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86" w:rsidRDefault="00D36C86" w:rsidP="00D36C86">
      <w:r>
        <w:t>На основу чл.39 и 52 Закона о јавним набавкама (“Сл. Гласник РС“, број 124/12 и Одлуке о покретању поступка, бр. 01-</w:t>
      </w:r>
      <w:r w:rsidR="006210D3">
        <w:t>853</w:t>
      </w:r>
      <w:r>
        <w:t xml:space="preserve"> од </w:t>
      </w:r>
      <w:r w:rsidR="006210D3">
        <w:t>20</w:t>
      </w:r>
      <w:r>
        <w:t>.</w:t>
      </w:r>
      <w:r w:rsidR="006210D3">
        <w:t>11</w:t>
      </w:r>
      <w:r>
        <w:t>.2014</w:t>
      </w:r>
    </w:p>
    <w:p w:rsidR="006210D3" w:rsidRDefault="006210D3" w:rsidP="00D36C86"/>
    <w:p w:rsidR="00D36C86" w:rsidRDefault="00D36C86" w:rsidP="00D36C86">
      <w:pPr>
        <w:jc w:val="center"/>
      </w:pPr>
      <w:r>
        <w:t>ПОЗИВ ЗА ПОДНОШЕЊЕ ПОНУДА</w:t>
      </w:r>
    </w:p>
    <w:p w:rsidR="00D36C86" w:rsidRDefault="00D36C86" w:rsidP="00D36C86">
      <w:pPr>
        <w:jc w:val="both"/>
      </w:pPr>
      <w:r w:rsidRPr="00D36C86">
        <w:rPr>
          <w:b/>
        </w:rPr>
        <w:t>Назив наручиоца:</w:t>
      </w:r>
      <w:r>
        <w:rPr>
          <w:b/>
        </w:rPr>
        <w:t xml:space="preserve"> </w:t>
      </w:r>
      <w:r>
        <w:t>Дом за смештај и негу старих лица „Прокупље“</w:t>
      </w:r>
    </w:p>
    <w:p w:rsidR="00D36C86" w:rsidRDefault="00D36C86" w:rsidP="00D36C86">
      <w:pPr>
        <w:jc w:val="both"/>
      </w:pPr>
      <w:r w:rsidRPr="00D36C86">
        <w:rPr>
          <w:b/>
        </w:rPr>
        <w:t xml:space="preserve">Адреса наручиоца: </w:t>
      </w:r>
      <w:r w:rsidRPr="00D36C86">
        <w:t>Арсеније Чарнојевића</w:t>
      </w:r>
      <w:r>
        <w:t xml:space="preserve"> бр.</w:t>
      </w:r>
      <w:r w:rsidRPr="00D36C86">
        <w:t xml:space="preserve"> 51,</w:t>
      </w:r>
      <w:r>
        <w:t xml:space="preserve"> 18400 Прокупље</w:t>
      </w:r>
    </w:p>
    <w:p w:rsidR="00D36C86" w:rsidRPr="006F0CD1" w:rsidRDefault="00D36C86" w:rsidP="00D36C86">
      <w:pPr>
        <w:jc w:val="both"/>
      </w:pPr>
      <w:r w:rsidRPr="00D36C86">
        <w:rPr>
          <w:b/>
        </w:rPr>
        <w:t>Врста наручиоца:</w:t>
      </w:r>
      <w:r>
        <w:rPr>
          <w:b/>
        </w:rPr>
        <w:t xml:space="preserve"> </w:t>
      </w:r>
      <w:r w:rsidR="006F0CD1">
        <w:t>државно јавно предузеће</w:t>
      </w:r>
    </w:p>
    <w:p w:rsidR="00D36C86" w:rsidRPr="00FB59C2" w:rsidRDefault="00D36C86" w:rsidP="00D36C86">
      <w:pPr>
        <w:jc w:val="both"/>
      </w:pPr>
      <w:r>
        <w:rPr>
          <w:b/>
        </w:rPr>
        <w:t xml:space="preserve">Врста поступка јавне набавке: </w:t>
      </w:r>
      <w:r w:rsidR="00E405FE">
        <w:rPr>
          <w:b/>
        </w:rPr>
        <w:t xml:space="preserve"> </w:t>
      </w:r>
      <w:r w:rsidR="00E405FE">
        <w:t>јавна набавка мале вредности.</w:t>
      </w:r>
    </w:p>
    <w:p w:rsidR="00E405FE" w:rsidRDefault="00E405FE" w:rsidP="00E405FE">
      <w:r w:rsidRPr="00E405FE">
        <w:rPr>
          <w:b/>
        </w:rPr>
        <w:t>Врста предмета:</w:t>
      </w:r>
      <w:r>
        <w:rPr>
          <w:b/>
        </w:rPr>
        <w:t xml:space="preserve"> </w:t>
      </w:r>
      <w:r w:rsidRPr="00E405FE">
        <w:t>добро</w:t>
      </w:r>
      <w:r>
        <w:t xml:space="preserve">                                                                                                                                                   Набавка </w:t>
      </w:r>
      <w:r w:rsidR="00FB59C2">
        <w:t xml:space="preserve"> опреме за вешерај и кухињу</w:t>
      </w:r>
    </w:p>
    <w:p w:rsidR="00FB59C2" w:rsidRPr="00C77D9F" w:rsidRDefault="00E405FE" w:rsidP="00FB59C2">
      <w:pPr>
        <w:rPr>
          <w:rFonts w:ascii="Calibri" w:hAnsi="Calibri" w:cs="Calibri"/>
          <w:i/>
        </w:rPr>
      </w:pPr>
      <w:r w:rsidRPr="00E405FE">
        <w:rPr>
          <w:b/>
        </w:rPr>
        <w:t>Ознака из општег речника набавке:</w:t>
      </w:r>
      <w:r w:rsidR="00FB59C2">
        <w:rPr>
          <w:b/>
        </w:rPr>
        <w:t xml:space="preserve">                                                                                                                          </w:t>
      </w:r>
      <w:r>
        <w:rPr>
          <w:b/>
        </w:rPr>
        <w:t xml:space="preserve"> </w:t>
      </w:r>
      <w:r w:rsidR="00FB59C2">
        <w:rPr>
          <w:rFonts w:ascii="Calibri" w:hAnsi="Calibri" w:cs="Calibri"/>
        </w:rPr>
        <w:t xml:space="preserve">39711000 -  Електрични апарати за домаћинство                                                      </w:t>
      </w:r>
    </w:p>
    <w:p w:rsidR="00FB59C2" w:rsidRDefault="00FB59C2" w:rsidP="00FB59C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39391000 -  Потрепштине за перионицу веша</w:t>
      </w:r>
    </w:p>
    <w:p w:rsidR="00E405FE" w:rsidRDefault="00E405FE" w:rsidP="00E405FE">
      <w:r w:rsidRPr="00E405FE">
        <w:rPr>
          <w:b/>
        </w:rPr>
        <w:t>Број партија:</w:t>
      </w:r>
      <w:r>
        <w:t xml:space="preserve"> нема</w:t>
      </w:r>
    </w:p>
    <w:p w:rsidR="00E405FE" w:rsidRDefault="00E405FE" w:rsidP="00E405FE">
      <w:r w:rsidRPr="00E405FE">
        <w:rPr>
          <w:b/>
        </w:rPr>
        <w:t>Елементи</w:t>
      </w:r>
      <w:r w:rsidR="00FB59C2">
        <w:rPr>
          <w:b/>
        </w:rPr>
        <w:t xml:space="preserve"> </w:t>
      </w:r>
      <w:r w:rsidRPr="00E405FE">
        <w:rPr>
          <w:b/>
        </w:rPr>
        <w:t xml:space="preserve"> критеријума за доделу уговора:</w:t>
      </w:r>
      <w:r>
        <w:rPr>
          <w:b/>
        </w:rPr>
        <w:t xml:space="preserve"> </w:t>
      </w:r>
      <w:r w:rsidRPr="00E405FE">
        <w:t>најнижа понуђена цена</w:t>
      </w:r>
    </w:p>
    <w:p w:rsidR="00E405FE" w:rsidRDefault="00E405FE" w:rsidP="00C4631F">
      <w:r w:rsidRPr="00E405FE">
        <w:rPr>
          <w:b/>
        </w:rPr>
        <w:t>Начин преузимања конкурсне документације, односно интернет адреса где је конкурсна документација доступна:</w:t>
      </w:r>
      <w:r w:rsidR="00C4631F">
        <w:rPr>
          <w:b/>
        </w:rPr>
        <w:t xml:space="preserve">                                                                                                                                        </w:t>
      </w:r>
      <w:r>
        <w:t xml:space="preserve">Конкурсна документација ће бити објављена на порталу јавних набавки (portal.ujn.gov.rs),  </w:t>
      </w:r>
      <w:r w:rsidR="00C4631F">
        <w:t xml:space="preserve">може се преузети лично у просторијама  “ Дом старих за смештај и негу старих лица Прокупље“. (Email: </w:t>
      </w:r>
      <w:hyperlink r:id="rId4" w:history="1">
        <w:r w:rsidR="00C4631F" w:rsidRPr="00857C66">
          <w:rPr>
            <w:rStyle w:val="Hyperlink"/>
          </w:rPr>
          <w:t>prokupljedsn@minrys.gov.rs</w:t>
        </w:r>
      </w:hyperlink>
      <w:r w:rsidR="00C4631F">
        <w:t>).</w:t>
      </w:r>
    </w:p>
    <w:p w:rsidR="00C4631F" w:rsidRDefault="00C4631F" w:rsidP="00C4631F">
      <w:r w:rsidRPr="00C4631F">
        <w:rPr>
          <w:b/>
        </w:rPr>
        <w:t>Начин подношења понуде и рок за подношење понуде</w:t>
      </w:r>
      <w:r w:rsidRPr="00C4631F">
        <w:t>:  Понуде се могу доставити лично  или поштом на адресу наручиоца</w:t>
      </w:r>
      <w:r>
        <w:t xml:space="preserve">  Дом за смештај и негу старих лица „Прокупље“, </w:t>
      </w:r>
      <w:r w:rsidR="006F0CD1">
        <w:t xml:space="preserve"> </w:t>
      </w:r>
      <w:r>
        <w:t xml:space="preserve">ул. Арсеније Чарнојевића бр.51 ,  </w:t>
      </w:r>
      <w:r w:rsidR="003F71AF">
        <w:t>18400 Прокупље, св</w:t>
      </w:r>
      <w:r w:rsidR="006F0CD1">
        <w:t>а</w:t>
      </w:r>
      <w:r w:rsidR="003F71AF">
        <w:t xml:space="preserve">ког радног дана од </w:t>
      </w:r>
      <w:r w:rsidR="006F0CD1">
        <w:t>6:30</w:t>
      </w:r>
      <w:r w:rsidR="003F71AF">
        <w:t xml:space="preserve">-14:30 часова и морају се налазити  у затвореној коверти са назнаком  </w:t>
      </w:r>
      <w:r w:rsidR="003F71AF">
        <w:rPr>
          <w:b/>
        </w:rPr>
        <w:t>Понуда за јавну набавку</w:t>
      </w:r>
      <w:r w:rsidR="00FB59C2">
        <w:rPr>
          <w:b/>
        </w:rPr>
        <w:t xml:space="preserve"> ореме за вешерај и кухињу</w:t>
      </w:r>
      <w:r w:rsidR="003F71AF">
        <w:rPr>
          <w:b/>
        </w:rPr>
        <w:t xml:space="preserve"> ЈН.бр. </w:t>
      </w:r>
      <w:r w:rsidR="00FB59C2">
        <w:rPr>
          <w:b/>
        </w:rPr>
        <w:t>7</w:t>
      </w:r>
      <w:r w:rsidR="003F71AF">
        <w:rPr>
          <w:b/>
        </w:rPr>
        <w:t xml:space="preserve">-Д/14  (НЕ ОТВАРАТИ). </w:t>
      </w:r>
      <w:r w:rsidR="003F71AF" w:rsidRPr="003F71AF">
        <w:t>Понућач је дужан да на полеђини коверте назначи назив, адресу, телефон и особу за контакт.</w:t>
      </w:r>
    </w:p>
    <w:p w:rsidR="003F71AF" w:rsidRDefault="003F71AF" w:rsidP="00C4631F">
      <w:r>
        <w:t xml:space="preserve">Последњи дан рока за подношење понуда је </w:t>
      </w:r>
      <w:r w:rsidR="00FB59C2" w:rsidRPr="00FB59C2">
        <w:rPr>
          <w:b/>
        </w:rPr>
        <w:t>28</w:t>
      </w:r>
      <w:r w:rsidRPr="00FB59C2">
        <w:rPr>
          <w:b/>
        </w:rPr>
        <w:t>.</w:t>
      </w:r>
      <w:r w:rsidR="00FB59C2" w:rsidRPr="00FB59C2">
        <w:rPr>
          <w:b/>
        </w:rPr>
        <w:t>11</w:t>
      </w:r>
      <w:r w:rsidRPr="00FB59C2">
        <w:rPr>
          <w:b/>
        </w:rPr>
        <w:t>.2014</w:t>
      </w:r>
      <w:r>
        <w:t xml:space="preserve"> године до </w:t>
      </w:r>
      <w:r w:rsidRPr="00FB59C2">
        <w:rPr>
          <w:b/>
        </w:rPr>
        <w:t>1</w:t>
      </w:r>
      <w:r w:rsidR="00FB59C2" w:rsidRPr="00FB59C2">
        <w:rPr>
          <w:b/>
        </w:rPr>
        <w:t>1</w:t>
      </w:r>
      <w:r w:rsidRPr="00FB59C2">
        <w:rPr>
          <w:b/>
        </w:rPr>
        <w:t>:00</w:t>
      </w:r>
      <w:r>
        <w:t xml:space="preserve"> часова. Благовременим ће се сматрати све понуде које физички стигну на писарницз Наручиоца, најкасније до </w:t>
      </w:r>
      <w:r w:rsidR="00FB59C2" w:rsidRPr="00FB59C2">
        <w:rPr>
          <w:b/>
        </w:rPr>
        <w:t>28.11</w:t>
      </w:r>
      <w:r w:rsidRPr="00FB59C2">
        <w:rPr>
          <w:b/>
        </w:rPr>
        <w:t>.2014</w:t>
      </w:r>
      <w:r>
        <w:t xml:space="preserve"> године до </w:t>
      </w:r>
      <w:r w:rsidRPr="00FB59C2">
        <w:rPr>
          <w:b/>
        </w:rPr>
        <w:t>1</w:t>
      </w:r>
      <w:r w:rsidR="00FB59C2" w:rsidRPr="00FB59C2">
        <w:rPr>
          <w:b/>
        </w:rPr>
        <w:t>1</w:t>
      </w:r>
      <w:r w:rsidRPr="00FB59C2">
        <w:rPr>
          <w:b/>
        </w:rPr>
        <w:t>:00</w:t>
      </w:r>
      <w:r>
        <w:t xml:space="preserve"> часова.</w:t>
      </w:r>
    </w:p>
    <w:p w:rsidR="00B30063" w:rsidRDefault="00B30063" w:rsidP="00C4631F">
      <w:r w:rsidRPr="00B30063">
        <w:rPr>
          <w:b/>
        </w:rPr>
        <w:t xml:space="preserve">Место, време и начин отврања понуде: </w:t>
      </w:r>
      <w:r>
        <w:rPr>
          <w:b/>
        </w:rPr>
        <w:t xml:space="preserve">  </w:t>
      </w:r>
      <w:r w:rsidRPr="00B30063">
        <w:t>Јавно</w:t>
      </w:r>
      <w:r>
        <w:t xml:space="preserve"> отварање понуда ће се обавити </w:t>
      </w:r>
      <w:r w:rsidR="00FB59C2" w:rsidRPr="006210D3">
        <w:rPr>
          <w:b/>
        </w:rPr>
        <w:t>28.11.</w:t>
      </w:r>
      <w:r w:rsidRPr="006210D3">
        <w:rPr>
          <w:b/>
        </w:rPr>
        <w:t>2014</w:t>
      </w:r>
      <w:r>
        <w:t xml:space="preserve"> године у </w:t>
      </w:r>
      <w:r w:rsidRPr="00FB59C2">
        <w:rPr>
          <w:b/>
        </w:rPr>
        <w:t>1</w:t>
      </w:r>
      <w:r w:rsidR="00FB59C2" w:rsidRPr="00FB59C2">
        <w:rPr>
          <w:b/>
        </w:rPr>
        <w:t>1</w:t>
      </w:r>
      <w:r w:rsidRPr="00FB59C2">
        <w:rPr>
          <w:b/>
        </w:rPr>
        <w:t>:30 часова</w:t>
      </w:r>
      <w:r>
        <w:t xml:space="preserve"> у просторијама Дома за смештај и негу старих лица „Прокупље“ ул. Арсеније Чарнојевића бр.51.</w:t>
      </w:r>
    </w:p>
    <w:p w:rsidR="00B30063" w:rsidRDefault="00B30063" w:rsidP="00C4631F">
      <w:r>
        <w:rPr>
          <w:b/>
        </w:rPr>
        <w:lastRenderedPageBreak/>
        <w:t>Услови под којим представници понуђача могу учествовати  у поступку отврања понуда:</w:t>
      </w:r>
      <w:r>
        <w:t xml:space="preserve"> Представници понуђача могу учествовати у поступку отварања понуда уз доставу пуномоћја за учествовање у отврању понуда.</w:t>
      </w:r>
    </w:p>
    <w:p w:rsidR="00B30063" w:rsidRDefault="00B30063" w:rsidP="00C4631F">
      <w:r w:rsidRPr="00B30063">
        <w:rPr>
          <w:b/>
        </w:rPr>
        <w:t xml:space="preserve">Рок за доношење одлуке: </w:t>
      </w:r>
      <w:r>
        <w:rPr>
          <w:b/>
        </w:rPr>
        <w:t xml:space="preserve"> </w:t>
      </w:r>
      <w:r w:rsidRPr="00B30063">
        <w:t>10</w:t>
      </w:r>
      <w:r>
        <w:t xml:space="preserve"> дана од дана отврања понуда</w:t>
      </w:r>
    </w:p>
    <w:p w:rsidR="00B30063" w:rsidRPr="00B30063" w:rsidRDefault="00B30063" w:rsidP="00C4631F">
      <w:r w:rsidRPr="00B30063">
        <w:rPr>
          <w:b/>
        </w:rPr>
        <w:t>Лице за контакт:</w:t>
      </w:r>
      <w:r>
        <w:rPr>
          <w:b/>
        </w:rPr>
        <w:t xml:space="preserve"> </w:t>
      </w:r>
      <w:r>
        <w:t>Љубинка Коџуловић, тел027/321-344 Email: ljubinka.kodzulovic@gmail.com</w:t>
      </w:r>
    </w:p>
    <w:p w:rsidR="00B30063" w:rsidRPr="00B30063" w:rsidRDefault="00B30063" w:rsidP="00C4631F">
      <w:pPr>
        <w:rPr>
          <w:b/>
        </w:rPr>
      </w:pPr>
    </w:p>
    <w:p w:rsidR="00C4631F" w:rsidRPr="00C4631F" w:rsidRDefault="00C4631F" w:rsidP="00C4631F"/>
    <w:sectPr w:rsidR="00C4631F" w:rsidRPr="00C4631F" w:rsidSect="00D10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36C86"/>
    <w:rsid w:val="003F71AF"/>
    <w:rsid w:val="006210D3"/>
    <w:rsid w:val="006F0CD1"/>
    <w:rsid w:val="009E3B3C"/>
    <w:rsid w:val="00B26D87"/>
    <w:rsid w:val="00B30063"/>
    <w:rsid w:val="00C4631F"/>
    <w:rsid w:val="00C965F3"/>
    <w:rsid w:val="00D10C19"/>
    <w:rsid w:val="00D36C86"/>
    <w:rsid w:val="00E405FE"/>
    <w:rsid w:val="00FB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kupljedsn@minry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starih</dc:creator>
  <cp:keywords/>
  <dc:description/>
  <cp:lastModifiedBy>Dom starih</cp:lastModifiedBy>
  <cp:revision>8</cp:revision>
  <cp:lastPrinted>2014-08-27T06:08:00Z</cp:lastPrinted>
  <dcterms:created xsi:type="dcterms:W3CDTF">2014-08-26T11:01:00Z</dcterms:created>
  <dcterms:modified xsi:type="dcterms:W3CDTF">2014-11-20T13:52:00Z</dcterms:modified>
</cp:coreProperties>
</file>