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D6C" w:rsidRDefault="009F2D6C" w:rsidP="009F2D6C">
      <w:pPr>
        <w:pStyle w:val="Heading3"/>
      </w:pPr>
      <w:r w:rsidRPr="00C77D9F">
        <w:t xml:space="preserve">       </w:t>
      </w:r>
    </w:p>
    <w:p w:rsidR="009F2D6C" w:rsidRDefault="009F2D6C" w:rsidP="009F2D6C">
      <w:pPr>
        <w:spacing w:line="240" w:lineRule="auto"/>
        <w:jc w:val="both"/>
        <w:rPr>
          <w:rFonts w:ascii="Calibri" w:hAnsi="Calibri" w:cs="Calibri"/>
          <w:b/>
          <w:bCs/>
        </w:rPr>
      </w:pPr>
      <w:r>
        <w:rPr>
          <w:rFonts w:ascii="Calibri" w:hAnsi="Calibri" w:cs="Calibri"/>
          <w:b/>
          <w:bCs/>
          <w:noProof/>
        </w:rPr>
        <w:drawing>
          <wp:anchor distT="0" distB="0" distL="114300" distR="114300" simplePos="0" relativeHeight="251659264" behindDoc="0" locked="0" layoutInCell="1" allowOverlap="1">
            <wp:simplePos x="0" y="0"/>
            <wp:positionH relativeFrom="column">
              <wp:posOffset>26035</wp:posOffset>
            </wp:positionH>
            <wp:positionV relativeFrom="paragraph">
              <wp:posOffset>126365</wp:posOffset>
            </wp:positionV>
            <wp:extent cx="1146810" cy="1118235"/>
            <wp:effectExtent l="19050" t="0" r="0" b="0"/>
            <wp:wrapSquare wrapText="bothSides"/>
            <wp:docPr id="2" name="Picture 1" descr="http://www.domstarih.c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mstarih.com/logo.jpg"/>
                    <pic:cNvPicPr>
                      <a:picLocks noChangeAspect="1" noChangeArrowheads="1"/>
                    </pic:cNvPicPr>
                  </pic:nvPicPr>
                  <pic:blipFill>
                    <a:blip r:embed="rId7"/>
                    <a:srcRect/>
                    <a:stretch>
                      <a:fillRect/>
                    </a:stretch>
                  </pic:blipFill>
                  <pic:spPr bwMode="auto">
                    <a:xfrm>
                      <a:off x="0" y="0"/>
                      <a:ext cx="1146810" cy="1118235"/>
                    </a:xfrm>
                    <a:prstGeom prst="rect">
                      <a:avLst/>
                    </a:prstGeom>
                    <a:noFill/>
                    <a:ln w="9525">
                      <a:noFill/>
                      <a:miter lim="800000"/>
                      <a:headEnd/>
                      <a:tailEnd/>
                    </a:ln>
                  </pic:spPr>
                </pic:pic>
              </a:graphicData>
            </a:graphic>
          </wp:anchor>
        </w:drawing>
      </w:r>
      <w:r>
        <w:rPr>
          <w:rFonts w:ascii="Calibri" w:hAnsi="Calibri" w:cs="Calibri"/>
          <w:b/>
          <w:bCs/>
        </w:rPr>
        <w:t xml:space="preserve">                                                   </w:t>
      </w:r>
    </w:p>
    <w:p w:rsidR="009F2D6C" w:rsidRPr="00C77D9F" w:rsidRDefault="009F2D6C" w:rsidP="009F2D6C">
      <w:pPr>
        <w:spacing w:line="240" w:lineRule="auto"/>
        <w:jc w:val="both"/>
        <w:rPr>
          <w:rFonts w:ascii="Calibri" w:hAnsi="Calibri" w:cs="Calibri"/>
          <w:b/>
          <w:bCs/>
        </w:rPr>
      </w:pPr>
      <w:r>
        <w:rPr>
          <w:rFonts w:ascii="Calibri" w:hAnsi="Calibri" w:cs="Calibri"/>
          <w:b/>
          <w:bCs/>
        </w:rPr>
        <w:t xml:space="preserve"> </w:t>
      </w:r>
      <w:r w:rsidRPr="00C77D9F">
        <w:rPr>
          <w:rFonts w:ascii="Calibri" w:hAnsi="Calibri" w:cs="Calibri"/>
          <w:b/>
          <w:bCs/>
        </w:rPr>
        <w:t xml:space="preserve"> </w:t>
      </w:r>
      <w:r>
        <w:rPr>
          <w:rFonts w:ascii="Calibri" w:hAnsi="Calibri" w:cs="Calibri"/>
          <w:b/>
          <w:bCs/>
        </w:rPr>
        <w:t xml:space="preserve">            </w:t>
      </w:r>
      <w:r w:rsidRPr="00C77D9F">
        <w:rPr>
          <w:rFonts w:ascii="Calibri" w:hAnsi="Calibri" w:cs="Calibri"/>
          <w:b/>
          <w:bCs/>
          <w:lang w:val="sr-Cyrl-CS"/>
        </w:rPr>
        <w:t>Дом за смештај и негу старих лица „Прокупље“</w:t>
      </w:r>
    </w:p>
    <w:p w:rsidR="009F2D6C" w:rsidRPr="00C77D9F" w:rsidRDefault="009F2D6C" w:rsidP="009F2D6C">
      <w:pPr>
        <w:spacing w:line="240" w:lineRule="auto"/>
        <w:jc w:val="both"/>
        <w:rPr>
          <w:rFonts w:ascii="Calibri" w:hAnsi="Calibri" w:cs="Calibri"/>
          <w:b/>
          <w:bCs/>
        </w:rPr>
      </w:pPr>
      <w:r w:rsidRPr="00C77D9F">
        <w:rPr>
          <w:rFonts w:ascii="Calibri" w:hAnsi="Calibri" w:cs="Calibri"/>
          <w:bCs/>
        </w:rPr>
        <w:t xml:space="preserve"> </w:t>
      </w:r>
      <w:r>
        <w:rPr>
          <w:rFonts w:ascii="Calibri" w:hAnsi="Calibri" w:cs="Calibri"/>
          <w:bCs/>
        </w:rPr>
        <w:t xml:space="preserve">          </w:t>
      </w:r>
      <w:r w:rsidRPr="00C77D9F">
        <w:rPr>
          <w:rFonts w:ascii="Calibri" w:hAnsi="Calibri" w:cs="Calibri"/>
          <w:bCs/>
          <w:lang w:val="sr-Cyrl-CS"/>
        </w:rPr>
        <w:t>Адреса: Арсенија Чарнојевића 51, 18400 Прокупље</w:t>
      </w:r>
    </w:p>
    <w:p w:rsidR="009F2D6C" w:rsidRPr="00C77D9F" w:rsidRDefault="009F2D6C" w:rsidP="009F2D6C">
      <w:pPr>
        <w:spacing w:line="240" w:lineRule="auto"/>
        <w:jc w:val="both"/>
        <w:rPr>
          <w:rFonts w:ascii="Calibri" w:hAnsi="Calibri" w:cs="Calibri"/>
          <w:bCs/>
        </w:rPr>
      </w:pPr>
      <w:r w:rsidRPr="00C77D9F">
        <w:rPr>
          <w:rFonts w:ascii="Calibri" w:hAnsi="Calibri" w:cs="Calibri"/>
          <w:bCs/>
          <w:lang w:val="sr-Cyrl-CS"/>
        </w:rPr>
        <w:t>ЖР:84022066755</w:t>
      </w:r>
      <w:r w:rsidRPr="00C77D9F">
        <w:rPr>
          <w:rFonts w:ascii="Calibri" w:hAnsi="Calibri" w:cs="Calibri"/>
          <w:bCs/>
        </w:rPr>
        <w:t xml:space="preserve">; </w:t>
      </w:r>
      <w:r w:rsidRPr="00C77D9F">
        <w:rPr>
          <w:rFonts w:ascii="Calibri" w:hAnsi="Calibri" w:cs="Calibri"/>
          <w:bCs/>
          <w:lang w:val="sr-Cyrl-CS"/>
        </w:rPr>
        <w:t>ПИБ:100413582; МБ:07345925; Шифра делатности:</w:t>
      </w:r>
      <w:r>
        <w:rPr>
          <w:rFonts w:ascii="Calibri" w:hAnsi="Calibri" w:cs="Calibri"/>
          <w:bCs/>
        </w:rPr>
        <w:t xml:space="preserve"> </w:t>
      </w:r>
      <w:r w:rsidRPr="00C77D9F">
        <w:rPr>
          <w:rFonts w:ascii="Calibri" w:hAnsi="Calibri" w:cs="Calibri"/>
          <w:bCs/>
          <w:lang w:val="sr-Cyrl-CS"/>
        </w:rPr>
        <w:t>87.30</w:t>
      </w:r>
    </w:p>
    <w:p w:rsidR="009F2D6C" w:rsidRPr="00C77D9F" w:rsidRDefault="009F2D6C" w:rsidP="009F2D6C">
      <w:pPr>
        <w:spacing w:line="240" w:lineRule="auto"/>
        <w:jc w:val="both"/>
        <w:rPr>
          <w:rFonts w:ascii="Calibri" w:hAnsi="Calibri" w:cs="Calibri"/>
          <w:bCs/>
        </w:rPr>
      </w:pPr>
      <w:r w:rsidRPr="00C77D9F">
        <w:rPr>
          <w:rFonts w:ascii="Calibri" w:hAnsi="Calibri" w:cs="Calibri"/>
          <w:bCs/>
          <w:lang w:val="sr-Cyrl-CS"/>
        </w:rPr>
        <w:t>Тел. 027/321-344; Факс – 027/329-517; Email:</w:t>
      </w:r>
      <w:hyperlink r:id="rId8" w:history="1">
        <w:r w:rsidRPr="00C77D9F">
          <w:rPr>
            <w:rStyle w:val="Hyperlink"/>
            <w:rFonts w:ascii="Calibri" w:hAnsi="Calibri" w:cs="Calibri"/>
          </w:rPr>
          <w:t>prokupljedsn@minrzs.gov.rs</w:t>
        </w:r>
      </w:hyperlink>
    </w:p>
    <w:p w:rsidR="009F2D6C" w:rsidRPr="00C77D9F" w:rsidRDefault="009F2D6C" w:rsidP="009F2D6C">
      <w:pPr>
        <w:rPr>
          <w:rFonts w:ascii="Calibri" w:hAnsi="Calibri" w:cs="Calibri"/>
        </w:rPr>
      </w:pPr>
      <w:r w:rsidRPr="00C77D9F">
        <w:rPr>
          <w:rFonts w:ascii="Calibri" w:hAnsi="Calibri" w:cs="Calibri"/>
          <w:b/>
          <w:bCs/>
          <w:lang w:val="sr-Cyrl-CS"/>
        </w:rPr>
        <w:t xml:space="preserve">                           </w:t>
      </w:r>
      <w:r w:rsidRPr="00C77D9F">
        <w:rPr>
          <w:rFonts w:ascii="Calibri" w:hAnsi="Calibri" w:cs="Calibri"/>
          <w:lang w:val="sr-Cyrl-CS"/>
        </w:rPr>
        <w:t xml:space="preserve">                                                                                                                             </w:t>
      </w:r>
    </w:p>
    <w:p w:rsidR="009F2D6C" w:rsidRPr="00C77D9F" w:rsidRDefault="009F2D6C" w:rsidP="009F2D6C">
      <w:pPr>
        <w:rPr>
          <w:rFonts w:ascii="Calibri" w:hAnsi="Calibri" w:cs="Calibri"/>
        </w:rPr>
      </w:pPr>
    </w:p>
    <w:p w:rsidR="009F2D6C" w:rsidRPr="00C77D9F" w:rsidRDefault="009F2D6C" w:rsidP="009F2D6C">
      <w:pPr>
        <w:rPr>
          <w:rFonts w:ascii="Calibri" w:hAnsi="Calibri" w:cs="Calibri"/>
          <w:b/>
          <w:bCs/>
        </w:rPr>
      </w:pPr>
    </w:p>
    <w:p w:rsidR="009F2D6C" w:rsidRPr="00C77D9F" w:rsidRDefault="009F2D6C" w:rsidP="009F2D6C">
      <w:pPr>
        <w:jc w:val="center"/>
        <w:rPr>
          <w:rFonts w:ascii="Calibri" w:hAnsi="Calibri" w:cs="Calibri"/>
          <w:b/>
        </w:rPr>
      </w:pPr>
    </w:p>
    <w:p w:rsidR="009F2D6C" w:rsidRPr="00ED4419" w:rsidRDefault="009F2D6C" w:rsidP="009F2D6C">
      <w:pPr>
        <w:jc w:val="center"/>
        <w:rPr>
          <w:rFonts w:ascii="Calibri" w:hAnsi="Calibri" w:cs="Calibri"/>
          <w:b/>
          <w:sz w:val="28"/>
          <w:szCs w:val="28"/>
        </w:rPr>
      </w:pPr>
      <w:r w:rsidRPr="00ED4419">
        <w:rPr>
          <w:rFonts w:ascii="Calibri" w:hAnsi="Calibri" w:cs="Calibri"/>
          <w:b/>
          <w:sz w:val="28"/>
          <w:szCs w:val="28"/>
        </w:rPr>
        <w:t>КОНКУРСНА ДОКУМЕНТАЦИЈА</w:t>
      </w:r>
    </w:p>
    <w:p w:rsidR="009F2D6C" w:rsidRPr="00ED4419" w:rsidRDefault="009F2D6C" w:rsidP="009F2D6C">
      <w:pPr>
        <w:jc w:val="center"/>
        <w:rPr>
          <w:rFonts w:ascii="Calibri" w:hAnsi="Calibri" w:cs="Calibri"/>
          <w:b/>
          <w:sz w:val="28"/>
          <w:szCs w:val="28"/>
        </w:rPr>
      </w:pPr>
      <w:r w:rsidRPr="00ED4419">
        <w:rPr>
          <w:rFonts w:ascii="Calibri" w:hAnsi="Calibri" w:cs="Calibri"/>
          <w:b/>
          <w:sz w:val="28"/>
          <w:szCs w:val="28"/>
          <w:lang w:val="sr-Cyrl-CS"/>
        </w:rPr>
        <w:t xml:space="preserve">у поступку јавне набавке </w:t>
      </w:r>
      <w:r w:rsidRPr="00ED4419">
        <w:rPr>
          <w:rFonts w:ascii="Calibri" w:hAnsi="Calibri" w:cs="Calibri"/>
          <w:b/>
          <w:sz w:val="28"/>
          <w:szCs w:val="28"/>
        </w:rPr>
        <w:t>добара</w:t>
      </w:r>
      <w:r w:rsidRPr="00ED4419">
        <w:rPr>
          <w:rFonts w:ascii="Calibri" w:hAnsi="Calibri" w:cs="Calibri"/>
          <w:b/>
          <w:sz w:val="28"/>
          <w:szCs w:val="28"/>
          <w:lang w:val="sr-Cyrl-CS"/>
        </w:rPr>
        <w:t xml:space="preserve"> мале вредности </w:t>
      </w:r>
    </w:p>
    <w:p w:rsidR="009F2D6C" w:rsidRPr="00ED4419" w:rsidRDefault="009F2D6C" w:rsidP="009F2D6C">
      <w:pPr>
        <w:jc w:val="center"/>
        <w:rPr>
          <w:rFonts w:ascii="Calibri" w:hAnsi="Calibri" w:cs="Calibri"/>
          <w:sz w:val="28"/>
          <w:szCs w:val="28"/>
        </w:rPr>
      </w:pPr>
      <w:r w:rsidRPr="00ED4419">
        <w:rPr>
          <w:rFonts w:ascii="Calibri" w:hAnsi="Calibri" w:cs="Calibri"/>
          <w:b/>
          <w:sz w:val="28"/>
          <w:szCs w:val="28"/>
        </w:rPr>
        <w:t xml:space="preserve">НАБАВКА </w:t>
      </w:r>
      <w:r>
        <w:rPr>
          <w:rFonts w:ascii="Calibri" w:hAnsi="Calibri" w:cs="Calibri"/>
          <w:b/>
          <w:sz w:val="28"/>
          <w:szCs w:val="28"/>
        </w:rPr>
        <w:t>ОПРЕМЕ ЗА ВЕШЕРАЈ И КУХИЊУ</w:t>
      </w:r>
      <w:r w:rsidRPr="00ED4419">
        <w:rPr>
          <w:rFonts w:ascii="Calibri" w:hAnsi="Calibri" w:cs="Calibri"/>
          <w:b/>
          <w:sz w:val="28"/>
          <w:szCs w:val="28"/>
        </w:rPr>
        <w:t xml:space="preserve">  ЈН. бр. </w:t>
      </w:r>
      <w:r>
        <w:rPr>
          <w:rFonts w:ascii="Calibri" w:hAnsi="Calibri" w:cs="Calibri"/>
          <w:b/>
          <w:sz w:val="28"/>
          <w:szCs w:val="28"/>
        </w:rPr>
        <w:t>7</w:t>
      </w:r>
      <w:r w:rsidRPr="00ED4419">
        <w:rPr>
          <w:rFonts w:ascii="Calibri" w:hAnsi="Calibri" w:cs="Calibri"/>
          <w:b/>
          <w:sz w:val="28"/>
          <w:szCs w:val="28"/>
        </w:rPr>
        <w:t>-Д/1</w:t>
      </w:r>
      <w:r>
        <w:rPr>
          <w:rFonts w:ascii="Calibri" w:hAnsi="Calibri" w:cs="Calibri"/>
          <w:b/>
          <w:sz w:val="28"/>
          <w:szCs w:val="28"/>
        </w:rPr>
        <w:t>5</w:t>
      </w:r>
    </w:p>
    <w:p w:rsidR="009F2D6C" w:rsidRPr="00ED4419" w:rsidRDefault="009F2D6C" w:rsidP="009F2D6C">
      <w:pPr>
        <w:jc w:val="center"/>
        <w:rPr>
          <w:rFonts w:ascii="Calibri" w:hAnsi="Calibri" w:cs="Calibri"/>
          <w:sz w:val="28"/>
          <w:szCs w:val="28"/>
        </w:rPr>
      </w:pPr>
    </w:p>
    <w:p w:rsidR="009F2D6C" w:rsidRPr="00C77D9F" w:rsidRDefault="009F2D6C" w:rsidP="009F2D6C">
      <w:pPr>
        <w:jc w:val="center"/>
        <w:rPr>
          <w:rFonts w:ascii="Calibri" w:hAnsi="Calibri" w:cs="Calibri"/>
        </w:rPr>
      </w:pPr>
    </w:p>
    <w:p w:rsidR="009F2D6C" w:rsidRDefault="009F2D6C" w:rsidP="009F2D6C">
      <w:pPr>
        <w:jc w:val="center"/>
        <w:rPr>
          <w:rFonts w:ascii="Calibri" w:hAnsi="Calibri" w:cs="Calibri"/>
        </w:rPr>
      </w:pPr>
    </w:p>
    <w:p w:rsidR="009F2D6C" w:rsidRPr="00C77D9F" w:rsidRDefault="009F2D6C" w:rsidP="009F2D6C">
      <w:pPr>
        <w:jc w:val="center"/>
        <w:rPr>
          <w:rFonts w:ascii="Calibri" w:hAnsi="Calibri" w:cs="Calibri"/>
        </w:rPr>
      </w:pPr>
    </w:p>
    <w:p w:rsidR="009F2D6C" w:rsidRPr="00C77D9F" w:rsidRDefault="009F2D6C" w:rsidP="009F2D6C">
      <w:pPr>
        <w:jc w:val="center"/>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5"/>
        <w:gridCol w:w="4774"/>
      </w:tblGrid>
      <w:tr w:rsidR="009F2D6C" w:rsidRPr="00C650B4" w:rsidTr="002E116E">
        <w:tc>
          <w:tcPr>
            <w:tcW w:w="4788" w:type="dxa"/>
          </w:tcPr>
          <w:p w:rsidR="009F2D6C" w:rsidRPr="00C650B4" w:rsidRDefault="009F2D6C" w:rsidP="002E116E">
            <w:pPr>
              <w:rPr>
                <w:rFonts w:ascii="Calibri" w:hAnsi="Calibri" w:cs="Calibri"/>
                <w:lang w:val="sr-Cyrl-CS"/>
              </w:rPr>
            </w:pPr>
          </w:p>
        </w:tc>
        <w:tc>
          <w:tcPr>
            <w:tcW w:w="4788" w:type="dxa"/>
            <w:hideMark/>
          </w:tcPr>
          <w:p w:rsidR="009F2D6C" w:rsidRPr="00C650B4" w:rsidRDefault="009F2D6C" w:rsidP="002E116E">
            <w:pPr>
              <w:rPr>
                <w:rFonts w:ascii="Calibri" w:hAnsi="Calibri" w:cs="Calibri"/>
                <w:lang w:val="sr-Cyrl-CS"/>
              </w:rPr>
            </w:pPr>
            <w:r w:rsidRPr="00C650B4">
              <w:rPr>
                <w:rFonts w:ascii="Calibri" w:hAnsi="Calibri" w:cs="Calibri"/>
                <w:lang w:val="sr-Cyrl-CS"/>
              </w:rPr>
              <w:t>Датум и време:</w:t>
            </w:r>
          </w:p>
        </w:tc>
      </w:tr>
      <w:tr w:rsidR="009F2D6C" w:rsidRPr="00C650B4" w:rsidTr="002E116E">
        <w:tc>
          <w:tcPr>
            <w:tcW w:w="4788" w:type="dxa"/>
            <w:vAlign w:val="center"/>
            <w:hideMark/>
          </w:tcPr>
          <w:p w:rsidR="009F2D6C" w:rsidRPr="00C650B4" w:rsidRDefault="009F2D6C" w:rsidP="002E116E">
            <w:pPr>
              <w:rPr>
                <w:rFonts w:ascii="Calibri" w:hAnsi="Calibri" w:cs="Calibri"/>
                <w:lang w:val="sr-Cyrl-CS"/>
              </w:rPr>
            </w:pPr>
            <w:r w:rsidRPr="00C650B4">
              <w:rPr>
                <w:rFonts w:ascii="Calibri" w:hAnsi="Calibri" w:cs="Calibri"/>
                <w:lang w:val="sr-Cyrl-CS"/>
              </w:rPr>
              <w:t>Крајњи рок за достављање понуда:</w:t>
            </w:r>
          </w:p>
        </w:tc>
        <w:tc>
          <w:tcPr>
            <w:tcW w:w="4788" w:type="dxa"/>
            <w:vAlign w:val="center"/>
            <w:hideMark/>
          </w:tcPr>
          <w:p w:rsidR="009F2D6C" w:rsidRPr="00C650B4" w:rsidRDefault="009F2D6C" w:rsidP="002E116E">
            <w:pPr>
              <w:rPr>
                <w:rFonts w:ascii="Calibri" w:hAnsi="Calibri" w:cs="Calibri"/>
                <w:lang w:val="sr-Cyrl-CS"/>
              </w:rPr>
            </w:pPr>
            <w:r>
              <w:rPr>
                <w:rFonts w:ascii="Calibri" w:hAnsi="Calibri" w:cs="Calibri"/>
              </w:rPr>
              <w:t>11.12.</w:t>
            </w:r>
            <w:r w:rsidRPr="00C650B4">
              <w:rPr>
                <w:rFonts w:ascii="Calibri" w:hAnsi="Calibri" w:cs="Calibri"/>
                <w:lang w:val="sr-Cyrl-CS"/>
              </w:rPr>
              <w:t>201</w:t>
            </w:r>
            <w:r>
              <w:rPr>
                <w:rFonts w:ascii="Calibri" w:hAnsi="Calibri" w:cs="Calibri"/>
                <w:lang w:val="sr-Cyrl-CS"/>
              </w:rPr>
              <w:t>5</w:t>
            </w:r>
            <w:r w:rsidRPr="00C650B4">
              <w:rPr>
                <w:rFonts w:ascii="Calibri" w:hAnsi="Calibri" w:cs="Calibri"/>
                <w:lang w:val="sr-Cyrl-CS"/>
              </w:rPr>
              <w:t>. године до 1</w:t>
            </w:r>
            <w:r>
              <w:rPr>
                <w:rFonts w:ascii="Calibri" w:hAnsi="Calibri" w:cs="Calibri"/>
                <w:lang w:val="sr-Cyrl-CS"/>
              </w:rPr>
              <w:t>0</w:t>
            </w:r>
            <w:r>
              <w:rPr>
                <w:rFonts w:ascii="Calibri" w:hAnsi="Calibri" w:cs="Calibri"/>
              </w:rPr>
              <w:t>:</w:t>
            </w:r>
            <w:r w:rsidRPr="00C650B4">
              <w:rPr>
                <w:rFonts w:ascii="Calibri" w:hAnsi="Calibri" w:cs="Calibri"/>
                <w:lang w:val="sr-Cyrl-CS"/>
              </w:rPr>
              <w:t>00 часова</w:t>
            </w:r>
          </w:p>
        </w:tc>
      </w:tr>
      <w:tr w:rsidR="009F2D6C" w:rsidRPr="00C650B4" w:rsidTr="002E116E">
        <w:tc>
          <w:tcPr>
            <w:tcW w:w="4788" w:type="dxa"/>
            <w:vAlign w:val="center"/>
            <w:hideMark/>
          </w:tcPr>
          <w:p w:rsidR="009F2D6C" w:rsidRPr="00C650B4" w:rsidRDefault="009F2D6C" w:rsidP="002E116E">
            <w:pPr>
              <w:rPr>
                <w:rFonts w:ascii="Calibri" w:hAnsi="Calibri" w:cs="Calibri"/>
                <w:lang w:val="sr-Cyrl-CS"/>
              </w:rPr>
            </w:pPr>
            <w:r w:rsidRPr="00C650B4">
              <w:rPr>
                <w:rFonts w:ascii="Calibri" w:hAnsi="Calibri" w:cs="Calibri"/>
                <w:lang w:val="sr-Cyrl-CS"/>
              </w:rPr>
              <w:t>Јавно отварање:</w:t>
            </w:r>
          </w:p>
        </w:tc>
        <w:tc>
          <w:tcPr>
            <w:tcW w:w="4788" w:type="dxa"/>
            <w:vAlign w:val="center"/>
            <w:hideMark/>
          </w:tcPr>
          <w:p w:rsidR="009F2D6C" w:rsidRPr="00C650B4" w:rsidRDefault="009F2D6C" w:rsidP="002E116E">
            <w:pPr>
              <w:rPr>
                <w:rFonts w:ascii="Calibri" w:hAnsi="Calibri" w:cs="Calibri"/>
                <w:lang w:val="sr-Cyrl-CS"/>
              </w:rPr>
            </w:pPr>
            <w:r>
              <w:rPr>
                <w:rFonts w:ascii="Calibri" w:hAnsi="Calibri" w:cs="Calibri"/>
              </w:rPr>
              <w:t>11.12.</w:t>
            </w:r>
            <w:r w:rsidRPr="00C650B4">
              <w:rPr>
                <w:rFonts w:ascii="Calibri" w:hAnsi="Calibri" w:cs="Calibri"/>
                <w:lang w:val="sr-Cyrl-CS"/>
              </w:rPr>
              <w:t>201</w:t>
            </w:r>
            <w:r>
              <w:rPr>
                <w:rFonts w:ascii="Calibri" w:hAnsi="Calibri" w:cs="Calibri"/>
                <w:lang w:val="sr-Cyrl-CS"/>
              </w:rPr>
              <w:t>5</w:t>
            </w:r>
            <w:r w:rsidRPr="00C650B4">
              <w:rPr>
                <w:rFonts w:ascii="Calibri" w:hAnsi="Calibri" w:cs="Calibri"/>
                <w:lang w:val="sr-Cyrl-CS"/>
              </w:rPr>
              <w:t xml:space="preserve">. године у   </w:t>
            </w:r>
            <w:r>
              <w:rPr>
                <w:rFonts w:ascii="Calibri" w:hAnsi="Calibri" w:cs="Calibri"/>
                <w:lang w:val="sr-Cyrl-CS"/>
              </w:rPr>
              <w:t xml:space="preserve"> </w:t>
            </w:r>
            <w:r w:rsidRPr="00C650B4">
              <w:rPr>
                <w:rFonts w:ascii="Calibri" w:hAnsi="Calibri" w:cs="Calibri"/>
                <w:lang w:val="sr-Cyrl-CS"/>
              </w:rPr>
              <w:t>1</w:t>
            </w:r>
            <w:r>
              <w:rPr>
                <w:rFonts w:ascii="Calibri" w:hAnsi="Calibri" w:cs="Calibri"/>
              </w:rPr>
              <w:t>0:</w:t>
            </w:r>
            <w:r w:rsidRPr="00C650B4">
              <w:rPr>
                <w:rFonts w:ascii="Calibri" w:hAnsi="Calibri" w:cs="Calibri"/>
                <w:lang w:val="sr-Cyrl-CS"/>
              </w:rPr>
              <w:t>30 часова</w:t>
            </w:r>
          </w:p>
        </w:tc>
      </w:tr>
    </w:tbl>
    <w:p w:rsidR="009F2D6C" w:rsidRPr="00C650B4" w:rsidRDefault="009F2D6C" w:rsidP="009F2D6C">
      <w:pPr>
        <w:jc w:val="center"/>
        <w:rPr>
          <w:rFonts w:ascii="Calibri" w:hAnsi="Calibri" w:cs="Calibri"/>
        </w:rPr>
      </w:pPr>
    </w:p>
    <w:p w:rsidR="009F2D6C" w:rsidRPr="00C77D9F" w:rsidRDefault="009F2D6C" w:rsidP="009F2D6C">
      <w:pPr>
        <w:jc w:val="center"/>
        <w:rPr>
          <w:rFonts w:ascii="Calibri" w:hAnsi="Calibri" w:cs="Calibri"/>
        </w:rPr>
      </w:pPr>
    </w:p>
    <w:p w:rsidR="009F2D6C" w:rsidRDefault="009F2D6C" w:rsidP="009F2D6C">
      <w:pPr>
        <w:jc w:val="center"/>
        <w:rPr>
          <w:rFonts w:ascii="Calibri" w:hAnsi="Calibri" w:cs="Calibri"/>
        </w:rPr>
      </w:pPr>
    </w:p>
    <w:p w:rsidR="009F2D6C" w:rsidRPr="00C77D9F" w:rsidRDefault="009F2D6C" w:rsidP="009F2D6C">
      <w:pPr>
        <w:jc w:val="center"/>
        <w:rPr>
          <w:rFonts w:ascii="Calibri" w:hAnsi="Calibri" w:cs="Calibri"/>
        </w:rPr>
      </w:pPr>
      <w:r w:rsidRPr="00C77D9F">
        <w:rPr>
          <w:rFonts w:ascii="Calibri" w:hAnsi="Calibri" w:cs="Calibri"/>
        </w:rPr>
        <w:t>Прокупље</w:t>
      </w:r>
      <w:r>
        <w:rPr>
          <w:rFonts w:ascii="Calibri" w:hAnsi="Calibri" w:cs="Calibri"/>
        </w:rPr>
        <w:t>,</w:t>
      </w:r>
      <w:r w:rsidRPr="00C77D9F">
        <w:rPr>
          <w:rFonts w:ascii="Calibri" w:hAnsi="Calibri" w:cs="Calibri"/>
        </w:rPr>
        <w:t xml:space="preserve"> </w:t>
      </w:r>
      <w:r>
        <w:rPr>
          <w:rFonts w:ascii="Calibri" w:hAnsi="Calibri" w:cs="Calibri"/>
        </w:rPr>
        <w:t>децембар</w:t>
      </w:r>
      <w:r w:rsidRPr="00C77D9F">
        <w:rPr>
          <w:rFonts w:ascii="Calibri" w:hAnsi="Calibri" w:cs="Calibri"/>
        </w:rPr>
        <w:t xml:space="preserve">  201</w:t>
      </w:r>
      <w:r>
        <w:rPr>
          <w:rFonts w:ascii="Calibri" w:hAnsi="Calibri" w:cs="Calibri"/>
        </w:rPr>
        <w:t>5</w:t>
      </w:r>
      <w:r w:rsidRPr="00C77D9F">
        <w:rPr>
          <w:rFonts w:ascii="Calibri" w:hAnsi="Calibri" w:cs="Calibri"/>
        </w:rPr>
        <w:t xml:space="preserve"> године</w:t>
      </w:r>
    </w:p>
    <w:p w:rsidR="009F2D6C" w:rsidRPr="00C77D9F" w:rsidRDefault="009F2D6C" w:rsidP="009F2D6C">
      <w:pPr>
        <w:jc w:val="center"/>
        <w:rPr>
          <w:rFonts w:ascii="Calibri" w:hAnsi="Calibri" w:cs="Calibri"/>
        </w:rPr>
      </w:pPr>
    </w:p>
    <w:p w:rsidR="009F2D6C" w:rsidRPr="00C77D9F" w:rsidRDefault="009F2D6C" w:rsidP="009F2D6C">
      <w:pPr>
        <w:jc w:val="center"/>
        <w:rPr>
          <w:rFonts w:ascii="Calibri" w:hAnsi="Calibri" w:cs="Calibri"/>
        </w:rPr>
      </w:pPr>
    </w:p>
    <w:p w:rsidR="009F2D6C" w:rsidRPr="00C77D9F" w:rsidRDefault="009F2D6C" w:rsidP="009F2D6C">
      <w:pPr>
        <w:jc w:val="center"/>
        <w:rPr>
          <w:rFonts w:ascii="Calibri" w:hAnsi="Calibri" w:cs="Calibri"/>
        </w:rPr>
      </w:pPr>
    </w:p>
    <w:p w:rsidR="009F2D6C" w:rsidRPr="00C77D9F" w:rsidRDefault="009F2D6C" w:rsidP="009F2D6C">
      <w:pPr>
        <w:jc w:val="both"/>
        <w:rPr>
          <w:rFonts w:ascii="Calibri" w:eastAsia="TimesNewRomanPSMT" w:hAnsi="Calibri" w:cs="Calibri"/>
        </w:rPr>
      </w:pPr>
      <w:r w:rsidRPr="00C77D9F">
        <w:rPr>
          <w:rFonts w:ascii="Calibri" w:eastAsia="TimesNewRomanPSMT" w:hAnsi="Calibri" w:cs="Calibri"/>
        </w:rPr>
        <w:lastRenderedPageBreak/>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C77D9F">
        <w:rPr>
          <w:rFonts w:ascii="Calibri" w:hAnsi="Calibri" w:cs="Calibri"/>
        </w:rPr>
        <w:t>Одлуке о покретању поступка јавне набавке број</w:t>
      </w:r>
      <w:r>
        <w:rPr>
          <w:rFonts w:ascii="Calibri" w:hAnsi="Calibri" w:cs="Calibri"/>
        </w:rPr>
        <w:t xml:space="preserve"> 01-1015/1</w:t>
      </w:r>
      <w:r w:rsidRPr="00C77D9F">
        <w:rPr>
          <w:rFonts w:ascii="Calibri" w:hAnsi="Calibri" w:cs="Calibri"/>
        </w:rPr>
        <w:t xml:space="preserve"> </w:t>
      </w:r>
      <w:r>
        <w:rPr>
          <w:rFonts w:ascii="Calibri" w:hAnsi="Calibri" w:cs="Calibri"/>
        </w:rPr>
        <w:t xml:space="preserve"> од 03.12.2015</w:t>
      </w:r>
      <w:r w:rsidRPr="00C77D9F">
        <w:rPr>
          <w:rFonts w:ascii="Calibri" w:hAnsi="Calibri" w:cs="Calibri"/>
        </w:rPr>
        <w:t xml:space="preserve"> и Решења </w:t>
      </w:r>
      <w:r w:rsidRPr="00C77D9F">
        <w:rPr>
          <w:rFonts w:ascii="Calibri" w:hAnsi="Calibri" w:cs="Calibri"/>
          <w:i/>
        </w:rPr>
        <w:t xml:space="preserve">  о </w:t>
      </w:r>
      <w:r w:rsidRPr="00C77D9F">
        <w:rPr>
          <w:rFonts w:ascii="Calibri" w:hAnsi="Calibri" w:cs="Calibri"/>
        </w:rPr>
        <w:t>образовању комисије за јавну набавку</w:t>
      </w:r>
      <w:r>
        <w:rPr>
          <w:rFonts w:ascii="Calibri" w:hAnsi="Calibri" w:cs="Calibri"/>
        </w:rPr>
        <w:t xml:space="preserve"> бр. 01-1016  од   03.12.2015 </w:t>
      </w:r>
      <w:r w:rsidRPr="00C77D9F">
        <w:rPr>
          <w:rFonts w:ascii="Calibri" w:hAnsi="Calibri" w:cs="Calibri"/>
        </w:rPr>
        <w:t>припремљена је:</w:t>
      </w:r>
    </w:p>
    <w:p w:rsidR="009F2D6C" w:rsidRPr="00C77D9F" w:rsidRDefault="009F2D6C" w:rsidP="009F2D6C">
      <w:pPr>
        <w:shd w:val="clear" w:color="auto" w:fill="C6D9F1"/>
        <w:jc w:val="center"/>
        <w:rPr>
          <w:rFonts w:ascii="Calibri" w:eastAsia="TimesNewRomanPS-BoldMT" w:hAnsi="Calibri" w:cs="Calibri"/>
          <w:b/>
          <w:bCs/>
        </w:rPr>
      </w:pPr>
      <w:r w:rsidRPr="00C77D9F">
        <w:rPr>
          <w:rFonts w:ascii="Calibri" w:eastAsia="TimesNewRomanPS-BoldMT" w:hAnsi="Calibri" w:cs="Calibri"/>
          <w:b/>
          <w:bCs/>
        </w:rPr>
        <w:t>КОНКУРСНА ДОКУМЕНТАЦИЈА</w:t>
      </w:r>
      <w:r>
        <w:rPr>
          <w:rFonts w:ascii="Calibri" w:eastAsia="TimesNewRomanPS-BoldMT" w:hAnsi="Calibri" w:cs="Calibri"/>
          <w:b/>
          <w:bCs/>
        </w:rPr>
        <w:t xml:space="preserve">                                                                                                                                             </w:t>
      </w:r>
      <w:r w:rsidRPr="00C77D9F">
        <w:rPr>
          <w:rFonts w:ascii="Calibri" w:eastAsia="TimesNewRomanPS-BoldMT" w:hAnsi="Calibri" w:cs="Calibri"/>
          <w:b/>
          <w:bCs/>
        </w:rPr>
        <w:t xml:space="preserve">за јавну набавку мале вредности </w:t>
      </w:r>
      <w:r>
        <w:rPr>
          <w:rFonts w:ascii="Calibri" w:eastAsia="TimesNewRomanPS-BoldMT" w:hAnsi="Calibri" w:cs="Calibri"/>
          <w:b/>
          <w:bCs/>
        </w:rPr>
        <w:t>–</w:t>
      </w:r>
      <w:r w:rsidRPr="00C77D9F">
        <w:rPr>
          <w:rFonts w:ascii="Calibri" w:eastAsia="TimesNewRomanPS-BoldMT" w:hAnsi="Calibri" w:cs="Calibri"/>
          <w:b/>
          <w:bCs/>
        </w:rPr>
        <w:t xml:space="preserve"> </w:t>
      </w:r>
      <w:r>
        <w:rPr>
          <w:rFonts w:ascii="Calibri" w:eastAsia="TimesNewRomanPS-BoldMT" w:hAnsi="Calibri" w:cs="Calibri"/>
          <w:b/>
          <w:bCs/>
        </w:rPr>
        <w:t xml:space="preserve">Набавка опреме за вешерај и кухињу </w:t>
      </w:r>
      <w:r w:rsidRPr="00C77D9F">
        <w:rPr>
          <w:rFonts w:ascii="Calibri" w:eastAsia="TimesNewRomanPS-BoldMT" w:hAnsi="Calibri" w:cs="Calibri"/>
          <w:b/>
          <w:bCs/>
        </w:rPr>
        <w:t xml:space="preserve"> </w:t>
      </w:r>
      <w:r>
        <w:rPr>
          <w:rFonts w:ascii="Calibri" w:eastAsia="TimesNewRomanPS-BoldMT" w:hAnsi="Calibri" w:cs="Calibri"/>
          <w:b/>
          <w:bCs/>
        </w:rPr>
        <w:t xml:space="preserve">                                                       </w:t>
      </w:r>
      <w:r w:rsidRPr="00C77D9F">
        <w:rPr>
          <w:rFonts w:ascii="Calibri" w:eastAsia="TimesNewRomanPS-BoldMT" w:hAnsi="Calibri" w:cs="Calibri"/>
          <w:b/>
          <w:bCs/>
        </w:rPr>
        <w:t>ЈН бр</w:t>
      </w:r>
      <w:r>
        <w:rPr>
          <w:rFonts w:ascii="Calibri" w:eastAsia="TimesNewRomanPS-BoldMT" w:hAnsi="Calibri" w:cs="Calibri"/>
          <w:b/>
          <w:bCs/>
        </w:rPr>
        <w:t xml:space="preserve"> 7-Д/15</w:t>
      </w:r>
    </w:p>
    <w:p w:rsidR="009F2D6C" w:rsidRPr="00C77D9F" w:rsidRDefault="009F2D6C" w:rsidP="009F2D6C">
      <w:pPr>
        <w:jc w:val="both"/>
        <w:rPr>
          <w:rFonts w:ascii="Calibri" w:eastAsia="TimesNewRomanPSMT" w:hAnsi="Calibri" w:cs="Calibri"/>
        </w:rPr>
      </w:pPr>
      <w:r w:rsidRPr="00C77D9F">
        <w:rPr>
          <w:rFonts w:ascii="Calibri" w:eastAsia="TimesNewRomanPSMT" w:hAnsi="Calibri" w:cs="Calibri"/>
        </w:rPr>
        <w:t>Конкурсна документација садржи:</w:t>
      </w:r>
    </w:p>
    <w:tbl>
      <w:tblPr>
        <w:tblW w:w="9272" w:type="dxa"/>
        <w:tblInd w:w="-15" w:type="dxa"/>
        <w:tblLayout w:type="fixed"/>
        <w:tblLook w:val="0000"/>
      </w:tblPr>
      <w:tblGrid>
        <w:gridCol w:w="1553"/>
        <w:gridCol w:w="6490"/>
        <w:gridCol w:w="1229"/>
      </w:tblGrid>
      <w:tr w:rsidR="009F2D6C" w:rsidRPr="00C77D9F" w:rsidTr="002E116E">
        <w:tc>
          <w:tcPr>
            <w:tcW w:w="1553" w:type="dxa"/>
            <w:tcBorders>
              <w:top w:val="single" w:sz="4" w:space="0" w:color="000000"/>
              <w:left w:val="single" w:sz="4" w:space="0" w:color="000000"/>
              <w:bottom w:val="single" w:sz="4" w:space="0" w:color="000000"/>
            </w:tcBorders>
            <w:shd w:val="clear" w:color="auto" w:fill="auto"/>
          </w:tcPr>
          <w:p w:rsidR="009F2D6C" w:rsidRPr="00C77D9F" w:rsidRDefault="009F2D6C" w:rsidP="002E116E">
            <w:pPr>
              <w:jc w:val="both"/>
              <w:rPr>
                <w:rFonts w:ascii="Calibri" w:eastAsia="TimesNewRomanPSMT" w:hAnsi="Calibri" w:cs="Calibri"/>
                <w:b/>
                <w:i/>
              </w:rPr>
            </w:pPr>
            <w:bookmarkStart w:id="0" w:name="_GoBack"/>
            <w:bookmarkEnd w:id="0"/>
            <w:r w:rsidRPr="00C77D9F">
              <w:rPr>
                <w:rFonts w:ascii="Calibri" w:eastAsia="TimesNewRomanPSMT" w:hAnsi="Calibri" w:cs="Calibri"/>
                <w:b/>
                <w:i/>
                <w:lang w:val="sr-Cyrl-CS"/>
              </w:rPr>
              <w:t>Поглавље</w:t>
            </w:r>
          </w:p>
        </w:tc>
        <w:tc>
          <w:tcPr>
            <w:tcW w:w="6490" w:type="dxa"/>
            <w:tcBorders>
              <w:top w:val="single" w:sz="4" w:space="0" w:color="000000"/>
              <w:left w:val="single" w:sz="4" w:space="0" w:color="000000"/>
              <w:bottom w:val="single" w:sz="4" w:space="0" w:color="000000"/>
            </w:tcBorders>
            <w:shd w:val="clear" w:color="auto" w:fill="auto"/>
          </w:tcPr>
          <w:p w:rsidR="009F2D6C" w:rsidRPr="00C77D9F" w:rsidRDefault="009F2D6C" w:rsidP="002E116E">
            <w:pPr>
              <w:jc w:val="center"/>
              <w:rPr>
                <w:rFonts w:ascii="Calibri" w:eastAsia="TimesNewRomanPSMT" w:hAnsi="Calibri" w:cs="Calibri"/>
                <w:b/>
                <w:i/>
              </w:rPr>
            </w:pPr>
            <w:r w:rsidRPr="00C77D9F">
              <w:rPr>
                <w:rFonts w:ascii="Calibri" w:eastAsia="TimesNewRomanPSMT" w:hAnsi="Calibri" w:cs="Calibri"/>
                <w:b/>
                <w:i/>
              </w:rPr>
              <w:t>Назив</w:t>
            </w:r>
            <w:r w:rsidRPr="00C77D9F">
              <w:rPr>
                <w:rFonts w:ascii="Calibri" w:eastAsia="TimesNewRomanPSMT" w:hAnsi="Calibri" w:cs="Calibri"/>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9F2D6C" w:rsidRPr="00C77D9F" w:rsidRDefault="009F2D6C" w:rsidP="002E116E">
            <w:pPr>
              <w:jc w:val="center"/>
              <w:rPr>
                <w:rFonts w:ascii="Calibri" w:hAnsi="Calibri" w:cs="Calibri"/>
                <w:bCs/>
                <w:iCs/>
              </w:rPr>
            </w:pPr>
            <w:r w:rsidRPr="00C77D9F">
              <w:rPr>
                <w:rFonts w:ascii="Calibri" w:eastAsia="TimesNewRomanPSMT" w:hAnsi="Calibri" w:cs="Calibri"/>
                <w:b/>
                <w:i/>
              </w:rPr>
              <w:t>Страна</w:t>
            </w:r>
          </w:p>
        </w:tc>
      </w:tr>
      <w:tr w:rsidR="009F2D6C" w:rsidRPr="00C77D9F" w:rsidTr="002E116E">
        <w:tc>
          <w:tcPr>
            <w:tcW w:w="1553" w:type="dxa"/>
            <w:tcBorders>
              <w:top w:val="single" w:sz="4" w:space="0" w:color="000000"/>
              <w:left w:val="single" w:sz="4" w:space="0" w:color="000000"/>
              <w:bottom w:val="single" w:sz="4" w:space="0" w:color="000000"/>
            </w:tcBorders>
            <w:shd w:val="clear" w:color="auto" w:fill="auto"/>
          </w:tcPr>
          <w:p w:rsidR="009F2D6C" w:rsidRPr="00C77D9F" w:rsidRDefault="009F2D6C" w:rsidP="002E116E">
            <w:pPr>
              <w:snapToGrid w:val="0"/>
              <w:jc w:val="center"/>
              <w:rPr>
                <w:rFonts w:ascii="Calibri" w:eastAsia="TimesNewRomanPSMT" w:hAnsi="Calibri" w:cs="Calibri"/>
              </w:rPr>
            </w:pPr>
            <w:r w:rsidRPr="00C77D9F">
              <w:rPr>
                <w:rFonts w:ascii="Calibri" w:hAnsi="Calibri" w:cs="Calibri"/>
                <w:bCs/>
                <w:iCs/>
              </w:rPr>
              <w:t>I</w:t>
            </w:r>
          </w:p>
        </w:tc>
        <w:tc>
          <w:tcPr>
            <w:tcW w:w="6490" w:type="dxa"/>
            <w:tcBorders>
              <w:top w:val="single" w:sz="4" w:space="0" w:color="000000"/>
              <w:left w:val="single" w:sz="4" w:space="0" w:color="000000"/>
              <w:bottom w:val="single" w:sz="4" w:space="0" w:color="000000"/>
            </w:tcBorders>
            <w:shd w:val="clear" w:color="auto" w:fill="auto"/>
          </w:tcPr>
          <w:p w:rsidR="009F2D6C" w:rsidRPr="00C77D9F" w:rsidRDefault="009F2D6C" w:rsidP="002E116E">
            <w:pPr>
              <w:snapToGrid w:val="0"/>
              <w:jc w:val="both"/>
              <w:rPr>
                <w:rFonts w:ascii="Calibri" w:eastAsia="TimesNewRomanPSMT" w:hAnsi="Calibri" w:cs="Calibri"/>
              </w:rPr>
            </w:pPr>
            <w:r w:rsidRPr="00C77D9F">
              <w:rPr>
                <w:rFonts w:ascii="Calibri" w:eastAsia="TimesNewRomanPSMT" w:hAnsi="Calibri" w:cs="Calibri"/>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9F2D6C" w:rsidRPr="00AE00C8" w:rsidRDefault="009F2D6C" w:rsidP="002E116E">
            <w:pPr>
              <w:snapToGrid w:val="0"/>
              <w:jc w:val="center"/>
              <w:rPr>
                <w:rFonts w:ascii="Calibri" w:hAnsi="Calibri" w:cs="Calibri"/>
                <w:bCs/>
                <w:iCs/>
              </w:rPr>
            </w:pPr>
            <w:r>
              <w:rPr>
                <w:rFonts w:ascii="Calibri" w:hAnsi="Calibri" w:cs="Calibri"/>
                <w:bCs/>
                <w:iCs/>
              </w:rPr>
              <w:t>3</w:t>
            </w:r>
          </w:p>
        </w:tc>
      </w:tr>
      <w:tr w:rsidR="009F2D6C" w:rsidRPr="00C77D9F" w:rsidTr="002E116E">
        <w:tc>
          <w:tcPr>
            <w:tcW w:w="1553" w:type="dxa"/>
            <w:tcBorders>
              <w:top w:val="single" w:sz="4" w:space="0" w:color="000000"/>
              <w:left w:val="single" w:sz="4" w:space="0" w:color="000000"/>
              <w:bottom w:val="single" w:sz="4" w:space="0" w:color="000000"/>
            </w:tcBorders>
            <w:shd w:val="clear" w:color="auto" w:fill="auto"/>
          </w:tcPr>
          <w:p w:rsidR="009F2D6C" w:rsidRPr="00C77D9F" w:rsidRDefault="009F2D6C" w:rsidP="002E116E">
            <w:pPr>
              <w:snapToGrid w:val="0"/>
              <w:jc w:val="center"/>
              <w:rPr>
                <w:rFonts w:ascii="Calibri" w:eastAsia="TimesNewRomanPSMT" w:hAnsi="Calibri" w:cs="Calibri"/>
              </w:rPr>
            </w:pPr>
            <w:r w:rsidRPr="00C77D9F">
              <w:rPr>
                <w:rFonts w:ascii="Calibri" w:hAnsi="Calibri" w:cs="Calibri"/>
                <w:bCs/>
                <w:iCs/>
              </w:rPr>
              <w:t>II</w:t>
            </w:r>
          </w:p>
        </w:tc>
        <w:tc>
          <w:tcPr>
            <w:tcW w:w="6490" w:type="dxa"/>
            <w:tcBorders>
              <w:top w:val="single" w:sz="4" w:space="0" w:color="000000"/>
              <w:left w:val="single" w:sz="4" w:space="0" w:color="000000"/>
              <w:bottom w:val="single" w:sz="4" w:space="0" w:color="000000"/>
            </w:tcBorders>
            <w:shd w:val="clear" w:color="auto" w:fill="auto"/>
          </w:tcPr>
          <w:p w:rsidR="009F2D6C" w:rsidRPr="00C77D9F" w:rsidRDefault="009F2D6C" w:rsidP="002E116E">
            <w:pPr>
              <w:snapToGrid w:val="0"/>
              <w:jc w:val="both"/>
              <w:rPr>
                <w:rFonts w:ascii="Calibri" w:eastAsia="TimesNewRomanPSMT" w:hAnsi="Calibri" w:cs="Calibri"/>
              </w:rPr>
            </w:pPr>
            <w:r w:rsidRPr="00C77D9F">
              <w:rPr>
                <w:rFonts w:ascii="Calibri" w:eastAsia="TimesNewRomanPSMT" w:hAnsi="Calibri" w:cs="Calibri"/>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9F2D6C" w:rsidRPr="00C77D9F" w:rsidRDefault="009F2D6C" w:rsidP="002E116E">
            <w:pPr>
              <w:snapToGrid w:val="0"/>
              <w:jc w:val="center"/>
              <w:rPr>
                <w:rFonts w:ascii="Calibri" w:eastAsia="TimesNewRomanPSMT" w:hAnsi="Calibri" w:cs="Calibri"/>
              </w:rPr>
            </w:pPr>
            <w:r>
              <w:rPr>
                <w:rFonts w:ascii="Calibri" w:eastAsia="TimesNewRomanPSMT" w:hAnsi="Calibri" w:cs="Calibri"/>
              </w:rPr>
              <w:t>3</w:t>
            </w:r>
          </w:p>
        </w:tc>
      </w:tr>
      <w:tr w:rsidR="009F2D6C" w:rsidRPr="00C77D9F" w:rsidTr="002E116E">
        <w:tc>
          <w:tcPr>
            <w:tcW w:w="1553" w:type="dxa"/>
            <w:tcBorders>
              <w:top w:val="single" w:sz="4" w:space="0" w:color="000000"/>
              <w:left w:val="single" w:sz="4" w:space="0" w:color="000000"/>
              <w:bottom w:val="single" w:sz="4" w:space="0" w:color="000000"/>
            </w:tcBorders>
            <w:shd w:val="clear" w:color="auto" w:fill="auto"/>
          </w:tcPr>
          <w:p w:rsidR="009F2D6C" w:rsidRPr="00C77D9F" w:rsidRDefault="009F2D6C" w:rsidP="002E116E">
            <w:pPr>
              <w:snapToGrid w:val="0"/>
              <w:jc w:val="center"/>
              <w:rPr>
                <w:rFonts w:ascii="Calibri" w:eastAsia="TimesNewRomanPSMT" w:hAnsi="Calibri" w:cs="Calibri"/>
              </w:rPr>
            </w:pPr>
            <w:r w:rsidRPr="00C77D9F">
              <w:rPr>
                <w:rFonts w:ascii="Calibri" w:eastAsia="TimesNewRomanPSMT" w:hAnsi="Calibri" w:cs="Calibri"/>
              </w:rPr>
              <w:t>III</w:t>
            </w:r>
          </w:p>
        </w:tc>
        <w:tc>
          <w:tcPr>
            <w:tcW w:w="6490" w:type="dxa"/>
            <w:tcBorders>
              <w:top w:val="single" w:sz="4" w:space="0" w:color="000000"/>
              <w:left w:val="single" w:sz="4" w:space="0" w:color="000000"/>
              <w:bottom w:val="single" w:sz="4" w:space="0" w:color="000000"/>
            </w:tcBorders>
            <w:shd w:val="clear" w:color="auto" w:fill="auto"/>
          </w:tcPr>
          <w:p w:rsidR="009F2D6C" w:rsidRPr="00C77D9F" w:rsidRDefault="009F2D6C" w:rsidP="002E116E">
            <w:pPr>
              <w:snapToGrid w:val="0"/>
              <w:jc w:val="both"/>
              <w:rPr>
                <w:rFonts w:ascii="Calibri" w:eastAsia="TimesNewRomanPSMT" w:hAnsi="Calibri" w:cs="Calibri"/>
              </w:rPr>
            </w:pPr>
            <w:r w:rsidRPr="00C77D9F">
              <w:rPr>
                <w:rFonts w:ascii="Calibri" w:eastAsia="TimesNewRomanPSMT" w:hAnsi="Calibri" w:cs="Calibri"/>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77D9F">
              <w:rPr>
                <w:rFonts w:ascii="Calibri" w:eastAsia="TimesNewRomanPSMT" w:hAnsi="Calibri" w:cs="Calibri"/>
                <w:lang w:val="sr-Cyrl-CS"/>
              </w:rPr>
              <w:t>о</w:t>
            </w:r>
            <w:r w:rsidRPr="00C77D9F">
              <w:rPr>
                <w:rFonts w:ascii="Calibri" w:eastAsia="TimesNewRomanPSMT" w:hAnsi="Calibri" w:cs="Calibri"/>
              </w:rPr>
              <w:t>руке добара, евентуалне додатне услуге и сл.</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9F2D6C" w:rsidRPr="00C77D9F" w:rsidRDefault="009F2D6C" w:rsidP="00710B6E">
            <w:pPr>
              <w:snapToGrid w:val="0"/>
              <w:jc w:val="center"/>
              <w:rPr>
                <w:rFonts w:ascii="Calibri" w:eastAsia="TimesNewRomanPSMT" w:hAnsi="Calibri" w:cs="Calibri"/>
              </w:rPr>
            </w:pPr>
            <w:r>
              <w:rPr>
                <w:rFonts w:ascii="Calibri" w:eastAsia="TimesNewRomanPSMT" w:hAnsi="Calibri" w:cs="Calibri"/>
              </w:rPr>
              <w:t>4</w:t>
            </w:r>
          </w:p>
        </w:tc>
      </w:tr>
      <w:tr w:rsidR="009F2D6C" w:rsidRPr="00C77D9F" w:rsidTr="002E116E">
        <w:tc>
          <w:tcPr>
            <w:tcW w:w="1553" w:type="dxa"/>
            <w:tcBorders>
              <w:top w:val="single" w:sz="4" w:space="0" w:color="000000"/>
              <w:left w:val="single" w:sz="4" w:space="0" w:color="000000"/>
              <w:bottom w:val="single" w:sz="4" w:space="0" w:color="000000"/>
            </w:tcBorders>
            <w:shd w:val="clear" w:color="auto" w:fill="auto"/>
          </w:tcPr>
          <w:p w:rsidR="009F2D6C" w:rsidRPr="00C77D9F" w:rsidRDefault="009F2D6C" w:rsidP="002E116E">
            <w:pPr>
              <w:snapToGrid w:val="0"/>
              <w:jc w:val="center"/>
              <w:rPr>
                <w:rFonts w:ascii="Calibri" w:eastAsia="TimesNewRomanPSMT" w:hAnsi="Calibri" w:cs="Calibri"/>
              </w:rPr>
            </w:pPr>
            <w:r w:rsidRPr="00C77D9F">
              <w:rPr>
                <w:rFonts w:ascii="Calibri" w:eastAsia="TimesNewRomanPSMT" w:hAnsi="Calibri" w:cs="Calibri"/>
                <w:lang w:val="sr-Latn-CS"/>
              </w:rPr>
              <w:t>I</w:t>
            </w:r>
            <w:r w:rsidRPr="00C77D9F">
              <w:rPr>
                <w:rFonts w:ascii="Calibri" w:eastAsia="TimesNewRomanPSMT" w:hAnsi="Calibri" w:cs="Calibri"/>
              </w:rPr>
              <w:t>V</w:t>
            </w:r>
          </w:p>
        </w:tc>
        <w:tc>
          <w:tcPr>
            <w:tcW w:w="6490" w:type="dxa"/>
            <w:tcBorders>
              <w:top w:val="single" w:sz="4" w:space="0" w:color="000000"/>
              <w:left w:val="single" w:sz="4" w:space="0" w:color="000000"/>
              <w:bottom w:val="single" w:sz="4" w:space="0" w:color="000000"/>
            </w:tcBorders>
            <w:shd w:val="clear" w:color="auto" w:fill="auto"/>
          </w:tcPr>
          <w:p w:rsidR="009F2D6C" w:rsidRPr="00C77D9F" w:rsidRDefault="009F2D6C" w:rsidP="002E116E">
            <w:pPr>
              <w:snapToGrid w:val="0"/>
              <w:jc w:val="both"/>
              <w:rPr>
                <w:rFonts w:ascii="Calibri" w:eastAsia="TimesNewRomanPSMT" w:hAnsi="Calibri" w:cs="Calibri"/>
              </w:rPr>
            </w:pPr>
            <w:r w:rsidRPr="00C77D9F">
              <w:rPr>
                <w:rFonts w:ascii="Calibri" w:eastAsia="TimesNewRomanPSMT" w:hAnsi="Calibri" w:cs="Calibri"/>
              </w:rPr>
              <w:t>Техничка документација и планови, односно документација о кредитној способности наручиоца у случају јавне набавке фин</w:t>
            </w:r>
            <w:r w:rsidRPr="00C77D9F">
              <w:rPr>
                <w:rFonts w:ascii="Calibri" w:eastAsia="TimesNewRomanPSMT" w:hAnsi="Calibri" w:cs="Calibri"/>
                <w:lang w:val="sr-Cyrl-CS"/>
              </w:rPr>
              <w:t>ан</w:t>
            </w:r>
            <w:r w:rsidRPr="00C77D9F">
              <w:rPr>
                <w:rFonts w:ascii="Calibri" w:eastAsia="TimesNewRomanPSMT" w:hAnsi="Calibri" w:cs="Calibri"/>
              </w:rPr>
              <w:t xml:space="preserve">сијске услуге кредита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9F2D6C" w:rsidRPr="00710B6E" w:rsidRDefault="00710B6E" w:rsidP="002E116E">
            <w:pPr>
              <w:snapToGrid w:val="0"/>
              <w:jc w:val="center"/>
              <w:rPr>
                <w:rFonts w:ascii="Calibri" w:eastAsia="TimesNewRomanPSMT" w:hAnsi="Calibri" w:cs="Calibri"/>
                <w:lang/>
              </w:rPr>
            </w:pPr>
            <w:r>
              <w:rPr>
                <w:rFonts w:ascii="Calibri" w:eastAsia="TimesNewRomanPSMT" w:hAnsi="Calibri" w:cs="Calibri"/>
                <w:lang/>
              </w:rPr>
              <w:t>7</w:t>
            </w:r>
          </w:p>
        </w:tc>
      </w:tr>
      <w:tr w:rsidR="009F2D6C" w:rsidRPr="00C77D9F" w:rsidTr="002E116E">
        <w:tc>
          <w:tcPr>
            <w:tcW w:w="1553" w:type="dxa"/>
            <w:tcBorders>
              <w:top w:val="single" w:sz="4" w:space="0" w:color="000000"/>
              <w:left w:val="single" w:sz="4" w:space="0" w:color="000000"/>
              <w:bottom w:val="single" w:sz="4" w:space="0" w:color="000000"/>
            </w:tcBorders>
            <w:shd w:val="clear" w:color="auto" w:fill="auto"/>
          </w:tcPr>
          <w:p w:rsidR="009F2D6C" w:rsidRPr="00C77D9F" w:rsidRDefault="009F2D6C" w:rsidP="002E116E">
            <w:pPr>
              <w:snapToGrid w:val="0"/>
              <w:jc w:val="center"/>
              <w:rPr>
                <w:rFonts w:ascii="Calibri" w:eastAsia="TimesNewRomanPSMT" w:hAnsi="Calibri" w:cs="Calibri"/>
              </w:rPr>
            </w:pPr>
            <w:r w:rsidRPr="00C77D9F">
              <w:rPr>
                <w:rFonts w:ascii="Calibri" w:eastAsia="TimesNewRomanPSMT" w:hAnsi="Calibri" w:cs="Calibri"/>
              </w:rPr>
              <w:t>V</w:t>
            </w:r>
          </w:p>
        </w:tc>
        <w:tc>
          <w:tcPr>
            <w:tcW w:w="6490" w:type="dxa"/>
            <w:tcBorders>
              <w:top w:val="single" w:sz="4" w:space="0" w:color="000000"/>
              <w:left w:val="single" w:sz="4" w:space="0" w:color="000000"/>
              <w:bottom w:val="single" w:sz="4" w:space="0" w:color="000000"/>
            </w:tcBorders>
            <w:shd w:val="clear" w:color="auto" w:fill="auto"/>
          </w:tcPr>
          <w:p w:rsidR="009F2D6C" w:rsidRPr="00C77D9F" w:rsidRDefault="009F2D6C" w:rsidP="002E116E">
            <w:pPr>
              <w:snapToGrid w:val="0"/>
              <w:jc w:val="both"/>
              <w:rPr>
                <w:rFonts w:ascii="Calibri" w:eastAsia="TimesNewRomanPSMT" w:hAnsi="Calibri" w:cs="Calibri"/>
                <w:lang w:val="ru-RU"/>
              </w:rPr>
            </w:pPr>
            <w:r w:rsidRPr="00C77D9F">
              <w:rPr>
                <w:rFonts w:ascii="Calibri" w:eastAsia="TimesNewRomanPSMT" w:hAnsi="Calibri" w:cs="Calibri"/>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9F2D6C" w:rsidRPr="00710B6E" w:rsidRDefault="00710B6E" w:rsidP="002E116E">
            <w:pPr>
              <w:snapToGrid w:val="0"/>
              <w:jc w:val="center"/>
              <w:rPr>
                <w:rFonts w:ascii="Calibri" w:eastAsia="TimesNewRomanPSMT" w:hAnsi="Calibri" w:cs="Calibri"/>
                <w:lang/>
              </w:rPr>
            </w:pPr>
            <w:r>
              <w:rPr>
                <w:rFonts w:ascii="Calibri" w:eastAsia="TimesNewRomanPSMT" w:hAnsi="Calibri" w:cs="Calibri"/>
                <w:lang/>
              </w:rPr>
              <w:t>7</w:t>
            </w:r>
          </w:p>
        </w:tc>
      </w:tr>
      <w:tr w:rsidR="009F2D6C" w:rsidRPr="00C77D9F" w:rsidTr="002E116E">
        <w:tc>
          <w:tcPr>
            <w:tcW w:w="1553" w:type="dxa"/>
            <w:tcBorders>
              <w:top w:val="single" w:sz="4" w:space="0" w:color="000000"/>
              <w:left w:val="single" w:sz="4" w:space="0" w:color="000000"/>
              <w:bottom w:val="single" w:sz="4" w:space="0" w:color="000000"/>
            </w:tcBorders>
            <w:shd w:val="clear" w:color="auto" w:fill="auto"/>
          </w:tcPr>
          <w:p w:rsidR="009F2D6C" w:rsidRPr="00C77D9F" w:rsidRDefault="009F2D6C" w:rsidP="002E116E">
            <w:pPr>
              <w:snapToGrid w:val="0"/>
              <w:jc w:val="center"/>
              <w:rPr>
                <w:rFonts w:ascii="Calibri" w:eastAsia="TimesNewRomanPSMT" w:hAnsi="Calibri" w:cs="Calibri"/>
              </w:rPr>
            </w:pPr>
            <w:r w:rsidRPr="00C77D9F">
              <w:rPr>
                <w:rFonts w:ascii="Calibri" w:eastAsia="TimesNewRomanPSMT" w:hAnsi="Calibri" w:cs="Calibri"/>
              </w:rPr>
              <w:t>VI</w:t>
            </w:r>
          </w:p>
        </w:tc>
        <w:tc>
          <w:tcPr>
            <w:tcW w:w="6490" w:type="dxa"/>
            <w:tcBorders>
              <w:top w:val="single" w:sz="4" w:space="0" w:color="000000"/>
              <w:left w:val="single" w:sz="4" w:space="0" w:color="000000"/>
              <w:bottom w:val="single" w:sz="4" w:space="0" w:color="000000"/>
            </w:tcBorders>
            <w:shd w:val="clear" w:color="auto" w:fill="auto"/>
          </w:tcPr>
          <w:p w:rsidR="009F2D6C" w:rsidRPr="00C77D9F" w:rsidRDefault="009F2D6C" w:rsidP="002E116E">
            <w:pPr>
              <w:snapToGrid w:val="0"/>
              <w:jc w:val="both"/>
              <w:rPr>
                <w:rFonts w:ascii="Calibri" w:eastAsia="TimesNewRomanPSMT" w:hAnsi="Calibri" w:cs="Calibri"/>
              </w:rPr>
            </w:pPr>
            <w:r w:rsidRPr="00C77D9F">
              <w:rPr>
                <w:rFonts w:ascii="Calibri" w:eastAsia="TimesNewRomanPSMT" w:hAnsi="Calibri" w:cs="Calibri"/>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9F2D6C" w:rsidRPr="00710B6E" w:rsidRDefault="00710B6E" w:rsidP="002E116E">
            <w:pPr>
              <w:snapToGrid w:val="0"/>
              <w:jc w:val="center"/>
              <w:rPr>
                <w:rFonts w:ascii="Calibri" w:eastAsia="TimesNewRomanPSMT" w:hAnsi="Calibri" w:cs="Calibri"/>
                <w:lang/>
              </w:rPr>
            </w:pPr>
            <w:r>
              <w:rPr>
                <w:rFonts w:ascii="Calibri" w:eastAsia="TimesNewRomanPSMT" w:hAnsi="Calibri" w:cs="Calibri"/>
                <w:lang/>
              </w:rPr>
              <w:t>8</w:t>
            </w:r>
          </w:p>
        </w:tc>
      </w:tr>
      <w:tr w:rsidR="009F2D6C" w:rsidRPr="00C77D9F" w:rsidTr="002E116E">
        <w:tc>
          <w:tcPr>
            <w:tcW w:w="1553" w:type="dxa"/>
            <w:tcBorders>
              <w:top w:val="single" w:sz="4" w:space="0" w:color="000000"/>
              <w:left w:val="single" w:sz="4" w:space="0" w:color="000000"/>
              <w:bottom w:val="single" w:sz="4" w:space="0" w:color="000000"/>
            </w:tcBorders>
            <w:shd w:val="clear" w:color="auto" w:fill="auto"/>
          </w:tcPr>
          <w:p w:rsidR="009F2D6C" w:rsidRPr="00C77D9F" w:rsidRDefault="009F2D6C" w:rsidP="002E116E">
            <w:pPr>
              <w:snapToGrid w:val="0"/>
              <w:jc w:val="center"/>
              <w:rPr>
                <w:rFonts w:ascii="Calibri" w:eastAsia="TimesNewRomanPSMT" w:hAnsi="Calibri" w:cs="Calibri"/>
              </w:rPr>
            </w:pPr>
            <w:r w:rsidRPr="00C77D9F">
              <w:rPr>
                <w:rFonts w:ascii="Calibri" w:eastAsia="TimesNewRomanPSMT" w:hAnsi="Calibri" w:cs="Calibri"/>
              </w:rPr>
              <w:t>VII</w:t>
            </w:r>
          </w:p>
        </w:tc>
        <w:tc>
          <w:tcPr>
            <w:tcW w:w="6490" w:type="dxa"/>
            <w:tcBorders>
              <w:top w:val="single" w:sz="4" w:space="0" w:color="000000"/>
              <w:left w:val="single" w:sz="4" w:space="0" w:color="000000"/>
              <w:bottom w:val="single" w:sz="4" w:space="0" w:color="000000"/>
            </w:tcBorders>
            <w:shd w:val="clear" w:color="auto" w:fill="auto"/>
          </w:tcPr>
          <w:p w:rsidR="009F2D6C" w:rsidRPr="00C77D9F" w:rsidRDefault="009F2D6C" w:rsidP="002E116E">
            <w:pPr>
              <w:snapToGrid w:val="0"/>
              <w:jc w:val="both"/>
              <w:rPr>
                <w:rFonts w:ascii="Calibri" w:eastAsia="TimesNewRomanPSMT" w:hAnsi="Calibri" w:cs="Calibri"/>
              </w:rPr>
            </w:pPr>
            <w:r w:rsidRPr="00C77D9F">
              <w:rPr>
                <w:rFonts w:ascii="Calibri" w:eastAsia="TimesNewRomanPSMT" w:hAnsi="Calibri" w:cs="Calibri"/>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9F2D6C" w:rsidRPr="00710B6E" w:rsidRDefault="00710B6E" w:rsidP="002E116E">
            <w:pPr>
              <w:snapToGrid w:val="0"/>
              <w:jc w:val="center"/>
              <w:rPr>
                <w:rFonts w:ascii="Calibri" w:eastAsia="TimesNewRomanPSMT" w:hAnsi="Calibri" w:cs="Calibri"/>
                <w:lang/>
              </w:rPr>
            </w:pPr>
            <w:r>
              <w:rPr>
                <w:rFonts w:ascii="Calibri" w:eastAsia="TimesNewRomanPSMT" w:hAnsi="Calibri" w:cs="Calibri"/>
                <w:lang/>
              </w:rPr>
              <w:t>12</w:t>
            </w:r>
          </w:p>
        </w:tc>
      </w:tr>
      <w:tr w:rsidR="009F2D6C" w:rsidRPr="00C77D9F" w:rsidTr="002E116E">
        <w:tc>
          <w:tcPr>
            <w:tcW w:w="1553" w:type="dxa"/>
            <w:tcBorders>
              <w:top w:val="single" w:sz="4" w:space="0" w:color="000000"/>
              <w:left w:val="single" w:sz="4" w:space="0" w:color="000000"/>
              <w:bottom w:val="single" w:sz="4" w:space="0" w:color="000000"/>
            </w:tcBorders>
            <w:shd w:val="clear" w:color="auto" w:fill="auto"/>
          </w:tcPr>
          <w:p w:rsidR="009F2D6C" w:rsidRPr="00C77D9F" w:rsidRDefault="009F2D6C" w:rsidP="002E116E">
            <w:pPr>
              <w:snapToGrid w:val="0"/>
              <w:jc w:val="center"/>
              <w:rPr>
                <w:rFonts w:ascii="Calibri" w:eastAsia="TimesNewRomanPSMT" w:hAnsi="Calibri" w:cs="Calibri"/>
              </w:rPr>
            </w:pPr>
            <w:r>
              <w:rPr>
                <w:rFonts w:ascii="Calibri" w:eastAsia="TimesNewRomanPSMT" w:hAnsi="Calibri" w:cs="Calibri"/>
              </w:rPr>
              <w:t>VIII</w:t>
            </w:r>
          </w:p>
        </w:tc>
        <w:tc>
          <w:tcPr>
            <w:tcW w:w="6490" w:type="dxa"/>
            <w:tcBorders>
              <w:top w:val="single" w:sz="4" w:space="0" w:color="000000"/>
              <w:left w:val="single" w:sz="4" w:space="0" w:color="000000"/>
              <w:bottom w:val="single" w:sz="4" w:space="0" w:color="000000"/>
            </w:tcBorders>
            <w:shd w:val="clear" w:color="auto" w:fill="auto"/>
          </w:tcPr>
          <w:p w:rsidR="009F2D6C" w:rsidRPr="00C77D9F" w:rsidRDefault="009F2D6C" w:rsidP="002E116E">
            <w:pPr>
              <w:snapToGrid w:val="0"/>
              <w:jc w:val="both"/>
              <w:rPr>
                <w:rFonts w:ascii="Calibri" w:eastAsia="TimesNewRomanPSMT" w:hAnsi="Calibri" w:cs="Calibri"/>
              </w:rPr>
            </w:pPr>
            <w:r>
              <w:rPr>
                <w:rFonts w:ascii="Calibri" w:eastAsia="TimesNewRomanPSMT" w:hAnsi="Calibri" w:cs="Calibri"/>
              </w:rPr>
              <w:t>Спецификација са структуром цене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9F2D6C" w:rsidRPr="00710B6E" w:rsidRDefault="00710B6E" w:rsidP="002E116E">
            <w:pPr>
              <w:snapToGrid w:val="0"/>
              <w:jc w:val="center"/>
              <w:rPr>
                <w:rFonts w:ascii="Calibri" w:eastAsia="TimesNewRomanPSMT" w:hAnsi="Calibri" w:cs="Calibri"/>
                <w:lang/>
              </w:rPr>
            </w:pPr>
            <w:r>
              <w:rPr>
                <w:rFonts w:ascii="Calibri" w:eastAsia="TimesNewRomanPSMT" w:hAnsi="Calibri" w:cs="Calibri"/>
                <w:lang/>
              </w:rPr>
              <w:t>19</w:t>
            </w:r>
          </w:p>
        </w:tc>
      </w:tr>
      <w:tr w:rsidR="009F2D6C" w:rsidRPr="00C77D9F" w:rsidTr="002E116E">
        <w:tc>
          <w:tcPr>
            <w:tcW w:w="1553" w:type="dxa"/>
            <w:tcBorders>
              <w:top w:val="single" w:sz="4" w:space="0" w:color="000000"/>
              <w:left w:val="single" w:sz="4" w:space="0" w:color="000000"/>
              <w:bottom w:val="single" w:sz="4" w:space="0" w:color="000000"/>
            </w:tcBorders>
            <w:shd w:val="clear" w:color="auto" w:fill="auto"/>
          </w:tcPr>
          <w:p w:rsidR="009F2D6C" w:rsidRPr="00AE00C8" w:rsidRDefault="009F2D6C" w:rsidP="002E116E">
            <w:pPr>
              <w:snapToGrid w:val="0"/>
              <w:jc w:val="center"/>
              <w:rPr>
                <w:rFonts w:ascii="Calibri" w:eastAsia="TimesNewRomanPSMT" w:hAnsi="Calibri" w:cs="Calibri"/>
              </w:rPr>
            </w:pPr>
            <w:r>
              <w:rPr>
                <w:rFonts w:ascii="Calibri" w:eastAsia="TimesNewRomanPSMT" w:hAnsi="Calibri" w:cs="Calibri"/>
              </w:rPr>
              <w:t>IX</w:t>
            </w:r>
          </w:p>
        </w:tc>
        <w:tc>
          <w:tcPr>
            <w:tcW w:w="6490" w:type="dxa"/>
            <w:tcBorders>
              <w:top w:val="single" w:sz="4" w:space="0" w:color="000000"/>
              <w:left w:val="single" w:sz="4" w:space="0" w:color="000000"/>
              <w:bottom w:val="single" w:sz="4" w:space="0" w:color="000000"/>
            </w:tcBorders>
            <w:shd w:val="clear" w:color="auto" w:fill="auto"/>
          </w:tcPr>
          <w:p w:rsidR="009F2D6C" w:rsidRPr="00AE00C8" w:rsidRDefault="009F2D6C" w:rsidP="002E116E">
            <w:pPr>
              <w:snapToGrid w:val="0"/>
              <w:jc w:val="both"/>
              <w:rPr>
                <w:rFonts w:ascii="Calibri" w:eastAsia="TimesNewRomanPSMT" w:hAnsi="Calibri" w:cs="Calibri"/>
              </w:rPr>
            </w:pPr>
            <w:r>
              <w:rPr>
                <w:rFonts w:ascii="Calibri" w:eastAsia="TimesNewRomanPSMT" w:hAnsi="Calibri" w:cs="Calibri"/>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9F2D6C" w:rsidRPr="00710B6E" w:rsidRDefault="00710B6E" w:rsidP="002E116E">
            <w:pPr>
              <w:snapToGrid w:val="0"/>
              <w:jc w:val="center"/>
              <w:rPr>
                <w:rFonts w:ascii="Calibri" w:eastAsia="TimesNewRomanPSMT" w:hAnsi="Calibri" w:cs="Calibri"/>
                <w:lang/>
              </w:rPr>
            </w:pPr>
            <w:r>
              <w:rPr>
                <w:rFonts w:ascii="Calibri" w:eastAsia="TimesNewRomanPSMT" w:hAnsi="Calibri" w:cs="Calibri"/>
                <w:lang/>
              </w:rPr>
              <w:t>27</w:t>
            </w:r>
          </w:p>
        </w:tc>
      </w:tr>
      <w:tr w:rsidR="009F2D6C" w:rsidRPr="00C77D9F" w:rsidTr="002E116E">
        <w:tc>
          <w:tcPr>
            <w:tcW w:w="1553" w:type="dxa"/>
            <w:tcBorders>
              <w:top w:val="single" w:sz="4" w:space="0" w:color="000000"/>
              <w:left w:val="single" w:sz="4" w:space="0" w:color="000000"/>
              <w:bottom w:val="single" w:sz="4" w:space="0" w:color="000000"/>
            </w:tcBorders>
            <w:shd w:val="clear" w:color="auto" w:fill="auto"/>
          </w:tcPr>
          <w:p w:rsidR="009F2D6C" w:rsidRPr="00C77D9F" w:rsidRDefault="009F2D6C" w:rsidP="002E116E">
            <w:pPr>
              <w:snapToGrid w:val="0"/>
              <w:jc w:val="center"/>
              <w:rPr>
                <w:rFonts w:ascii="Calibri" w:eastAsia="TimesNewRomanPSMT" w:hAnsi="Calibri" w:cs="Calibri"/>
              </w:rPr>
            </w:pPr>
            <w:r w:rsidRPr="00C77D9F">
              <w:rPr>
                <w:rFonts w:ascii="Calibri" w:eastAsia="TimesNewRomanPSMT" w:hAnsi="Calibri" w:cs="Calibri"/>
              </w:rPr>
              <w:t>X</w:t>
            </w:r>
          </w:p>
        </w:tc>
        <w:tc>
          <w:tcPr>
            <w:tcW w:w="6490" w:type="dxa"/>
            <w:tcBorders>
              <w:top w:val="single" w:sz="4" w:space="0" w:color="000000"/>
              <w:left w:val="single" w:sz="4" w:space="0" w:color="000000"/>
              <w:bottom w:val="single" w:sz="4" w:space="0" w:color="000000"/>
            </w:tcBorders>
            <w:shd w:val="clear" w:color="auto" w:fill="auto"/>
          </w:tcPr>
          <w:p w:rsidR="009F2D6C" w:rsidRPr="00C77D9F" w:rsidRDefault="009F2D6C" w:rsidP="002E116E">
            <w:pPr>
              <w:snapToGrid w:val="0"/>
              <w:jc w:val="both"/>
              <w:rPr>
                <w:rFonts w:ascii="Calibri" w:eastAsia="TimesNewRomanPSMT" w:hAnsi="Calibri" w:cs="Calibri"/>
              </w:rPr>
            </w:pPr>
            <w:r w:rsidRPr="00C77D9F">
              <w:rPr>
                <w:rFonts w:ascii="Calibri" w:eastAsia="TimesNewRomanPSMT" w:hAnsi="Calibri" w:cs="Calibri"/>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9F2D6C" w:rsidRPr="00421214" w:rsidRDefault="00421214" w:rsidP="00710B6E">
            <w:pPr>
              <w:snapToGrid w:val="0"/>
              <w:jc w:val="center"/>
              <w:rPr>
                <w:rFonts w:ascii="Calibri" w:eastAsia="TimesNewRomanPSMT" w:hAnsi="Calibri" w:cs="Calibri"/>
                <w:lang/>
              </w:rPr>
            </w:pPr>
            <w:r>
              <w:rPr>
                <w:rFonts w:ascii="Calibri" w:eastAsia="TimesNewRomanPSMT" w:hAnsi="Calibri" w:cs="Calibri"/>
                <w:lang/>
              </w:rPr>
              <w:t>3</w:t>
            </w:r>
            <w:r w:rsidR="00710B6E">
              <w:rPr>
                <w:rFonts w:ascii="Calibri" w:eastAsia="TimesNewRomanPSMT" w:hAnsi="Calibri" w:cs="Calibri"/>
                <w:lang/>
              </w:rPr>
              <w:t>0</w:t>
            </w:r>
          </w:p>
        </w:tc>
      </w:tr>
      <w:tr w:rsidR="009F2D6C" w:rsidRPr="00C77D9F" w:rsidTr="002E116E">
        <w:tc>
          <w:tcPr>
            <w:tcW w:w="1553" w:type="dxa"/>
            <w:tcBorders>
              <w:top w:val="single" w:sz="4" w:space="0" w:color="000000"/>
              <w:left w:val="single" w:sz="4" w:space="0" w:color="000000"/>
              <w:bottom w:val="single" w:sz="4" w:space="0" w:color="000000"/>
            </w:tcBorders>
            <w:shd w:val="clear" w:color="auto" w:fill="auto"/>
          </w:tcPr>
          <w:p w:rsidR="009F2D6C" w:rsidRPr="00C77D9F" w:rsidRDefault="009F2D6C" w:rsidP="002E116E">
            <w:pPr>
              <w:snapToGrid w:val="0"/>
              <w:jc w:val="center"/>
              <w:rPr>
                <w:rFonts w:ascii="Calibri" w:eastAsia="TimesNewRomanPSMT" w:hAnsi="Calibri" w:cs="Calibri"/>
              </w:rPr>
            </w:pPr>
            <w:r w:rsidRPr="00C77D9F">
              <w:rPr>
                <w:rFonts w:ascii="Calibri" w:eastAsia="TimesNewRomanPSMT" w:hAnsi="Calibri" w:cs="Calibri"/>
              </w:rPr>
              <w:t>X</w:t>
            </w:r>
            <w:r>
              <w:rPr>
                <w:rFonts w:ascii="Calibri" w:eastAsia="TimesNewRomanPSMT" w:hAnsi="Calibri" w:cs="Calibri"/>
              </w:rPr>
              <w:t>I</w:t>
            </w:r>
          </w:p>
        </w:tc>
        <w:tc>
          <w:tcPr>
            <w:tcW w:w="6490" w:type="dxa"/>
            <w:tcBorders>
              <w:top w:val="single" w:sz="4" w:space="0" w:color="000000"/>
              <w:left w:val="single" w:sz="4" w:space="0" w:color="000000"/>
              <w:bottom w:val="single" w:sz="4" w:space="0" w:color="000000"/>
            </w:tcBorders>
            <w:shd w:val="clear" w:color="auto" w:fill="auto"/>
          </w:tcPr>
          <w:p w:rsidR="009F2D6C" w:rsidRPr="00C77D9F" w:rsidRDefault="009F2D6C" w:rsidP="002E116E">
            <w:pPr>
              <w:snapToGrid w:val="0"/>
              <w:jc w:val="both"/>
              <w:rPr>
                <w:rFonts w:ascii="Calibri" w:eastAsia="TimesNewRomanPSMT" w:hAnsi="Calibri" w:cs="Calibri"/>
              </w:rPr>
            </w:pPr>
            <w:r w:rsidRPr="00C77D9F">
              <w:rPr>
                <w:rFonts w:ascii="Calibri" w:eastAsia="TimesNewRomanPSMT" w:hAnsi="Calibri" w:cs="Calibri"/>
              </w:rPr>
              <w:t>Образац изјаве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9F2D6C" w:rsidRPr="00421214" w:rsidRDefault="00421214" w:rsidP="00710B6E">
            <w:pPr>
              <w:snapToGrid w:val="0"/>
              <w:jc w:val="center"/>
              <w:rPr>
                <w:rFonts w:ascii="Calibri" w:eastAsia="TimesNewRomanPSMT" w:hAnsi="Calibri" w:cs="Calibri"/>
                <w:lang/>
              </w:rPr>
            </w:pPr>
            <w:r>
              <w:rPr>
                <w:rFonts w:ascii="Calibri" w:eastAsia="TimesNewRomanPSMT" w:hAnsi="Calibri" w:cs="Calibri"/>
                <w:lang/>
              </w:rPr>
              <w:t>3</w:t>
            </w:r>
            <w:r w:rsidR="00710B6E">
              <w:rPr>
                <w:rFonts w:ascii="Calibri" w:eastAsia="TimesNewRomanPSMT" w:hAnsi="Calibri" w:cs="Calibri"/>
                <w:lang/>
              </w:rPr>
              <w:t>1</w:t>
            </w:r>
          </w:p>
        </w:tc>
      </w:tr>
    </w:tbl>
    <w:p w:rsidR="00710B6E" w:rsidRDefault="00710B6E" w:rsidP="009F2D6C">
      <w:pPr>
        <w:jc w:val="both"/>
        <w:rPr>
          <w:rFonts w:ascii="Calibri" w:eastAsia="TimesNewRomanPSMT" w:hAnsi="Calibri" w:cs="Calibri"/>
          <w:lang/>
        </w:rPr>
      </w:pPr>
    </w:p>
    <w:p w:rsidR="009F2D6C" w:rsidRDefault="009F2D6C" w:rsidP="009F2D6C">
      <w:pPr>
        <w:jc w:val="both"/>
        <w:rPr>
          <w:rFonts w:ascii="Calibri" w:eastAsia="TimesNewRomanPSMT" w:hAnsi="Calibri" w:cs="Calibri"/>
        </w:rPr>
      </w:pPr>
      <w:r>
        <w:rPr>
          <w:rFonts w:ascii="Calibri" w:eastAsia="TimesNewRomanPSMT" w:hAnsi="Calibri" w:cs="Calibri"/>
        </w:rPr>
        <w:t xml:space="preserve">Конкурсна документације садржи </w:t>
      </w:r>
      <w:r w:rsidR="00710B6E">
        <w:rPr>
          <w:rFonts w:ascii="Calibri" w:eastAsia="TimesNewRomanPSMT" w:hAnsi="Calibri" w:cs="Calibri"/>
          <w:lang/>
        </w:rPr>
        <w:t>31</w:t>
      </w:r>
      <w:r>
        <w:rPr>
          <w:rFonts w:ascii="Calibri" w:eastAsia="TimesNewRomanPSMT" w:hAnsi="Calibri" w:cs="Calibri"/>
        </w:rPr>
        <w:t xml:space="preserve"> стран</w:t>
      </w:r>
      <w:r w:rsidR="00710B6E">
        <w:rPr>
          <w:rFonts w:ascii="Calibri" w:eastAsia="TimesNewRomanPSMT" w:hAnsi="Calibri" w:cs="Calibri"/>
          <w:lang/>
        </w:rPr>
        <w:t>у</w:t>
      </w:r>
      <w:r>
        <w:rPr>
          <w:rFonts w:ascii="Calibri" w:eastAsia="TimesNewRomanPSMT" w:hAnsi="Calibri" w:cs="Calibri"/>
        </w:rPr>
        <w:t>.</w:t>
      </w:r>
    </w:p>
    <w:p w:rsidR="009F2D6C" w:rsidRDefault="009F2D6C" w:rsidP="009F2D6C">
      <w:pPr>
        <w:jc w:val="both"/>
        <w:rPr>
          <w:rFonts w:ascii="Calibri" w:eastAsia="TimesNewRomanPSMT" w:hAnsi="Calibri" w:cs="Calibri"/>
        </w:rPr>
      </w:pPr>
    </w:p>
    <w:p w:rsidR="00017C1E" w:rsidRDefault="00017C1E" w:rsidP="009F2D6C">
      <w:pPr>
        <w:jc w:val="both"/>
        <w:rPr>
          <w:rFonts w:ascii="Calibri" w:eastAsia="TimesNewRomanPSMT" w:hAnsi="Calibri" w:cs="Calibri"/>
        </w:rPr>
      </w:pPr>
    </w:p>
    <w:p w:rsidR="00017C1E" w:rsidRDefault="00017C1E" w:rsidP="009F2D6C">
      <w:pPr>
        <w:jc w:val="both"/>
        <w:rPr>
          <w:rFonts w:ascii="Calibri" w:eastAsia="TimesNewRomanPSMT" w:hAnsi="Calibri" w:cs="Calibri"/>
        </w:rPr>
      </w:pPr>
    </w:p>
    <w:p w:rsidR="00017C1E" w:rsidRDefault="00017C1E" w:rsidP="009F2D6C">
      <w:pPr>
        <w:jc w:val="both"/>
        <w:rPr>
          <w:rFonts w:ascii="Calibri" w:eastAsia="TimesNewRomanPSMT" w:hAnsi="Calibri" w:cs="Calibri"/>
        </w:rPr>
      </w:pPr>
    </w:p>
    <w:p w:rsidR="00017C1E" w:rsidRPr="00017C1E" w:rsidRDefault="00017C1E" w:rsidP="009F2D6C">
      <w:pPr>
        <w:jc w:val="both"/>
        <w:rPr>
          <w:rFonts w:ascii="Calibri" w:eastAsia="TimesNewRomanPSMT" w:hAnsi="Calibri" w:cs="Calibri"/>
        </w:rPr>
      </w:pPr>
    </w:p>
    <w:p w:rsidR="009F2D6C" w:rsidRDefault="009F2D6C" w:rsidP="009F2D6C">
      <w:pPr>
        <w:shd w:val="clear" w:color="auto" w:fill="C6D9F1"/>
        <w:jc w:val="center"/>
        <w:rPr>
          <w:rFonts w:ascii="Calibri" w:hAnsi="Calibri" w:cs="Calibri"/>
          <w:b/>
          <w:bCs/>
          <w:i/>
          <w:iCs/>
        </w:rPr>
      </w:pPr>
    </w:p>
    <w:p w:rsidR="009F2D6C" w:rsidRPr="00C77D9F" w:rsidRDefault="009F2D6C" w:rsidP="009F2D6C">
      <w:pPr>
        <w:shd w:val="clear" w:color="auto" w:fill="C6D9F1"/>
        <w:jc w:val="center"/>
        <w:rPr>
          <w:rFonts w:ascii="Calibri" w:hAnsi="Calibri" w:cs="Calibri"/>
          <w:b/>
          <w:bCs/>
          <w:i/>
          <w:iCs/>
        </w:rPr>
      </w:pPr>
      <w:r w:rsidRPr="00C77D9F">
        <w:rPr>
          <w:rFonts w:ascii="Calibri" w:hAnsi="Calibri" w:cs="Calibri"/>
          <w:b/>
          <w:bCs/>
          <w:i/>
          <w:iCs/>
        </w:rPr>
        <w:t>I  ОПШТИ ПОДАЦИ О ЈАВНОЈ НАБАВЦИ</w:t>
      </w:r>
    </w:p>
    <w:p w:rsidR="009F2D6C" w:rsidRPr="00C77D9F" w:rsidRDefault="009F2D6C" w:rsidP="009F2D6C">
      <w:pPr>
        <w:jc w:val="both"/>
        <w:rPr>
          <w:rFonts w:ascii="Calibri" w:hAnsi="Calibri" w:cs="Calibri"/>
          <w:b/>
          <w:bCs/>
          <w:i/>
          <w:iCs/>
        </w:rPr>
      </w:pPr>
    </w:p>
    <w:p w:rsidR="009F2D6C" w:rsidRPr="00C77D9F" w:rsidRDefault="009F2D6C" w:rsidP="009F2D6C">
      <w:pPr>
        <w:jc w:val="both"/>
        <w:rPr>
          <w:rFonts w:ascii="Calibri" w:hAnsi="Calibri" w:cs="Calibri"/>
        </w:rPr>
      </w:pPr>
      <w:r w:rsidRPr="00C77D9F">
        <w:rPr>
          <w:rFonts w:ascii="Calibri" w:hAnsi="Calibri" w:cs="Calibri"/>
          <w:b/>
          <w:bCs/>
        </w:rPr>
        <w:t>1. Подаци о наручиоцу</w:t>
      </w:r>
    </w:p>
    <w:p w:rsidR="009F2D6C" w:rsidRPr="00C77D9F" w:rsidRDefault="009F2D6C" w:rsidP="009F2D6C">
      <w:pPr>
        <w:jc w:val="both"/>
        <w:rPr>
          <w:rFonts w:ascii="Calibri" w:hAnsi="Calibri" w:cs="Calibri"/>
          <w:lang w:val="sr-Cyrl-CS"/>
        </w:rPr>
      </w:pPr>
      <w:r w:rsidRPr="00C77D9F">
        <w:rPr>
          <w:rFonts w:ascii="Calibri" w:hAnsi="Calibri" w:cs="Calibri"/>
        </w:rPr>
        <w:t xml:space="preserve">Наручилац: </w:t>
      </w:r>
      <w:r>
        <w:rPr>
          <w:rFonts w:ascii="Calibri" w:hAnsi="Calibri" w:cs="Calibri"/>
        </w:rPr>
        <w:t>Дом за смештај и негу старих лица Прокупље.</w:t>
      </w:r>
      <w:r w:rsidRPr="00C77D9F">
        <w:rPr>
          <w:rFonts w:ascii="Calibri" w:hAnsi="Calibri" w:cs="Calibri"/>
          <w:i/>
          <w:iCs/>
        </w:rPr>
        <w:t xml:space="preserve"> </w:t>
      </w:r>
    </w:p>
    <w:p w:rsidR="009F2D6C" w:rsidRPr="00C77D9F" w:rsidRDefault="009F2D6C" w:rsidP="009F2D6C">
      <w:pPr>
        <w:jc w:val="both"/>
        <w:rPr>
          <w:rFonts w:ascii="Calibri" w:hAnsi="Calibri" w:cs="Calibri"/>
          <w:lang w:val="sr-Cyrl-CS"/>
        </w:rPr>
      </w:pPr>
      <w:r w:rsidRPr="00C77D9F">
        <w:rPr>
          <w:rFonts w:ascii="Calibri" w:hAnsi="Calibri" w:cs="Calibri"/>
          <w:lang w:val="sr-Cyrl-CS"/>
        </w:rPr>
        <w:t>Адреса:</w:t>
      </w:r>
      <w:r>
        <w:rPr>
          <w:rFonts w:ascii="Calibri" w:hAnsi="Calibri" w:cs="Calibri"/>
          <w:lang w:val="sr-Cyrl-CS"/>
        </w:rPr>
        <w:t xml:space="preserve"> Арсеније Чарнојевића бр.51, 18400 Прокупље</w:t>
      </w:r>
      <w:r w:rsidRPr="00C77D9F">
        <w:rPr>
          <w:rFonts w:ascii="Calibri" w:hAnsi="Calibri" w:cs="Calibri"/>
          <w:i/>
          <w:iCs/>
          <w:lang w:val="sr-Cyrl-CS"/>
        </w:rPr>
        <w:t xml:space="preserve"> </w:t>
      </w:r>
    </w:p>
    <w:p w:rsidR="009F2D6C" w:rsidRDefault="009F2D6C" w:rsidP="009F2D6C">
      <w:pPr>
        <w:jc w:val="both"/>
        <w:rPr>
          <w:rFonts w:ascii="Calibri" w:hAnsi="Calibri" w:cs="Calibri"/>
          <w:i/>
          <w:iCs/>
        </w:rPr>
      </w:pPr>
      <w:r w:rsidRPr="00C77D9F">
        <w:rPr>
          <w:rFonts w:ascii="Calibri" w:hAnsi="Calibri" w:cs="Calibri"/>
          <w:lang w:val="sr-Cyrl-CS"/>
        </w:rPr>
        <w:t>Интернет страница:</w:t>
      </w:r>
      <w:r>
        <w:rPr>
          <w:rFonts w:ascii="Calibri" w:hAnsi="Calibri" w:cs="Calibri"/>
          <w:lang w:val="sr-Cyrl-CS"/>
        </w:rPr>
        <w:t xml:space="preserve"> </w:t>
      </w:r>
      <w:r>
        <w:rPr>
          <w:rFonts w:ascii="Calibri" w:hAnsi="Calibri" w:cs="Calibri"/>
        </w:rPr>
        <w:t>prokupljedsn@minrys.gov.rs</w:t>
      </w:r>
      <w:r w:rsidRPr="00C77D9F">
        <w:rPr>
          <w:rFonts w:ascii="Calibri" w:hAnsi="Calibri" w:cs="Calibri"/>
          <w:i/>
          <w:iCs/>
        </w:rPr>
        <w:t xml:space="preserve"> </w:t>
      </w:r>
    </w:p>
    <w:p w:rsidR="009F2D6C" w:rsidRPr="00C77D9F" w:rsidRDefault="009F2D6C" w:rsidP="009F2D6C">
      <w:pPr>
        <w:rPr>
          <w:rFonts w:ascii="Calibri" w:hAnsi="Calibri" w:cs="Calibri"/>
        </w:rPr>
      </w:pPr>
      <w:r w:rsidRPr="00C77D9F">
        <w:rPr>
          <w:rFonts w:ascii="Calibri" w:hAnsi="Calibri" w:cs="Calibri"/>
          <w:b/>
          <w:bCs/>
        </w:rPr>
        <w:t>2. Врста поступка јавне набавке</w:t>
      </w:r>
      <w:r>
        <w:rPr>
          <w:rFonts w:ascii="Calibri" w:hAnsi="Calibri" w:cs="Calibri"/>
          <w:b/>
          <w:bCs/>
        </w:rPr>
        <w:t xml:space="preserve">                                                                                                                         </w:t>
      </w:r>
      <w:r w:rsidRPr="00C77D9F">
        <w:rPr>
          <w:rFonts w:ascii="Calibri" w:hAnsi="Calibri" w:cs="Calibri"/>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9F2D6C" w:rsidRDefault="009F2D6C" w:rsidP="009F2D6C">
      <w:pPr>
        <w:rPr>
          <w:rFonts w:ascii="Calibri" w:hAnsi="Calibri" w:cs="Calibri"/>
          <w:b/>
          <w:bCs/>
        </w:rPr>
      </w:pPr>
      <w:r w:rsidRPr="00C77D9F">
        <w:rPr>
          <w:rFonts w:ascii="Calibri" w:hAnsi="Calibri" w:cs="Calibri"/>
          <w:b/>
          <w:bCs/>
        </w:rPr>
        <w:t>3. Предмет јавне набавке</w:t>
      </w:r>
      <w:r>
        <w:rPr>
          <w:rFonts w:ascii="Calibri" w:hAnsi="Calibri" w:cs="Calibri"/>
          <w:b/>
          <w:bCs/>
        </w:rPr>
        <w:t xml:space="preserve">                                                                                                                                      </w:t>
      </w:r>
      <w:r w:rsidRPr="00C77D9F">
        <w:rPr>
          <w:rFonts w:ascii="Calibri" w:hAnsi="Calibri" w:cs="Calibri"/>
        </w:rPr>
        <w:t xml:space="preserve">Предмет јавне набавке број </w:t>
      </w:r>
      <w:r>
        <w:rPr>
          <w:rFonts w:ascii="Calibri" w:hAnsi="Calibri" w:cs="Calibri"/>
        </w:rPr>
        <w:t xml:space="preserve">7-Д/15 </w:t>
      </w:r>
      <w:r w:rsidRPr="00C77D9F">
        <w:rPr>
          <w:rFonts w:ascii="Calibri" w:hAnsi="Calibri" w:cs="Calibri"/>
          <w:i/>
          <w:iCs/>
        </w:rPr>
        <w:t xml:space="preserve"> </w:t>
      </w:r>
      <w:r>
        <w:rPr>
          <w:rFonts w:ascii="Calibri" w:hAnsi="Calibri" w:cs="Calibri"/>
        </w:rPr>
        <w:t xml:space="preserve">су добра, Набавка опреме за  вешерај и кухињу.                        </w:t>
      </w:r>
    </w:p>
    <w:p w:rsidR="009F2D6C" w:rsidRDefault="009F2D6C" w:rsidP="009F2D6C">
      <w:pPr>
        <w:rPr>
          <w:rFonts w:ascii="Calibri" w:hAnsi="Calibri" w:cs="Calibri"/>
          <w:bCs/>
          <w:iCs/>
        </w:rPr>
      </w:pPr>
      <w:r w:rsidRPr="00204567">
        <w:rPr>
          <w:rFonts w:ascii="Calibri" w:hAnsi="Calibri" w:cs="Calibri"/>
          <w:b/>
          <w:bCs/>
          <w:iCs/>
        </w:rPr>
        <w:t>Напомена</w:t>
      </w:r>
      <w:r w:rsidRPr="00204567">
        <w:rPr>
          <w:rFonts w:ascii="Calibri" w:hAnsi="Calibri" w:cs="Calibri"/>
          <w:b/>
          <w:bCs/>
          <w:iCs/>
          <w:lang w:val="ru-RU"/>
        </w:rPr>
        <w:t xml:space="preserve"> </w:t>
      </w:r>
      <w:r w:rsidRPr="00204567">
        <w:rPr>
          <w:rFonts w:ascii="Calibri" w:hAnsi="Calibri" w:cs="Calibri"/>
          <w:b/>
          <w:bCs/>
          <w:iCs/>
        </w:rPr>
        <w:t>уколико је у питању резервисана јавна набавка</w:t>
      </w:r>
      <w:r>
        <w:rPr>
          <w:rFonts w:ascii="Calibri" w:hAnsi="Calibri" w:cs="Calibri"/>
          <w:b/>
          <w:bCs/>
          <w:iCs/>
        </w:rPr>
        <w:t xml:space="preserve">                                                                              </w:t>
      </w:r>
      <w:r w:rsidRPr="00EE2383">
        <w:rPr>
          <w:rFonts w:ascii="Calibri" w:hAnsi="Calibri" w:cs="Calibri"/>
          <w:bCs/>
          <w:iCs/>
        </w:rPr>
        <w:t>Није резервисана јавна набавка.</w:t>
      </w:r>
    </w:p>
    <w:p w:rsidR="009F2D6C" w:rsidRDefault="009F2D6C" w:rsidP="009F2D6C">
      <w:pPr>
        <w:rPr>
          <w:rFonts w:ascii="Calibri" w:hAnsi="Calibri" w:cs="Calibri"/>
        </w:rPr>
      </w:pPr>
      <w:r w:rsidRPr="00C77D9F">
        <w:rPr>
          <w:rFonts w:ascii="Calibri" w:hAnsi="Calibri" w:cs="Calibri"/>
          <w:b/>
          <w:bCs/>
        </w:rPr>
        <w:t xml:space="preserve">5. Контакт (лице или служба) </w:t>
      </w:r>
      <w:r>
        <w:rPr>
          <w:rFonts w:ascii="Calibri" w:hAnsi="Calibri" w:cs="Calibri"/>
          <w:b/>
          <w:bCs/>
        </w:rPr>
        <w:t xml:space="preserve">                                                                                                                                       </w:t>
      </w:r>
      <w:r w:rsidRPr="00C77D9F">
        <w:rPr>
          <w:rFonts w:ascii="Calibri" w:hAnsi="Calibri" w:cs="Calibri"/>
        </w:rPr>
        <w:t>Лице  за контакт:</w:t>
      </w:r>
      <w:r>
        <w:rPr>
          <w:rFonts w:ascii="Calibri" w:hAnsi="Calibri" w:cs="Calibri"/>
        </w:rPr>
        <w:t xml:space="preserve"> Љубинка Коџуловић</w:t>
      </w:r>
      <w:r w:rsidRPr="00C77D9F">
        <w:rPr>
          <w:rFonts w:ascii="Calibri" w:hAnsi="Calibri" w:cs="Calibri"/>
          <w:i/>
          <w:iCs/>
        </w:rPr>
        <w:t>,</w:t>
      </w:r>
      <w:r>
        <w:rPr>
          <w:rFonts w:ascii="Calibri" w:hAnsi="Calibri" w:cs="Calibri"/>
          <w:i/>
          <w:iCs/>
        </w:rPr>
        <w:t xml:space="preserve">                                                                                                                            </w:t>
      </w:r>
      <w:r w:rsidRPr="00C77D9F">
        <w:rPr>
          <w:rFonts w:ascii="Calibri" w:hAnsi="Calibri" w:cs="Calibri"/>
          <w:lang w:val="sr-Cyrl-CS"/>
        </w:rPr>
        <w:t>Е - mail адреса</w:t>
      </w:r>
      <w:r>
        <w:rPr>
          <w:rFonts w:ascii="Calibri" w:hAnsi="Calibri" w:cs="Calibri"/>
          <w:lang w:val="sr-Cyrl-CS"/>
        </w:rPr>
        <w:t>: ljubinka.kodzulovic</w:t>
      </w:r>
      <w:r>
        <w:rPr>
          <w:rFonts w:ascii="Calibri" w:hAnsi="Calibri" w:cs="Calibri"/>
        </w:rPr>
        <w:t>@</w:t>
      </w:r>
      <w:r>
        <w:rPr>
          <w:rFonts w:ascii="Calibri" w:hAnsi="Calibri" w:cs="Calibri"/>
          <w:lang w:val="sr-Cyrl-CS"/>
        </w:rPr>
        <w:t>gmail.com</w:t>
      </w:r>
    </w:p>
    <w:p w:rsidR="009F2D6C" w:rsidRPr="00C77D9F" w:rsidRDefault="009F2D6C" w:rsidP="009F2D6C">
      <w:pPr>
        <w:rPr>
          <w:rFonts w:ascii="Calibri" w:hAnsi="Calibri" w:cs="Calibri"/>
          <w:b/>
          <w:bCs/>
          <w:i/>
          <w:iCs/>
        </w:rPr>
      </w:pPr>
      <w:r w:rsidRPr="00C77D9F">
        <w:rPr>
          <w:rFonts w:ascii="Calibri" w:hAnsi="Calibri" w:cs="Calibri"/>
          <w:b/>
          <w:bCs/>
          <w:i/>
          <w:iCs/>
        </w:rPr>
        <w:t>II  ПОДАЦИ О ПРЕДМЕТУ ЈАВНЕ НАБАВКЕ</w:t>
      </w:r>
    </w:p>
    <w:p w:rsidR="009F2D6C" w:rsidRPr="00C77D9F" w:rsidRDefault="009F2D6C" w:rsidP="009F2D6C">
      <w:pPr>
        <w:jc w:val="both"/>
        <w:rPr>
          <w:rFonts w:ascii="Calibri" w:hAnsi="Calibri" w:cs="Calibri"/>
        </w:rPr>
      </w:pPr>
      <w:r w:rsidRPr="00C77D9F">
        <w:rPr>
          <w:rFonts w:ascii="Calibri" w:hAnsi="Calibri" w:cs="Calibri"/>
          <w:b/>
          <w:bCs/>
        </w:rPr>
        <w:t>1. Предмет јавне набавке</w:t>
      </w:r>
    </w:p>
    <w:p w:rsidR="009F2D6C" w:rsidRDefault="009F2D6C" w:rsidP="009F2D6C">
      <w:pPr>
        <w:rPr>
          <w:rFonts w:ascii="Calibri" w:hAnsi="Calibri" w:cs="Calibri"/>
        </w:rPr>
      </w:pPr>
      <w:r w:rsidRPr="00C77D9F">
        <w:rPr>
          <w:rFonts w:ascii="Calibri" w:hAnsi="Calibri" w:cs="Calibri"/>
        </w:rPr>
        <w:t>Предмет јавне набавке бр</w:t>
      </w:r>
      <w:r w:rsidRPr="00C77D9F">
        <w:rPr>
          <w:rFonts w:ascii="Calibri" w:hAnsi="Calibri" w:cs="Calibri"/>
          <w:lang w:val="ru-RU"/>
        </w:rPr>
        <w:t>.</w:t>
      </w:r>
      <w:r>
        <w:rPr>
          <w:rFonts w:ascii="Calibri" w:hAnsi="Calibri" w:cs="Calibri"/>
        </w:rPr>
        <w:t xml:space="preserve"> 7-Д/15</w:t>
      </w:r>
      <w:r w:rsidRPr="00C77D9F">
        <w:rPr>
          <w:rFonts w:ascii="Calibri" w:hAnsi="Calibri" w:cs="Calibri"/>
          <w:lang w:val="ru-RU"/>
        </w:rPr>
        <w:t xml:space="preserve"> </w:t>
      </w:r>
      <w:r w:rsidRPr="00C77D9F">
        <w:rPr>
          <w:rFonts w:ascii="Calibri" w:hAnsi="Calibri" w:cs="Calibri"/>
          <w:i/>
          <w:iCs/>
        </w:rPr>
        <w:t xml:space="preserve"> </w:t>
      </w:r>
      <w:r>
        <w:rPr>
          <w:rFonts w:ascii="Calibri" w:hAnsi="Calibri" w:cs="Calibri"/>
        </w:rPr>
        <w:t xml:space="preserve">су добра </w:t>
      </w:r>
      <w:r w:rsidRPr="00C77D9F">
        <w:rPr>
          <w:rFonts w:ascii="Calibri" w:hAnsi="Calibri" w:cs="Calibri"/>
        </w:rPr>
        <w:t xml:space="preserve"> –</w:t>
      </w:r>
      <w:r>
        <w:rPr>
          <w:rFonts w:ascii="Calibri" w:hAnsi="Calibri" w:cs="Calibri"/>
        </w:rPr>
        <w:t xml:space="preserve"> Набавка опреме за вешерај и кухињу.                           </w:t>
      </w:r>
    </w:p>
    <w:p w:rsidR="009F2D6C" w:rsidRPr="00EB0E85" w:rsidRDefault="009F2D6C" w:rsidP="009F2D6C">
      <w:pPr>
        <w:rPr>
          <w:rFonts w:ascii="Calibri" w:hAnsi="Calibri" w:cs="Calibri"/>
          <w:lang w:val="sr-Cyrl-BA"/>
        </w:rPr>
      </w:pPr>
      <w:r>
        <w:rPr>
          <w:rFonts w:ascii="Calibri" w:hAnsi="Calibri" w:cs="Calibri"/>
        </w:rPr>
        <w:t>ОРН:</w:t>
      </w:r>
      <w:r w:rsidR="002E116E">
        <w:rPr>
          <w:rFonts w:ascii="Calibri" w:hAnsi="Calibri" w:cs="Calibri"/>
        </w:rPr>
        <w:t xml:space="preserve">     39220000 – кухињска опрема, </w:t>
      </w:r>
      <w:r w:rsidR="002E116E">
        <w:rPr>
          <w:rFonts w:ascii="Calibri" w:hAnsi="Calibri" w:cs="Calibri"/>
          <w:lang/>
        </w:rPr>
        <w:t>пр</w:t>
      </w:r>
      <w:r>
        <w:rPr>
          <w:rFonts w:ascii="Calibri" w:hAnsi="Calibri" w:cs="Calibri"/>
        </w:rPr>
        <w:t xml:space="preserve">едмети </w:t>
      </w:r>
      <w:r>
        <w:rPr>
          <w:rFonts w:ascii="Calibri" w:hAnsi="Calibri" w:cs="Calibri"/>
          <w:lang w:val="sr-Cyrl-BA"/>
        </w:rPr>
        <w:t>за домаћинство и потребштина за угоститељство.</w:t>
      </w:r>
    </w:p>
    <w:p w:rsidR="009F2D6C" w:rsidRDefault="009F2D6C" w:rsidP="009F2D6C">
      <w:pPr>
        <w:rPr>
          <w:rFonts w:ascii="Calibri" w:hAnsi="Calibri" w:cs="Calibri"/>
          <w:bCs/>
          <w:lang w:val="sr-Cyrl-CS"/>
        </w:rPr>
      </w:pPr>
      <w:r w:rsidRPr="00C77D9F">
        <w:rPr>
          <w:rFonts w:ascii="Calibri" w:hAnsi="Calibri" w:cs="Calibri"/>
          <w:b/>
          <w:bCs/>
          <w:lang w:val="sr-Cyrl-CS"/>
        </w:rPr>
        <w:t>2.</w:t>
      </w:r>
      <w:r w:rsidRPr="00C77D9F">
        <w:rPr>
          <w:rFonts w:ascii="Calibri" w:hAnsi="Calibri" w:cs="Calibri"/>
          <w:b/>
          <w:bCs/>
          <w:i/>
          <w:iCs/>
          <w:lang w:val="sr-Cyrl-CS"/>
        </w:rPr>
        <w:t xml:space="preserve"> </w:t>
      </w:r>
      <w:r w:rsidRPr="00C77D9F">
        <w:rPr>
          <w:rFonts w:ascii="Calibri" w:hAnsi="Calibri" w:cs="Calibri"/>
          <w:b/>
          <w:bCs/>
          <w:lang w:val="sr-Cyrl-CS"/>
        </w:rPr>
        <w:t>Партије</w:t>
      </w:r>
      <w:r>
        <w:rPr>
          <w:rFonts w:ascii="Calibri" w:hAnsi="Calibri" w:cs="Calibri"/>
          <w:b/>
          <w:bCs/>
          <w:lang w:val="sr-Cyrl-CS"/>
        </w:rPr>
        <w:t xml:space="preserve"> </w:t>
      </w:r>
      <w:r>
        <w:rPr>
          <w:rFonts w:ascii="Calibri" w:hAnsi="Calibri" w:cs="Calibri"/>
          <w:b/>
          <w:bCs/>
        </w:rPr>
        <w:t xml:space="preserve">                                                                                                                                                                    </w:t>
      </w:r>
      <w:r>
        <w:rPr>
          <w:rFonts w:ascii="Calibri" w:hAnsi="Calibri" w:cs="Calibri"/>
          <w:bCs/>
          <w:lang w:val="sr-Cyrl-CS"/>
        </w:rPr>
        <w:t>Предметна набавка није обликована у партије.</w:t>
      </w:r>
    </w:p>
    <w:p w:rsidR="009F2D6C" w:rsidRDefault="009F2D6C" w:rsidP="009F2D6C">
      <w:pPr>
        <w:jc w:val="both"/>
        <w:rPr>
          <w:rFonts w:ascii="Calibri" w:hAnsi="Calibri" w:cs="Calibri"/>
          <w:bCs/>
          <w:lang w:val="sr-Cyrl-CS"/>
        </w:rPr>
      </w:pPr>
    </w:p>
    <w:p w:rsidR="009F2D6C" w:rsidRDefault="009F2D6C" w:rsidP="009F2D6C">
      <w:pPr>
        <w:jc w:val="both"/>
        <w:rPr>
          <w:rFonts w:ascii="Calibri" w:hAnsi="Calibri" w:cs="Calibri"/>
          <w:bCs/>
          <w:lang w:val="sr-Cyrl-CS"/>
        </w:rPr>
      </w:pPr>
    </w:p>
    <w:p w:rsidR="009F2D6C" w:rsidRDefault="009F2D6C" w:rsidP="009F2D6C">
      <w:pPr>
        <w:jc w:val="both"/>
        <w:rPr>
          <w:rFonts w:ascii="Calibri" w:hAnsi="Calibri" w:cs="Calibri"/>
          <w:bCs/>
          <w:lang w:val="sr-Cyrl-CS"/>
        </w:rPr>
      </w:pPr>
    </w:p>
    <w:p w:rsidR="009F2D6C" w:rsidRDefault="009F2D6C" w:rsidP="009F2D6C">
      <w:pPr>
        <w:jc w:val="both"/>
        <w:rPr>
          <w:rFonts w:ascii="Calibri" w:hAnsi="Calibri" w:cs="Calibri"/>
          <w:bCs/>
          <w:lang w:val="sr-Cyrl-CS"/>
        </w:rPr>
      </w:pPr>
    </w:p>
    <w:p w:rsidR="009F2D6C" w:rsidRDefault="009F2D6C" w:rsidP="009F2D6C">
      <w:pPr>
        <w:jc w:val="both"/>
        <w:rPr>
          <w:rFonts w:ascii="Calibri" w:hAnsi="Calibri" w:cs="Calibri"/>
          <w:bCs/>
          <w:lang w:val="sr-Cyrl-CS"/>
        </w:rPr>
      </w:pPr>
    </w:p>
    <w:p w:rsidR="009F2D6C" w:rsidRDefault="009F2D6C" w:rsidP="009F2D6C">
      <w:pPr>
        <w:jc w:val="both"/>
        <w:rPr>
          <w:rFonts w:ascii="Calibri" w:hAnsi="Calibri" w:cs="Calibri"/>
          <w:bCs/>
          <w:lang w:val="sr-Cyrl-CS"/>
        </w:rPr>
      </w:pPr>
    </w:p>
    <w:p w:rsidR="002E116E" w:rsidRDefault="002E116E" w:rsidP="009F2D6C">
      <w:pPr>
        <w:jc w:val="both"/>
        <w:rPr>
          <w:rFonts w:ascii="Calibri" w:hAnsi="Calibri" w:cs="Calibri"/>
          <w:bCs/>
          <w:lang w:val="sr-Cyrl-CS"/>
        </w:rPr>
      </w:pPr>
    </w:p>
    <w:p w:rsidR="009F2D6C" w:rsidRPr="00C77D9F" w:rsidRDefault="009F2D6C" w:rsidP="009F2D6C">
      <w:pPr>
        <w:shd w:val="clear" w:color="auto" w:fill="C6D9F1"/>
        <w:jc w:val="center"/>
        <w:rPr>
          <w:rFonts w:ascii="Calibri" w:hAnsi="Calibri" w:cs="Calibri"/>
          <w:b/>
          <w:bCs/>
          <w:i/>
          <w:iCs/>
          <w:lang w:val="ru-RU"/>
        </w:rPr>
      </w:pPr>
      <w:r w:rsidRPr="00C77D9F">
        <w:rPr>
          <w:rFonts w:ascii="Calibri" w:hAnsi="Calibri" w:cs="Calibri"/>
          <w:b/>
          <w:bCs/>
          <w:i/>
          <w:iCs/>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w:t>
      </w:r>
      <w:r>
        <w:rPr>
          <w:rFonts w:ascii="Calibri" w:hAnsi="Calibri" w:cs="Calibri"/>
          <w:b/>
          <w:bCs/>
          <w:i/>
          <w:iCs/>
        </w:rPr>
        <w:t>,</w:t>
      </w:r>
      <w:r w:rsidRPr="00C77D9F">
        <w:rPr>
          <w:rFonts w:ascii="Calibri" w:hAnsi="Calibri" w:cs="Calibri"/>
          <w:b/>
          <w:bCs/>
          <w:i/>
          <w:iCs/>
        </w:rPr>
        <w:t xml:space="preserve"> ИСПОРУКЕ ДОБАРА, ЕВЕНТУАЛНЕ ДОДАТНЕ УСЛУГЕ И СЛ.</w:t>
      </w:r>
    </w:p>
    <w:p w:rsidR="009F2D6C" w:rsidRDefault="00421214" w:rsidP="009F2D6C">
      <w:pPr>
        <w:jc w:val="both"/>
        <w:rPr>
          <w:rFonts w:ascii="Calibri" w:hAnsi="Calibri" w:cs="Calibri"/>
        </w:rPr>
      </w:pPr>
      <w:r>
        <w:rPr>
          <w:rFonts w:ascii="Calibri" w:hAnsi="Calibri" w:cs="Calibri"/>
        </w:rPr>
        <w:t>Врста, техничке карактеристике</w:t>
      </w:r>
      <w:r>
        <w:rPr>
          <w:rFonts w:ascii="Calibri" w:hAnsi="Calibri" w:cs="Calibri"/>
          <w:lang/>
        </w:rPr>
        <w:t xml:space="preserve"> </w:t>
      </w:r>
      <w:r w:rsidR="009F2D6C" w:rsidRPr="004C66FE">
        <w:rPr>
          <w:rFonts w:ascii="Calibri" w:hAnsi="Calibri" w:cs="Calibri"/>
        </w:rPr>
        <w:t xml:space="preserve"> и опис добара</w:t>
      </w:r>
      <w:r w:rsidR="009F2D6C">
        <w:rPr>
          <w:rFonts w:ascii="Calibri" w:hAnsi="Calibri" w:cs="Calibri"/>
        </w:rPr>
        <w:t>:</w:t>
      </w:r>
    </w:p>
    <w:p w:rsidR="009F2D6C" w:rsidRPr="001612AC" w:rsidRDefault="009F2D6C" w:rsidP="009F2D6C">
      <w:pPr>
        <w:autoSpaceDE w:val="0"/>
        <w:autoSpaceDN w:val="0"/>
        <w:adjustRightInd w:val="0"/>
        <w:spacing w:after="0" w:line="240" w:lineRule="auto"/>
        <w:rPr>
          <w:rFonts w:cstheme="minorHAnsi"/>
          <w:b/>
        </w:rPr>
      </w:pPr>
    </w:p>
    <w:p w:rsidR="009F2D6C" w:rsidRPr="001612AC" w:rsidRDefault="009F2D6C" w:rsidP="009F2D6C">
      <w:pPr>
        <w:pStyle w:val="NoSpacing"/>
        <w:rPr>
          <w:rFonts w:asciiTheme="minorHAnsi" w:hAnsiTheme="minorHAnsi" w:cstheme="minorHAnsi"/>
          <w:b/>
        </w:rPr>
      </w:pPr>
      <w:r w:rsidRPr="001612AC">
        <w:rPr>
          <w:rFonts w:asciiTheme="minorHAnsi" w:hAnsiTheme="minorHAnsi" w:cstheme="minorHAnsi"/>
          <w:b/>
        </w:rPr>
        <w:t>1.  Машина</w:t>
      </w:r>
      <w:r w:rsidRPr="001612AC">
        <w:rPr>
          <w:rFonts w:asciiTheme="minorHAnsi" w:hAnsiTheme="minorHAnsi" w:cstheme="minorHAnsi"/>
          <w:b/>
          <w:lang w:val="sr-Cyrl-CS"/>
        </w:rPr>
        <w:t xml:space="preserve"> </w:t>
      </w:r>
      <w:r w:rsidRPr="001612AC">
        <w:rPr>
          <w:rFonts w:asciiTheme="minorHAnsi" w:hAnsiTheme="minorHAnsi" w:cstheme="minorHAnsi"/>
          <w:b/>
        </w:rPr>
        <w:t>за</w:t>
      </w:r>
      <w:r w:rsidRPr="001612AC">
        <w:rPr>
          <w:rFonts w:asciiTheme="minorHAnsi" w:hAnsiTheme="minorHAnsi" w:cstheme="minorHAnsi"/>
          <w:b/>
          <w:lang w:val="sr-Cyrl-CS"/>
        </w:rPr>
        <w:t xml:space="preserve"> </w:t>
      </w:r>
      <w:r w:rsidRPr="001612AC">
        <w:rPr>
          <w:rFonts w:asciiTheme="minorHAnsi" w:hAnsiTheme="minorHAnsi" w:cstheme="minorHAnsi"/>
          <w:b/>
        </w:rPr>
        <w:t>прање</w:t>
      </w:r>
      <w:r w:rsidRPr="001612AC">
        <w:rPr>
          <w:rFonts w:asciiTheme="minorHAnsi" w:hAnsiTheme="minorHAnsi" w:cstheme="minorHAnsi"/>
          <w:b/>
          <w:lang w:val="sr-Cyrl-CS"/>
        </w:rPr>
        <w:t xml:space="preserve"> </w:t>
      </w:r>
      <w:r w:rsidRPr="001612AC">
        <w:rPr>
          <w:rFonts w:asciiTheme="minorHAnsi" w:hAnsiTheme="minorHAnsi" w:cstheme="minorHAnsi"/>
          <w:b/>
        </w:rPr>
        <w:t>веша</w:t>
      </w:r>
      <w:r w:rsidRPr="001612AC">
        <w:rPr>
          <w:rFonts w:asciiTheme="minorHAnsi" w:hAnsiTheme="minorHAnsi" w:cstheme="minorHAnsi"/>
          <w:b/>
        </w:rPr>
        <w:tab/>
      </w:r>
      <w:r w:rsidRPr="001612AC">
        <w:rPr>
          <w:rFonts w:asciiTheme="minorHAnsi" w:hAnsiTheme="minorHAnsi" w:cstheme="minorHAnsi"/>
          <w:b/>
        </w:rPr>
        <w:tab/>
      </w:r>
      <w:r w:rsidRPr="001612AC">
        <w:rPr>
          <w:rFonts w:asciiTheme="minorHAnsi" w:hAnsiTheme="minorHAnsi" w:cstheme="minorHAnsi"/>
          <w:b/>
        </w:rPr>
        <w:tab/>
      </w:r>
      <w:r w:rsidRPr="001612AC">
        <w:rPr>
          <w:rFonts w:asciiTheme="minorHAnsi" w:hAnsiTheme="minorHAnsi" w:cstheme="minorHAnsi"/>
          <w:b/>
        </w:rPr>
        <w:tab/>
      </w:r>
      <w:r w:rsidRPr="001612AC">
        <w:rPr>
          <w:rFonts w:asciiTheme="minorHAnsi" w:hAnsiTheme="minorHAnsi" w:cstheme="minorHAnsi"/>
          <w:b/>
        </w:rPr>
        <w:tab/>
      </w:r>
      <w:r w:rsidRPr="001612AC">
        <w:rPr>
          <w:rFonts w:asciiTheme="minorHAnsi" w:hAnsiTheme="minorHAnsi" w:cstheme="minorHAnsi"/>
          <w:b/>
        </w:rPr>
        <w:tab/>
      </w:r>
      <w:r w:rsidRPr="001612AC">
        <w:rPr>
          <w:rFonts w:asciiTheme="minorHAnsi" w:hAnsiTheme="minorHAnsi" w:cstheme="minorHAnsi"/>
          <w:b/>
        </w:rPr>
        <w:tab/>
      </w:r>
      <w:r w:rsidRPr="001612AC">
        <w:rPr>
          <w:rFonts w:asciiTheme="minorHAnsi" w:hAnsiTheme="minorHAnsi" w:cstheme="minorHAnsi"/>
          <w:b/>
        </w:rPr>
        <w:tab/>
      </w:r>
      <w:r w:rsidRPr="001612AC">
        <w:rPr>
          <w:rFonts w:asciiTheme="minorHAnsi" w:hAnsiTheme="minorHAnsi" w:cstheme="minorHAnsi"/>
          <w:b/>
        </w:rPr>
        <w:tab/>
        <w:t xml:space="preserve"> </w:t>
      </w:r>
    </w:p>
    <w:p w:rsidR="009F2D6C" w:rsidRPr="001612AC" w:rsidRDefault="009F2D6C" w:rsidP="009F2D6C">
      <w:pPr>
        <w:pStyle w:val="NoSpacing"/>
        <w:numPr>
          <w:ilvl w:val="0"/>
          <w:numId w:val="31"/>
        </w:numPr>
        <w:suppressAutoHyphens w:val="0"/>
        <w:spacing w:line="240" w:lineRule="auto"/>
        <w:rPr>
          <w:rFonts w:asciiTheme="minorHAnsi" w:hAnsiTheme="minorHAnsi" w:cstheme="minorHAnsi"/>
        </w:rPr>
      </w:pPr>
      <w:r w:rsidRPr="001612AC">
        <w:rPr>
          <w:rFonts w:asciiTheme="minorHAnsi" w:hAnsiTheme="minorHAnsi" w:cstheme="minorHAnsi"/>
        </w:rPr>
        <w:t>Тип</w:t>
      </w:r>
      <w:r w:rsidRPr="001612AC">
        <w:rPr>
          <w:rFonts w:asciiTheme="minorHAnsi" w:hAnsiTheme="minorHAnsi" w:cstheme="minorHAnsi"/>
          <w:lang w:val="sr-Cyrl-CS"/>
        </w:rPr>
        <w:t xml:space="preserve"> </w:t>
      </w:r>
      <w:r w:rsidRPr="001612AC">
        <w:rPr>
          <w:rFonts w:asciiTheme="minorHAnsi" w:hAnsiTheme="minorHAnsi" w:cstheme="minorHAnsi"/>
        </w:rPr>
        <w:t>грејања: електрично</w:t>
      </w:r>
    </w:p>
    <w:p w:rsidR="009F2D6C" w:rsidRPr="001612AC" w:rsidRDefault="009F2D6C" w:rsidP="009F2D6C">
      <w:pPr>
        <w:pStyle w:val="NoSpacing"/>
        <w:numPr>
          <w:ilvl w:val="0"/>
          <w:numId w:val="31"/>
        </w:numPr>
        <w:suppressAutoHyphens w:val="0"/>
        <w:spacing w:line="240" w:lineRule="auto"/>
        <w:rPr>
          <w:rFonts w:asciiTheme="minorHAnsi" w:hAnsiTheme="minorHAnsi" w:cstheme="minorHAnsi"/>
        </w:rPr>
      </w:pPr>
      <w:r w:rsidRPr="001612AC">
        <w:rPr>
          <w:rFonts w:asciiTheme="minorHAnsi" w:hAnsiTheme="minorHAnsi" w:cstheme="minorHAnsi"/>
        </w:rPr>
        <w:t>Капацитет</w:t>
      </w:r>
      <w:r w:rsidRPr="001612AC">
        <w:rPr>
          <w:rFonts w:asciiTheme="minorHAnsi" w:hAnsiTheme="minorHAnsi" w:cstheme="minorHAnsi"/>
          <w:lang w:val="sr-Cyrl-CS"/>
        </w:rPr>
        <w:t xml:space="preserve"> </w:t>
      </w:r>
      <w:r w:rsidRPr="001612AC">
        <w:rPr>
          <w:rFonts w:asciiTheme="minorHAnsi" w:hAnsiTheme="minorHAnsi" w:cstheme="minorHAnsi"/>
        </w:rPr>
        <w:t>пуњења: 18-20 кг</w:t>
      </w:r>
      <w:r w:rsidRPr="001612AC">
        <w:rPr>
          <w:rFonts w:asciiTheme="minorHAnsi" w:hAnsiTheme="minorHAnsi" w:cstheme="minorHAnsi"/>
          <w:lang w:val="sr-Cyrl-CS"/>
        </w:rPr>
        <w:t xml:space="preserve"> </w:t>
      </w:r>
      <w:r w:rsidRPr="001612AC">
        <w:rPr>
          <w:rFonts w:asciiTheme="minorHAnsi" w:hAnsiTheme="minorHAnsi" w:cstheme="minorHAnsi"/>
        </w:rPr>
        <w:t>сувог</w:t>
      </w:r>
      <w:r w:rsidRPr="001612AC">
        <w:rPr>
          <w:rFonts w:asciiTheme="minorHAnsi" w:hAnsiTheme="minorHAnsi" w:cstheme="minorHAnsi"/>
          <w:lang w:val="sr-Cyrl-CS"/>
        </w:rPr>
        <w:t xml:space="preserve"> </w:t>
      </w:r>
      <w:r w:rsidRPr="001612AC">
        <w:rPr>
          <w:rFonts w:asciiTheme="minorHAnsi" w:hAnsiTheme="minorHAnsi" w:cstheme="minorHAnsi"/>
        </w:rPr>
        <w:t>веша</w:t>
      </w:r>
    </w:p>
    <w:p w:rsidR="009F2D6C" w:rsidRPr="001612AC" w:rsidRDefault="009F2D6C" w:rsidP="009F2D6C">
      <w:pPr>
        <w:pStyle w:val="NoSpacing"/>
        <w:numPr>
          <w:ilvl w:val="0"/>
          <w:numId w:val="31"/>
        </w:numPr>
        <w:suppressAutoHyphens w:val="0"/>
        <w:spacing w:line="240" w:lineRule="auto"/>
        <w:rPr>
          <w:rFonts w:asciiTheme="minorHAnsi" w:hAnsiTheme="minorHAnsi" w:cstheme="minorHAnsi"/>
        </w:rPr>
      </w:pPr>
      <w:r w:rsidRPr="001612AC">
        <w:rPr>
          <w:rFonts w:asciiTheme="minorHAnsi" w:hAnsiTheme="minorHAnsi" w:cstheme="minorHAnsi"/>
        </w:rPr>
        <w:t>Брзина</w:t>
      </w:r>
      <w:r w:rsidRPr="001612AC">
        <w:rPr>
          <w:rFonts w:asciiTheme="minorHAnsi" w:hAnsiTheme="minorHAnsi" w:cstheme="minorHAnsi"/>
          <w:lang w:val="sr-Cyrl-CS"/>
        </w:rPr>
        <w:t xml:space="preserve"> </w:t>
      </w:r>
      <w:r w:rsidRPr="001612AC">
        <w:rPr>
          <w:rFonts w:asciiTheme="minorHAnsi" w:hAnsiTheme="minorHAnsi" w:cstheme="minorHAnsi"/>
        </w:rPr>
        <w:t>бубња</w:t>
      </w:r>
      <w:r w:rsidRPr="001612AC">
        <w:rPr>
          <w:rFonts w:asciiTheme="minorHAnsi" w:hAnsiTheme="minorHAnsi" w:cstheme="minorHAnsi"/>
          <w:lang w:val="sr-Cyrl-CS"/>
        </w:rPr>
        <w:t xml:space="preserve"> </w:t>
      </w:r>
      <w:r w:rsidRPr="001612AC">
        <w:rPr>
          <w:rFonts w:asciiTheme="minorHAnsi" w:hAnsiTheme="minorHAnsi" w:cstheme="minorHAnsi"/>
        </w:rPr>
        <w:t>при</w:t>
      </w:r>
      <w:r w:rsidRPr="001612AC">
        <w:rPr>
          <w:rFonts w:asciiTheme="minorHAnsi" w:hAnsiTheme="minorHAnsi" w:cstheme="minorHAnsi"/>
          <w:lang w:val="sr-Cyrl-CS"/>
        </w:rPr>
        <w:t xml:space="preserve"> </w:t>
      </w:r>
      <w:r w:rsidRPr="001612AC">
        <w:rPr>
          <w:rFonts w:asciiTheme="minorHAnsi" w:hAnsiTheme="minorHAnsi" w:cstheme="minorHAnsi"/>
        </w:rPr>
        <w:t>центрифугирању: 980-1000  об/мин.</w:t>
      </w:r>
    </w:p>
    <w:p w:rsidR="009F2D6C" w:rsidRPr="001612AC" w:rsidRDefault="009F2D6C" w:rsidP="009F2D6C">
      <w:pPr>
        <w:pStyle w:val="NoSpacing"/>
        <w:numPr>
          <w:ilvl w:val="0"/>
          <w:numId w:val="31"/>
        </w:numPr>
        <w:suppressAutoHyphens w:val="0"/>
        <w:spacing w:line="240" w:lineRule="auto"/>
        <w:rPr>
          <w:rFonts w:asciiTheme="minorHAnsi" w:hAnsiTheme="minorHAnsi" w:cstheme="minorHAnsi"/>
        </w:rPr>
      </w:pPr>
      <w:r w:rsidRPr="001612AC">
        <w:rPr>
          <w:rFonts w:asciiTheme="minorHAnsi" w:hAnsiTheme="minorHAnsi" w:cstheme="minorHAnsi"/>
        </w:rPr>
        <w:t>Фактор G: мин 400</w:t>
      </w:r>
    </w:p>
    <w:p w:rsidR="009F2D6C" w:rsidRPr="001612AC" w:rsidRDefault="009F2D6C" w:rsidP="009F2D6C">
      <w:pPr>
        <w:pStyle w:val="NoSpacing"/>
        <w:numPr>
          <w:ilvl w:val="0"/>
          <w:numId w:val="31"/>
        </w:numPr>
        <w:suppressAutoHyphens w:val="0"/>
        <w:spacing w:line="240" w:lineRule="auto"/>
        <w:rPr>
          <w:rFonts w:asciiTheme="minorHAnsi" w:hAnsiTheme="minorHAnsi" w:cstheme="minorHAnsi"/>
        </w:rPr>
      </w:pPr>
      <w:r w:rsidRPr="001612AC">
        <w:rPr>
          <w:rFonts w:asciiTheme="minorHAnsi" w:hAnsiTheme="minorHAnsi" w:cstheme="minorHAnsi"/>
        </w:rPr>
        <w:t>Када и бубањ</w:t>
      </w:r>
      <w:r w:rsidRPr="001612AC">
        <w:rPr>
          <w:rFonts w:asciiTheme="minorHAnsi" w:hAnsiTheme="minorHAnsi" w:cstheme="minorHAnsi"/>
          <w:lang w:val="sr-Cyrl-CS"/>
        </w:rPr>
        <w:t xml:space="preserve"> </w:t>
      </w:r>
      <w:r w:rsidRPr="001612AC">
        <w:rPr>
          <w:rFonts w:asciiTheme="minorHAnsi" w:hAnsiTheme="minorHAnsi" w:cstheme="minorHAnsi"/>
        </w:rPr>
        <w:t>од</w:t>
      </w:r>
      <w:r w:rsidRPr="001612AC">
        <w:rPr>
          <w:rFonts w:asciiTheme="minorHAnsi" w:hAnsiTheme="minorHAnsi" w:cstheme="minorHAnsi"/>
          <w:lang w:val="sr-Cyrl-CS"/>
        </w:rPr>
        <w:t xml:space="preserve"> </w:t>
      </w:r>
      <w:r w:rsidRPr="001612AC">
        <w:rPr>
          <w:rFonts w:asciiTheme="minorHAnsi" w:hAnsiTheme="minorHAnsi" w:cstheme="minorHAnsi"/>
        </w:rPr>
        <w:t>нерђајућег</w:t>
      </w:r>
      <w:r w:rsidRPr="001612AC">
        <w:rPr>
          <w:rFonts w:asciiTheme="minorHAnsi" w:hAnsiTheme="minorHAnsi" w:cstheme="minorHAnsi"/>
          <w:lang w:val="sr-Cyrl-CS"/>
        </w:rPr>
        <w:t xml:space="preserve"> </w:t>
      </w:r>
      <w:r w:rsidRPr="001612AC">
        <w:rPr>
          <w:rFonts w:asciiTheme="minorHAnsi" w:hAnsiTheme="minorHAnsi" w:cstheme="minorHAnsi"/>
        </w:rPr>
        <w:t>челика АИСИ</w:t>
      </w:r>
      <w:r w:rsidRPr="001612AC">
        <w:rPr>
          <w:rFonts w:asciiTheme="minorHAnsi" w:hAnsiTheme="minorHAnsi" w:cstheme="minorHAnsi"/>
          <w:lang w:val="sr-Cyrl-CS"/>
        </w:rPr>
        <w:t xml:space="preserve"> </w:t>
      </w:r>
      <w:r w:rsidRPr="001612AC">
        <w:rPr>
          <w:rFonts w:asciiTheme="minorHAnsi" w:hAnsiTheme="minorHAnsi" w:cstheme="minorHAnsi"/>
        </w:rPr>
        <w:t xml:space="preserve">304 </w:t>
      </w:r>
    </w:p>
    <w:p w:rsidR="009F2D6C" w:rsidRPr="001612AC" w:rsidRDefault="009F2D6C" w:rsidP="009F2D6C">
      <w:pPr>
        <w:pStyle w:val="NoSpacing"/>
        <w:numPr>
          <w:ilvl w:val="0"/>
          <w:numId w:val="31"/>
        </w:numPr>
        <w:suppressAutoHyphens w:val="0"/>
        <w:spacing w:line="240" w:lineRule="auto"/>
        <w:rPr>
          <w:rFonts w:asciiTheme="minorHAnsi" w:hAnsiTheme="minorHAnsi" w:cstheme="minorHAnsi"/>
        </w:rPr>
      </w:pPr>
      <w:r w:rsidRPr="001612AC">
        <w:rPr>
          <w:rFonts w:asciiTheme="minorHAnsi" w:hAnsiTheme="minorHAnsi" w:cstheme="minorHAnsi"/>
        </w:rPr>
        <w:t>Управљање</w:t>
      </w:r>
      <w:r w:rsidRPr="001612AC">
        <w:rPr>
          <w:rFonts w:asciiTheme="minorHAnsi" w:hAnsiTheme="minorHAnsi" w:cstheme="minorHAnsi"/>
          <w:lang w:val="sr-Cyrl-CS"/>
        </w:rPr>
        <w:t xml:space="preserve"> </w:t>
      </w:r>
      <w:r w:rsidRPr="001612AC">
        <w:rPr>
          <w:rFonts w:asciiTheme="minorHAnsi" w:hAnsiTheme="minorHAnsi" w:cstheme="minorHAnsi"/>
        </w:rPr>
        <w:t>машином</w:t>
      </w:r>
      <w:r w:rsidRPr="001612AC">
        <w:rPr>
          <w:rFonts w:asciiTheme="minorHAnsi" w:hAnsiTheme="minorHAnsi" w:cstheme="minorHAnsi"/>
          <w:lang w:val="sr-Cyrl-CS"/>
        </w:rPr>
        <w:t xml:space="preserve"> </w:t>
      </w:r>
      <w:r w:rsidRPr="001612AC">
        <w:rPr>
          <w:rFonts w:asciiTheme="minorHAnsi" w:hAnsiTheme="minorHAnsi" w:cstheme="minorHAnsi"/>
        </w:rPr>
        <w:t>је</w:t>
      </w:r>
      <w:r w:rsidRPr="001612AC">
        <w:rPr>
          <w:rFonts w:asciiTheme="minorHAnsi" w:hAnsiTheme="minorHAnsi" w:cstheme="minorHAnsi"/>
          <w:lang w:val="sr-Cyrl-CS"/>
        </w:rPr>
        <w:t xml:space="preserve"> </w:t>
      </w:r>
      <w:r w:rsidRPr="001612AC">
        <w:rPr>
          <w:rFonts w:asciiTheme="minorHAnsi" w:hAnsiTheme="minorHAnsi" w:cstheme="minorHAnsi"/>
        </w:rPr>
        <w:t>преко</w:t>
      </w:r>
      <w:r w:rsidRPr="001612AC">
        <w:rPr>
          <w:rFonts w:asciiTheme="minorHAnsi" w:hAnsiTheme="minorHAnsi" w:cstheme="minorHAnsi"/>
          <w:lang w:val="sr-Cyrl-CS"/>
        </w:rPr>
        <w:t xml:space="preserve"> </w:t>
      </w:r>
      <w:r w:rsidRPr="001612AC">
        <w:rPr>
          <w:rFonts w:asciiTheme="minorHAnsi" w:hAnsiTheme="minorHAnsi" w:cstheme="minorHAnsi"/>
        </w:rPr>
        <w:t>микропроцесора.</w:t>
      </w:r>
    </w:p>
    <w:p w:rsidR="009F2D6C" w:rsidRPr="001612AC" w:rsidRDefault="009F2D6C" w:rsidP="009F2D6C">
      <w:pPr>
        <w:pStyle w:val="NoSpacing"/>
        <w:numPr>
          <w:ilvl w:val="0"/>
          <w:numId w:val="31"/>
        </w:numPr>
        <w:suppressAutoHyphens w:val="0"/>
        <w:spacing w:line="240" w:lineRule="auto"/>
        <w:rPr>
          <w:rFonts w:asciiTheme="minorHAnsi" w:hAnsiTheme="minorHAnsi" w:cstheme="minorHAnsi"/>
        </w:rPr>
      </w:pPr>
      <w:r w:rsidRPr="001612AC">
        <w:rPr>
          <w:rFonts w:asciiTheme="minorHAnsi" w:hAnsiTheme="minorHAnsi" w:cstheme="minorHAnsi"/>
        </w:rPr>
        <w:t>Аутоматски</w:t>
      </w:r>
      <w:r w:rsidRPr="001612AC">
        <w:rPr>
          <w:rFonts w:asciiTheme="minorHAnsi" w:hAnsiTheme="minorHAnsi" w:cstheme="minorHAnsi"/>
          <w:lang w:val="sr-Cyrl-CS"/>
        </w:rPr>
        <w:t xml:space="preserve"> </w:t>
      </w:r>
      <w:r w:rsidRPr="001612AC">
        <w:rPr>
          <w:rFonts w:asciiTheme="minorHAnsi" w:hAnsiTheme="minorHAnsi" w:cstheme="minorHAnsi"/>
        </w:rPr>
        <w:t>систем</w:t>
      </w:r>
      <w:r w:rsidRPr="001612AC">
        <w:rPr>
          <w:rFonts w:asciiTheme="minorHAnsi" w:hAnsiTheme="minorHAnsi" w:cstheme="minorHAnsi"/>
          <w:lang w:val="sr-Cyrl-CS"/>
        </w:rPr>
        <w:t xml:space="preserve"> </w:t>
      </w:r>
      <w:r w:rsidRPr="001612AC">
        <w:rPr>
          <w:rFonts w:asciiTheme="minorHAnsi" w:hAnsiTheme="minorHAnsi" w:cstheme="minorHAnsi"/>
        </w:rPr>
        <w:t>вагања</w:t>
      </w:r>
      <w:r w:rsidRPr="001612AC">
        <w:rPr>
          <w:rFonts w:asciiTheme="minorHAnsi" w:hAnsiTheme="minorHAnsi" w:cstheme="minorHAnsi"/>
          <w:lang w:val="sr-Cyrl-CS"/>
        </w:rPr>
        <w:t xml:space="preserve"> </w:t>
      </w:r>
      <w:r w:rsidRPr="001612AC">
        <w:rPr>
          <w:rFonts w:asciiTheme="minorHAnsi" w:hAnsiTheme="minorHAnsi" w:cstheme="minorHAnsi"/>
        </w:rPr>
        <w:t>који</w:t>
      </w:r>
      <w:r w:rsidRPr="001612AC">
        <w:rPr>
          <w:rFonts w:asciiTheme="minorHAnsi" w:hAnsiTheme="minorHAnsi" w:cstheme="minorHAnsi"/>
          <w:lang w:val="sr-Cyrl-CS"/>
        </w:rPr>
        <w:t xml:space="preserve"> </w:t>
      </w:r>
      <w:r w:rsidRPr="001612AC">
        <w:rPr>
          <w:rFonts w:asciiTheme="minorHAnsi" w:hAnsiTheme="minorHAnsi" w:cstheme="minorHAnsi"/>
        </w:rPr>
        <w:t>детектује</w:t>
      </w:r>
      <w:r w:rsidRPr="001612AC">
        <w:rPr>
          <w:rFonts w:asciiTheme="minorHAnsi" w:hAnsiTheme="minorHAnsi" w:cstheme="minorHAnsi"/>
          <w:lang w:val="sr-Cyrl-CS"/>
        </w:rPr>
        <w:t xml:space="preserve"> </w:t>
      </w:r>
      <w:r w:rsidRPr="001612AC">
        <w:rPr>
          <w:rFonts w:asciiTheme="minorHAnsi" w:hAnsiTheme="minorHAnsi" w:cstheme="minorHAnsi"/>
        </w:rPr>
        <w:t>количину</w:t>
      </w:r>
      <w:r w:rsidRPr="001612AC">
        <w:rPr>
          <w:rFonts w:asciiTheme="minorHAnsi" w:hAnsiTheme="minorHAnsi" w:cstheme="minorHAnsi"/>
          <w:lang w:val="sr-Cyrl-CS"/>
        </w:rPr>
        <w:t xml:space="preserve"> </w:t>
      </w:r>
      <w:r w:rsidRPr="001612AC">
        <w:rPr>
          <w:rFonts w:asciiTheme="minorHAnsi" w:hAnsiTheme="minorHAnsi" w:cstheme="minorHAnsi"/>
        </w:rPr>
        <w:t>веша</w:t>
      </w:r>
      <w:r w:rsidRPr="001612AC">
        <w:rPr>
          <w:rFonts w:asciiTheme="minorHAnsi" w:hAnsiTheme="minorHAnsi" w:cstheme="minorHAnsi"/>
          <w:lang w:val="sr-Cyrl-CS"/>
        </w:rPr>
        <w:t xml:space="preserve"> </w:t>
      </w:r>
      <w:r w:rsidRPr="001612AC">
        <w:rPr>
          <w:rFonts w:asciiTheme="minorHAnsi" w:hAnsiTheme="minorHAnsi" w:cstheme="minorHAnsi"/>
        </w:rPr>
        <w:t xml:space="preserve">убаченог у машину и  </w:t>
      </w:r>
    </w:p>
    <w:p w:rsidR="009F2D6C" w:rsidRPr="001612AC" w:rsidRDefault="009F2D6C" w:rsidP="009F2D6C">
      <w:pPr>
        <w:pStyle w:val="NoSpacing"/>
        <w:ind w:left="720"/>
        <w:rPr>
          <w:rFonts w:asciiTheme="minorHAnsi" w:hAnsiTheme="minorHAnsi" w:cstheme="minorHAnsi"/>
        </w:rPr>
      </w:pPr>
      <w:r w:rsidRPr="001612AC">
        <w:rPr>
          <w:rFonts w:asciiTheme="minorHAnsi" w:hAnsiTheme="minorHAnsi" w:cstheme="minorHAnsi"/>
          <w:lang w:val="sr-Cyrl-CS"/>
        </w:rPr>
        <w:t>к</w:t>
      </w:r>
      <w:r w:rsidRPr="001612AC">
        <w:rPr>
          <w:rFonts w:asciiTheme="minorHAnsi" w:hAnsiTheme="minorHAnsi" w:cstheme="minorHAnsi"/>
        </w:rPr>
        <w:t>ористи</w:t>
      </w:r>
      <w:r w:rsidRPr="001612AC">
        <w:rPr>
          <w:rFonts w:asciiTheme="minorHAnsi" w:hAnsiTheme="minorHAnsi" w:cstheme="minorHAnsi"/>
          <w:lang w:val="sr-Cyrl-CS"/>
        </w:rPr>
        <w:t xml:space="preserve"> </w:t>
      </w:r>
      <w:r w:rsidRPr="001612AC">
        <w:rPr>
          <w:rFonts w:asciiTheme="minorHAnsi" w:hAnsiTheme="minorHAnsi" w:cstheme="minorHAnsi"/>
        </w:rPr>
        <w:t>само</w:t>
      </w:r>
      <w:r w:rsidRPr="001612AC">
        <w:rPr>
          <w:rFonts w:asciiTheme="minorHAnsi" w:hAnsiTheme="minorHAnsi" w:cstheme="minorHAnsi"/>
          <w:lang w:val="sr-Cyrl-CS"/>
        </w:rPr>
        <w:t xml:space="preserve"> </w:t>
      </w:r>
      <w:r w:rsidRPr="001612AC">
        <w:rPr>
          <w:rFonts w:asciiTheme="minorHAnsi" w:hAnsiTheme="minorHAnsi" w:cstheme="minorHAnsi"/>
        </w:rPr>
        <w:t>неопходну</w:t>
      </w:r>
      <w:r w:rsidRPr="001612AC">
        <w:rPr>
          <w:rFonts w:asciiTheme="minorHAnsi" w:hAnsiTheme="minorHAnsi" w:cstheme="minorHAnsi"/>
          <w:lang w:val="sr-Cyrl-CS"/>
        </w:rPr>
        <w:t xml:space="preserve"> </w:t>
      </w:r>
      <w:r w:rsidRPr="001612AC">
        <w:rPr>
          <w:rFonts w:asciiTheme="minorHAnsi" w:hAnsiTheme="minorHAnsi" w:cstheme="minorHAnsi"/>
        </w:rPr>
        <w:t>количину</w:t>
      </w:r>
      <w:r w:rsidRPr="001612AC">
        <w:rPr>
          <w:rFonts w:asciiTheme="minorHAnsi" w:hAnsiTheme="minorHAnsi" w:cstheme="minorHAnsi"/>
          <w:lang w:val="sr-Cyrl-CS"/>
        </w:rPr>
        <w:t xml:space="preserve"> </w:t>
      </w:r>
      <w:r w:rsidRPr="001612AC">
        <w:rPr>
          <w:rFonts w:asciiTheme="minorHAnsi" w:hAnsiTheme="minorHAnsi" w:cstheme="minorHAnsi"/>
        </w:rPr>
        <w:t>енергетских</w:t>
      </w:r>
      <w:r w:rsidRPr="001612AC">
        <w:rPr>
          <w:rFonts w:asciiTheme="minorHAnsi" w:hAnsiTheme="minorHAnsi" w:cstheme="minorHAnsi"/>
          <w:lang w:val="sr-Cyrl-CS"/>
        </w:rPr>
        <w:t xml:space="preserve"> </w:t>
      </w:r>
      <w:r w:rsidRPr="001612AC">
        <w:rPr>
          <w:rFonts w:asciiTheme="minorHAnsi" w:hAnsiTheme="minorHAnsi" w:cstheme="minorHAnsi"/>
        </w:rPr>
        <w:t>ресурса  и на</w:t>
      </w:r>
      <w:r w:rsidRPr="001612AC">
        <w:rPr>
          <w:rFonts w:asciiTheme="minorHAnsi" w:hAnsiTheme="minorHAnsi" w:cstheme="minorHAnsi"/>
          <w:lang w:val="sr-Cyrl-CS"/>
        </w:rPr>
        <w:t xml:space="preserve"> </w:t>
      </w:r>
      <w:r w:rsidRPr="001612AC">
        <w:rPr>
          <w:rFonts w:asciiTheme="minorHAnsi" w:hAnsiTheme="minorHAnsi" w:cstheme="minorHAnsi"/>
        </w:rPr>
        <w:t>тај</w:t>
      </w:r>
      <w:r w:rsidRPr="001612AC">
        <w:rPr>
          <w:rFonts w:asciiTheme="minorHAnsi" w:hAnsiTheme="minorHAnsi" w:cstheme="minorHAnsi"/>
          <w:lang w:val="sr-Cyrl-CS"/>
        </w:rPr>
        <w:t xml:space="preserve"> </w:t>
      </w:r>
      <w:r w:rsidRPr="001612AC">
        <w:rPr>
          <w:rFonts w:asciiTheme="minorHAnsi" w:hAnsiTheme="minorHAnsi" w:cstheme="minorHAnsi"/>
        </w:rPr>
        <w:t>начин</w:t>
      </w:r>
      <w:r w:rsidRPr="001612AC">
        <w:rPr>
          <w:rFonts w:asciiTheme="minorHAnsi" w:hAnsiTheme="minorHAnsi" w:cstheme="minorHAnsi"/>
          <w:lang w:val="sr-Cyrl-CS"/>
        </w:rPr>
        <w:t xml:space="preserve"> </w:t>
      </w:r>
      <w:r w:rsidRPr="001612AC">
        <w:rPr>
          <w:rFonts w:asciiTheme="minorHAnsi" w:hAnsiTheme="minorHAnsi" w:cstheme="minorHAnsi"/>
        </w:rPr>
        <w:t>смањује</w:t>
      </w:r>
    </w:p>
    <w:p w:rsidR="009F2D6C" w:rsidRPr="001612AC" w:rsidRDefault="009F2D6C" w:rsidP="009F2D6C">
      <w:pPr>
        <w:pStyle w:val="NoSpacing"/>
        <w:ind w:left="720"/>
        <w:rPr>
          <w:rFonts w:asciiTheme="minorHAnsi" w:hAnsiTheme="minorHAnsi" w:cstheme="minorHAnsi"/>
        </w:rPr>
      </w:pPr>
      <w:r w:rsidRPr="001612AC">
        <w:rPr>
          <w:rFonts w:asciiTheme="minorHAnsi" w:hAnsiTheme="minorHAnsi" w:cstheme="minorHAnsi"/>
          <w:lang w:val="sr-Cyrl-CS"/>
        </w:rPr>
        <w:t>в</w:t>
      </w:r>
      <w:r w:rsidRPr="001612AC">
        <w:rPr>
          <w:rFonts w:asciiTheme="minorHAnsi" w:hAnsiTheme="minorHAnsi" w:cstheme="minorHAnsi"/>
        </w:rPr>
        <w:t>реме</w:t>
      </w:r>
      <w:r w:rsidRPr="001612AC">
        <w:rPr>
          <w:rFonts w:asciiTheme="minorHAnsi" w:hAnsiTheme="minorHAnsi" w:cstheme="minorHAnsi"/>
          <w:lang w:val="sr-Cyrl-CS"/>
        </w:rPr>
        <w:t xml:space="preserve"> </w:t>
      </w:r>
      <w:r w:rsidRPr="001612AC">
        <w:rPr>
          <w:rFonts w:asciiTheme="minorHAnsi" w:hAnsiTheme="minorHAnsi" w:cstheme="minorHAnsi"/>
        </w:rPr>
        <w:t>прања и  потрошњу.</w:t>
      </w:r>
    </w:p>
    <w:p w:rsidR="009F2D6C" w:rsidRPr="001612AC" w:rsidRDefault="009F2D6C" w:rsidP="009F2D6C">
      <w:pPr>
        <w:pStyle w:val="NoSpacing"/>
        <w:numPr>
          <w:ilvl w:val="0"/>
          <w:numId w:val="31"/>
        </w:numPr>
        <w:suppressAutoHyphens w:val="0"/>
        <w:spacing w:line="240" w:lineRule="auto"/>
        <w:rPr>
          <w:rFonts w:asciiTheme="minorHAnsi" w:hAnsiTheme="minorHAnsi" w:cstheme="minorHAnsi"/>
        </w:rPr>
      </w:pPr>
      <w:r w:rsidRPr="001612AC">
        <w:rPr>
          <w:rFonts w:asciiTheme="minorHAnsi" w:hAnsiTheme="minorHAnsi" w:cstheme="minorHAnsi"/>
        </w:rPr>
        <w:t>Дисплеј</w:t>
      </w:r>
      <w:r w:rsidRPr="001612AC">
        <w:rPr>
          <w:rFonts w:asciiTheme="minorHAnsi" w:hAnsiTheme="minorHAnsi" w:cstheme="minorHAnsi"/>
          <w:lang w:val="sr-Cyrl-CS"/>
        </w:rPr>
        <w:t xml:space="preserve"> </w:t>
      </w:r>
      <w:r w:rsidRPr="001612AC">
        <w:rPr>
          <w:rFonts w:asciiTheme="minorHAnsi" w:hAnsiTheme="minorHAnsi" w:cstheme="minorHAnsi"/>
        </w:rPr>
        <w:t>са</w:t>
      </w:r>
      <w:r w:rsidRPr="001612AC">
        <w:rPr>
          <w:rFonts w:asciiTheme="minorHAnsi" w:hAnsiTheme="minorHAnsi" w:cstheme="minorHAnsi"/>
          <w:lang w:val="sr-Cyrl-CS"/>
        </w:rPr>
        <w:t xml:space="preserve"> </w:t>
      </w:r>
      <w:r w:rsidRPr="001612AC">
        <w:rPr>
          <w:rFonts w:asciiTheme="minorHAnsi" w:hAnsiTheme="minorHAnsi" w:cstheme="minorHAnsi"/>
        </w:rPr>
        <w:t>битним</w:t>
      </w:r>
      <w:r w:rsidRPr="001612AC">
        <w:rPr>
          <w:rFonts w:asciiTheme="minorHAnsi" w:hAnsiTheme="minorHAnsi" w:cstheme="minorHAnsi"/>
          <w:lang w:val="sr-Cyrl-CS"/>
        </w:rPr>
        <w:t xml:space="preserve"> </w:t>
      </w:r>
      <w:r w:rsidRPr="001612AC">
        <w:rPr>
          <w:rFonts w:asciiTheme="minorHAnsi" w:hAnsiTheme="minorHAnsi" w:cstheme="minorHAnsi"/>
        </w:rPr>
        <w:t>параметрима</w:t>
      </w:r>
      <w:r w:rsidRPr="001612AC">
        <w:rPr>
          <w:rFonts w:asciiTheme="minorHAnsi" w:hAnsiTheme="minorHAnsi" w:cstheme="minorHAnsi"/>
          <w:lang w:val="sr-Cyrl-CS"/>
        </w:rPr>
        <w:t xml:space="preserve"> </w:t>
      </w:r>
      <w:r w:rsidRPr="001612AC">
        <w:rPr>
          <w:rFonts w:asciiTheme="minorHAnsi" w:hAnsiTheme="minorHAnsi" w:cstheme="minorHAnsi"/>
        </w:rPr>
        <w:t>прања</w:t>
      </w:r>
      <w:r w:rsidRPr="001612AC">
        <w:rPr>
          <w:rFonts w:asciiTheme="minorHAnsi" w:hAnsiTheme="minorHAnsi" w:cstheme="minorHAnsi"/>
          <w:lang w:val="sr-Cyrl-CS"/>
        </w:rPr>
        <w:t xml:space="preserve"> </w:t>
      </w:r>
      <w:r w:rsidRPr="001612AC">
        <w:rPr>
          <w:rFonts w:asciiTheme="minorHAnsi" w:hAnsiTheme="minorHAnsi" w:cstheme="minorHAnsi"/>
        </w:rPr>
        <w:t>на</w:t>
      </w:r>
      <w:r w:rsidRPr="001612AC">
        <w:rPr>
          <w:rFonts w:asciiTheme="minorHAnsi" w:hAnsiTheme="minorHAnsi" w:cstheme="minorHAnsi"/>
          <w:lang w:val="sr-Cyrl-CS"/>
        </w:rPr>
        <w:t xml:space="preserve"> </w:t>
      </w:r>
      <w:r w:rsidRPr="001612AC">
        <w:rPr>
          <w:rFonts w:asciiTheme="minorHAnsi" w:hAnsiTheme="minorHAnsi" w:cstheme="minorHAnsi"/>
        </w:rPr>
        <w:t>српском</w:t>
      </w:r>
      <w:r w:rsidRPr="001612AC">
        <w:rPr>
          <w:rFonts w:asciiTheme="minorHAnsi" w:hAnsiTheme="minorHAnsi" w:cstheme="minorHAnsi"/>
          <w:lang w:val="sr-Cyrl-CS"/>
        </w:rPr>
        <w:t xml:space="preserve"> </w:t>
      </w:r>
      <w:r w:rsidRPr="001612AC">
        <w:rPr>
          <w:rFonts w:asciiTheme="minorHAnsi" w:hAnsiTheme="minorHAnsi" w:cstheme="minorHAnsi"/>
        </w:rPr>
        <w:t xml:space="preserve">језику. </w:t>
      </w:r>
    </w:p>
    <w:p w:rsidR="009F2D6C" w:rsidRPr="001612AC" w:rsidRDefault="009F2D6C" w:rsidP="009F2D6C">
      <w:pPr>
        <w:pStyle w:val="NoSpacing"/>
        <w:numPr>
          <w:ilvl w:val="0"/>
          <w:numId w:val="31"/>
        </w:numPr>
        <w:suppressAutoHyphens w:val="0"/>
        <w:spacing w:line="240" w:lineRule="auto"/>
        <w:rPr>
          <w:rFonts w:asciiTheme="minorHAnsi" w:hAnsiTheme="minorHAnsi" w:cstheme="minorHAnsi"/>
          <w:vertAlign w:val="superscript"/>
        </w:rPr>
      </w:pPr>
      <w:r w:rsidRPr="001612AC">
        <w:rPr>
          <w:rFonts w:asciiTheme="minorHAnsi" w:hAnsiTheme="minorHAnsi" w:cstheme="minorHAnsi"/>
        </w:rPr>
        <w:t>Запремина</w:t>
      </w:r>
      <w:r w:rsidRPr="001612AC">
        <w:rPr>
          <w:rFonts w:asciiTheme="minorHAnsi" w:hAnsiTheme="minorHAnsi" w:cstheme="minorHAnsi"/>
          <w:lang w:val="sr-Cyrl-CS"/>
        </w:rPr>
        <w:t xml:space="preserve"> </w:t>
      </w:r>
      <w:r w:rsidRPr="001612AC">
        <w:rPr>
          <w:rFonts w:asciiTheme="minorHAnsi" w:hAnsiTheme="minorHAnsi" w:cstheme="minorHAnsi"/>
        </w:rPr>
        <w:t>бубња: запремина   180-200 дм</w:t>
      </w:r>
      <w:r w:rsidRPr="001612AC">
        <w:rPr>
          <w:rFonts w:asciiTheme="minorHAnsi" w:hAnsiTheme="minorHAnsi" w:cstheme="minorHAnsi"/>
          <w:vertAlign w:val="superscript"/>
        </w:rPr>
        <w:t>3</w:t>
      </w:r>
    </w:p>
    <w:p w:rsidR="009F2D6C" w:rsidRPr="001612AC" w:rsidRDefault="009F2D6C" w:rsidP="009F2D6C">
      <w:pPr>
        <w:pStyle w:val="NoSpacing"/>
        <w:numPr>
          <w:ilvl w:val="0"/>
          <w:numId w:val="31"/>
        </w:numPr>
        <w:suppressAutoHyphens w:val="0"/>
        <w:spacing w:line="240" w:lineRule="auto"/>
        <w:rPr>
          <w:rFonts w:asciiTheme="minorHAnsi" w:hAnsiTheme="minorHAnsi" w:cstheme="minorHAnsi"/>
        </w:rPr>
      </w:pPr>
      <w:r w:rsidRPr="001612AC">
        <w:rPr>
          <w:rFonts w:asciiTheme="minorHAnsi" w:hAnsiTheme="minorHAnsi" w:cstheme="minorHAnsi"/>
        </w:rPr>
        <w:t>Пречник</w:t>
      </w:r>
      <w:r w:rsidRPr="001612AC">
        <w:rPr>
          <w:rFonts w:asciiTheme="minorHAnsi" w:hAnsiTheme="minorHAnsi" w:cstheme="minorHAnsi"/>
          <w:lang w:val="sr-Cyrl-CS"/>
        </w:rPr>
        <w:t xml:space="preserve"> </w:t>
      </w:r>
      <w:r w:rsidRPr="001612AC">
        <w:rPr>
          <w:rFonts w:asciiTheme="minorHAnsi" w:hAnsiTheme="minorHAnsi" w:cstheme="minorHAnsi"/>
        </w:rPr>
        <w:t>врата:  460-500 мм</w:t>
      </w:r>
    </w:p>
    <w:p w:rsidR="009F2D6C" w:rsidRPr="001612AC" w:rsidRDefault="009F2D6C" w:rsidP="009F2D6C">
      <w:pPr>
        <w:pStyle w:val="NoSpacing"/>
        <w:numPr>
          <w:ilvl w:val="0"/>
          <w:numId w:val="31"/>
        </w:numPr>
        <w:suppressAutoHyphens w:val="0"/>
        <w:spacing w:line="240" w:lineRule="auto"/>
        <w:rPr>
          <w:rFonts w:asciiTheme="minorHAnsi" w:hAnsiTheme="minorHAnsi" w:cstheme="minorHAnsi"/>
        </w:rPr>
      </w:pPr>
      <w:r w:rsidRPr="001612AC">
        <w:rPr>
          <w:rFonts w:asciiTheme="minorHAnsi" w:hAnsiTheme="minorHAnsi" w:cstheme="minorHAnsi"/>
        </w:rPr>
        <w:t>Потрошња</w:t>
      </w:r>
      <w:r w:rsidRPr="001612AC">
        <w:rPr>
          <w:rFonts w:asciiTheme="minorHAnsi" w:hAnsiTheme="minorHAnsi" w:cstheme="minorHAnsi"/>
          <w:lang w:val="sr-Cyrl-CS"/>
        </w:rPr>
        <w:t xml:space="preserve"> </w:t>
      </w:r>
      <w:r w:rsidRPr="001612AC">
        <w:rPr>
          <w:rFonts w:asciiTheme="minorHAnsi" w:hAnsiTheme="minorHAnsi" w:cstheme="minorHAnsi"/>
        </w:rPr>
        <w:t>воде</w:t>
      </w:r>
      <w:r w:rsidRPr="001612AC">
        <w:rPr>
          <w:rFonts w:asciiTheme="minorHAnsi" w:hAnsiTheme="minorHAnsi" w:cstheme="minorHAnsi"/>
          <w:lang w:val="sr-Cyrl-CS"/>
        </w:rPr>
        <w:t xml:space="preserve"> </w:t>
      </w:r>
      <w:r w:rsidRPr="001612AC">
        <w:rPr>
          <w:rFonts w:asciiTheme="minorHAnsi" w:hAnsiTheme="minorHAnsi" w:cstheme="minorHAnsi"/>
        </w:rPr>
        <w:t>по</w:t>
      </w:r>
      <w:r w:rsidRPr="001612AC">
        <w:rPr>
          <w:rFonts w:asciiTheme="minorHAnsi" w:hAnsiTheme="minorHAnsi" w:cstheme="minorHAnsi"/>
          <w:lang w:val="sr-Cyrl-CS"/>
        </w:rPr>
        <w:t xml:space="preserve"> </w:t>
      </w:r>
      <w:r w:rsidRPr="001612AC">
        <w:rPr>
          <w:rFonts w:asciiTheme="minorHAnsi" w:hAnsiTheme="minorHAnsi" w:cstheme="minorHAnsi"/>
        </w:rPr>
        <w:t>циклусу (за 100% номиналног</w:t>
      </w:r>
      <w:r w:rsidRPr="001612AC">
        <w:rPr>
          <w:rFonts w:asciiTheme="minorHAnsi" w:hAnsiTheme="minorHAnsi" w:cstheme="minorHAnsi"/>
          <w:lang w:val="sr-Cyrl-CS"/>
        </w:rPr>
        <w:t xml:space="preserve"> </w:t>
      </w:r>
      <w:r w:rsidRPr="001612AC">
        <w:rPr>
          <w:rFonts w:asciiTheme="minorHAnsi" w:hAnsiTheme="minorHAnsi" w:cstheme="minorHAnsi"/>
        </w:rPr>
        <w:t>капацитета) 110-160 литара.</w:t>
      </w:r>
    </w:p>
    <w:p w:rsidR="009F2D6C" w:rsidRPr="001612AC" w:rsidRDefault="009F2D6C" w:rsidP="009F2D6C">
      <w:pPr>
        <w:pStyle w:val="NoSpacing"/>
        <w:numPr>
          <w:ilvl w:val="0"/>
          <w:numId w:val="31"/>
        </w:numPr>
        <w:suppressAutoHyphens w:val="0"/>
        <w:spacing w:line="240" w:lineRule="auto"/>
        <w:rPr>
          <w:rFonts w:asciiTheme="minorHAnsi" w:hAnsiTheme="minorHAnsi" w:cstheme="minorHAnsi"/>
        </w:rPr>
      </w:pPr>
      <w:r w:rsidRPr="001612AC">
        <w:rPr>
          <w:rFonts w:asciiTheme="minorHAnsi" w:hAnsiTheme="minorHAnsi" w:cstheme="minorHAnsi"/>
        </w:rPr>
        <w:t>Прикључак</w:t>
      </w:r>
      <w:r w:rsidRPr="001612AC">
        <w:rPr>
          <w:rFonts w:asciiTheme="minorHAnsi" w:hAnsiTheme="minorHAnsi" w:cstheme="minorHAnsi"/>
          <w:lang w:val="sr-Cyrl-CS"/>
        </w:rPr>
        <w:t xml:space="preserve"> </w:t>
      </w:r>
      <w:r w:rsidRPr="001612AC">
        <w:rPr>
          <w:rFonts w:asciiTheme="minorHAnsi" w:hAnsiTheme="minorHAnsi" w:cstheme="minorHAnsi"/>
        </w:rPr>
        <w:t xml:space="preserve">струје: 400V/3N /50-60 Hz                                                                 </w:t>
      </w:r>
    </w:p>
    <w:p w:rsidR="009F2D6C" w:rsidRPr="001612AC" w:rsidRDefault="009F2D6C" w:rsidP="009F2D6C">
      <w:pPr>
        <w:pStyle w:val="NoSpacing"/>
        <w:numPr>
          <w:ilvl w:val="0"/>
          <w:numId w:val="31"/>
        </w:numPr>
        <w:suppressAutoHyphens w:val="0"/>
        <w:spacing w:line="240" w:lineRule="auto"/>
        <w:rPr>
          <w:rFonts w:asciiTheme="minorHAnsi" w:hAnsiTheme="minorHAnsi" w:cstheme="minorHAnsi"/>
        </w:rPr>
      </w:pPr>
      <w:r w:rsidRPr="001612AC">
        <w:rPr>
          <w:rFonts w:asciiTheme="minorHAnsi" w:hAnsiTheme="minorHAnsi" w:cstheme="minorHAnsi"/>
        </w:rPr>
        <w:t>Снага</w:t>
      </w:r>
      <w:r w:rsidRPr="001612AC">
        <w:rPr>
          <w:rFonts w:asciiTheme="minorHAnsi" w:hAnsiTheme="minorHAnsi" w:cstheme="minorHAnsi"/>
          <w:lang w:val="sr-Cyrl-CS"/>
        </w:rPr>
        <w:t xml:space="preserve"> </w:t>
      </w:r>
      <w:r w:rsidRPr="001612AC">
        <w:rPr>
          <w:rFonts w:asciiTheme="minorHAnsi" w:hAnsiTheme="minorHAnsi" w:cstheme="minorHAnsi"/>
        </w:rPr>
        <w:t>грејања : 18-20кW</w:t>
      </w:r>
    </w:p>
    <w:p w:rsidR="009F2D6C" w:rsidRPr="001612AC" w:rsidRDefault="009F2D6C" w:rsidP="009F2D6C">
      <w:pPr>
        <w:pStyle w:val="NoSpacing"/>
        <w:numPr>
          <w:ilvl w:val="0"/>
          <w:numId w:val="31"/>
        </w:numPr>
        <w:suppressAutoHyphens w:val="0"/>
        <w:spacing w:line="240" w:lineRule="auto"/>
        <w:rPr>
          <w:rFonts w:asciiTheme="minorHAnsi" w:hAnsiTheme="minorHAnsi" w:cstheme="minorHAnsi"/>
        </w:rPr>
      </w:pPr>
      <w:r w:rsidRPr="001612AC">
        <w:rPr>
          <w:rFonts w:asciiTheme="minorHAnsi" w:hAnsiTheme="minorHAnsi" w:cstheme="minorHAnsi"/>
        </w:rPr>
        <w:t>Снага</w:t>
      </w:r>
      <w:r w:rsidRPr="001612AC">
        <w:rPr>
          <w:rFonts w:asciiTheme="minorHAnsi" w:hAnsiTheme="minorHAnsi" w:cstheme="minorHAnsi"/>
          <w:lang w:val="sr-Cyrl-CS"/>
        </w:rPr>
        <w:t xml:space="preserve"> </w:t>
      </w:r>
      <w:r w:rsidRPr="001612AC">
        <w:rPr>
          <w:rFonts w:asciiTheme="minorHAnsi" w:hAnsiTheme="minorHAnsi" w:cstheme="minorHAnsi"/>
        </w:rPr>
        <w:t>мотора:   3-4кW</w:t>
      </w:r>
    </w:p>
    <w:p w:rsidR="009F2D6C" w:rsidRPr="001612AC" w:rsidRDefault="009F2D6C" w:rsidP="009F2D6C">
      <w:pPr>
        <w:pStyle w:val="NoSpacing"/>
        <w:numPr>
          <w:ilvl w:val="0"/>
          <w:numId w:val="31"/>
        </w:numPr>
        <w:suppressAutoHyphens w:val="0"/>
        <w:spacing w:line="240" w:lineRule="auto"/>
        <w:rPr>
          <w:rFonts w:asciiTheme="minorHAnsi" w:hAnsiTheme="minorHAnsi" w:cstheme="minorHAnsi"/>
        </w:rPr>
      </w:pPr>
      <w:r w:rsidRPr="001612AC">
        <w:rPr>
          <w:rFonts w:asciiTheme="minorHAnsi" w:hAnsiTheme="minorHAnsi" w:cstheme="minorHAnsi"/>
        </w:rPr>
        <w:t>Димензије (ШxДxВ): 950-980x980-1000x1400-1500 мм</w:t>
      </w:r>
    </w:p>
    <w:p w:rsidR="009F2D6C" w:rsidRPr="001612AC" w:rsidRDefault="009F2D6C" w:rsidP="009F2D6C">
      <w:pPr>
        <w:pStyle w:val="NoSpacing"/>
        <w:numPr>
          <w:ilvl w:val="0"/>
          <w:numId w:val="31"/>
        </w:numPr>
        <w:suppressAutoHyphens w:val="0"/>
        <w:spacing w:line="240" w:lineRule="auto"/>
        <w:rPr>
          <w:rFonts w:asciiTheme="minorHAnsi" w:hAnsiTheme="minorHAnsi" w:cstheme="minorHAnsi"/>
        </w:rPr>
      </w:pPr>
      <w:r w:rsidRPr="001612AC">
        <w:rPr>
          <w:rFonts w:asciiTheme="minorHAnsi" w:hAnsiTheme="minorHAnsi" w:cstheme="minorHAnsi"/>
        </w:rPr>
        <w:t>Нето</w:t>
      </w:r>
      <w:r w:rsidRPr="001612AC">
        <w:rPr>
          <w:rFonts w:asciiTheme="minorHAnsi" w:hAnsiTheme="minorHAnsi" w:cstheme="minorHAnsi"/>
          <w:lang w:val="sr-Cyrl-CS"/>
        </w:rPr>
        <w:t xml:space="preserve"> </w:t>
      </w:r>
      <w:r w:rsidRPr="001612AC">
        <w:rPr>
          <w:rFonts w:asciiTheme="minorHAnsi" w:hAnsiTheme="minorHAnsi" w:cstheme="minorHAnsi"/>
        </w:rPr>
        <w:t>тежина: 380-400 кг</w:t>
      </w:r>
    </w:p>
    <w:p w:rsidR="009F2D6C" w:rsidRPr="001612AC" w:rsidRDefault="009F2D6C" w:rsidP="009F2D6C">
      <w:pPr>
        <w:pStyle w:val="NoSpacing"/>
        <w:numPr>
          <w:ilvl w:val="0"/>
          <w:numId w:val="31"/>
        </w:numPr>
        <w:suppressAutoHyphens w:val="0"/>
        <w:spacing w:line="240" w:lineRule="auto"/>
        <w:rPr>
          <w:rFonts w:asciiTheme="minorHAnsi" w:hAnsiTheme="minorHAnsi" w:cstheme="minorHAnsi"/>
        </w:rPr>
      </w:pPr>
      <w:r w:rsidRPr="001612AC">
        <w:rPr>
          <w:rFonts w:asciiTheme="minorHAnsi" w:hAnsiTheme="minorHAnsi" w:cstheme="minorHAnsi"/>
        </w:rPr>
        <w:t>Ниво</w:t>
      </w:r>
      <w:r w:rsidRPr="001612AC">
        <w:rPr>
          <w:rFonts w:asciiTheme="minorHAnsi" w:hAnsiTheme="minorHAnsi" w:cstheme="minorHAnsi"/>
          <w:lang w:val="sr-Cyrl-CS"/>
        </w:rPr>
        <w:t xml:space="preserve"> </w:t>
      </w:r>
      <w:r w:rsidRPr="001612AC">
        <w:rPr>
          <w:rFonts w:asciiTheme="minorHAnsi" w:hAnsiTheme="minorHAnsi" w:cstheme="minorHAnsi"/>
        </w:rPr>
        <w:t xml:space="preserve">буке: до 65 dB </w:t>
      </w:r>
    </w:p>
    <w:p w:rsidR="009F2D6C" w:rsidRPr="001612AC" w:rsidRDefault="009F2D6C" w:rsidP="009F2D6C">
      <w:pPr>
        <w:pStyle w:val="NoSpacing"/>
        <w:numPr>
          <w:ilvl w:val="0"/>
          <w:numId w:val="31"/>
        </w:numPr>
        <w:suppressAutoHyphens w:val="0"/>
        <w:spacing w:line="240" w:lineRule="auto"/>
        <w:rPr>
          <w:rFonts w:asciiTheme="minorHAnsi" w:hAnsiTheme="minorHAnsi" w:cstheme="minorHAnsi"/>
        </w:rPr>
      </w:pPr>
      <w:r w:rsidRPr="001612AC">
        <w:rPr>
          <w:rFonts w:asciiTheme="minorHAnsi" w:hAnsiTheme="minorHAnsi" w:cstheme="minorHAnsi"/>
        </w:rPr>
        <w:t>Код</w:t>
      </w:r>
      <w:r w:rsidRPr="001612AC">
        <w:rPr>
          <w:rFonts w:asciiTheme="minorHAnsi" w:hAnsiTheme="minorHAnsi" w:cstheme="minorHAnsi"/>
          <w:lang w:val="sr-Cyrl-CS"/>
        </w:rPr>
        <w:t xml:space="preserve"> </w:t>
      </w:r>
      <w:r w:rsidRPr="001612AC">
        <w:rPr>
          <w:rFonts w:asciiTheme="minorHAnsi" w:hAnsiTheme="minorHAnsi" w:cstheme="minorHAnsi"/>
        </w:rPr>
        <w:t>израде</w:t>
      </w:r>
      <w:r w:rsidRPr="001612AC">
        <w:rPr>
          <w:rFonts w:asciiTheme="minorHAnsi" w:hAnsiTheme="minorHAnsi" w:cstheme="minorHAnsi"/>
          <w:lang w:val="sr-Cyrl-CS"/>
        </w:rPr>
        <w:t xml:space="preserve"> </w:t>
      </w:r>
      <w:r w:rsidRPr="001612AC">
        <w:rPr>
          <w:rFonts w:asciiTheme="minorHAnsi" w:hAnsiTheme="minorHAnsi" w:cstheme="minorHAnsi"/>
        </w:rPr>
        <w:t>машине</w:t>
      </w:r>
      <w:r w:rsidRPr="001612AC">
        <w:rPr>
          <w:rFonts w:asciiTheme="minorHAnsi" w:hAnsiTheme="minorHAnsi" w:cstheme="minorHAnsi"/>
          <w:lang w:val="sr-Cyrl-CS"/>
        </w:rPr>
        <w:t xml:space="preserve"> </w:t>
      </w:r>
      <w:r w:rsidRPr="001612AC">
        <w:rPr>
          <w:rFonts w:asciiTheme="minorHAnsi" w:hAnsiTheme="minorHAnsi" w:cstheme="minorHAnsi"/>
        </w:rPr>
        <w:t>морају</w:t>
      </w:r>
      <w:r w:rsidRPr="001612AC">
        <w:rPr>
          <w:rFonts w:asciiTheme="minorHAnsi" w:hAnsiTheme="minorHAnsi" w:cstheme="minorHAnsi"/>
          <w:lang w:val="sr-Cyrl-CS"/>
        </w:rPr>
        <w:t xml:space="preserve"> </w:t>
      </w:r>
      <w:r w:rsidRPr="001612AC">
        <w:rPr>
          <w:rFonts w:asciiTheme="minorHAnsi" w:hAnsiTheme="minorHAnsi" w:cstheme="minorHAnsi"/>
        </w:rPr>
        <w:t>бити</w:t>
      </w:r>
      <w:r w:rsidRPr="001612AC">
        <w:rPr>
          <w:rFonts w:asciiTheme="minorHAnsi" w:hAnsiTheme="minorHAnsi" w:cstheme="minorHAnsi"/>
          <w:lang w:val="sr-Cyrl-CS"/>
        </w:rPr>
        <w:t xml:space="preserve"> </w:t>
      </w:r>
      <w:r w:rsidRPr="001612AC">
        <w:rPr>
          <w:rFonts w:asciiTheme="minorHAnsi" w:hAnsiTheme="minorHAnsi" w:cstheme="minorHAnsi"/>
        </w:rPr>
        <w:t>задовољени</w:t>
      </w:r>
      <w:r w:rsidRPr="001612AC">
        <w:rPr>
          <w:rFonts w:asciiTheme="minorHAnsi" w:hAnsiTheme="minorHAnsi" w:cstheme="minorHAnsi"/>
          <w:lang w:val="sr-Cyrl-CS"/>
        </w:rPr>
        <w:t xml:space="preserve"> </w:t>
      </w:r>
      <w:r w:rsidRPr="001612AC">
        <w:rPr>
          <w:rFonts w:asciiTheme="minorHAnsi" w:hAnsiTheme="minorHAnsi" w:cstheme="minorHAnsi"/>
        </w:rPr>
        <w:t>стандарди</w:t>
      </w:r>
    </w:p>
    <w:p w:rsidR="009F2D6C" w:rsidRPr="001612AC" w:rsidRDefault="009F2D6C" w:rsidP="009F2D6C">
      <w:pPr>
        <w:pStyle w:val="NoSpacing"/>
        <w:ind w:left="720"/>
        <w:rPr>
          <w:rFonts w:asciiTheme="minorHAnsi" w:hAnsiTheme="minorHAnsi" w:cstheme="minorHAnsi"/>
        </w:rPr>
      </w:pPr>
      <w:r w:rsidRPr="001612AC">
        <w:rPr>
          <w:rFonts w:asciiTheme="minorHAnsi" w:hAnsiTheme="minorHAnsi" w:cstheme="minorHAnsi"/>
        </w:rPr>
        <w:t xml:space="preserve">ИСО 9001:2008 и ИСО 14001:2004      </w:t>
      </w:r>
    </w:p>
    <w:p w:rsidR="009F2D6C" w:rsidRPr="001612AC" w:rsidRDefault="009F2D6C" w:rsidP="009F2D6C">
      <w:pPr>
        <w:pStyle w:val="NoSpacing"/>
        <w:rPr>
          <w:rFonts w:asciiTheme="minorHAnsi" w:hAnsiTheme="minorHAnsi" w:cstheme="minorHAnsi"/>
        </w:rPr>
      </w:pPr>
    </w:p>
    <w:p w:rsidR="009F2D6C" w:rsidRPr="001612AC" w:rsidRDefault="009F2D6C" w:rsidP="009F2D6C">
      <w:pPr>
        <w:pStyle w:val="NoSpacing"/>
        <w:rPr>
          <w:rFonts w:asciiTheme="minorHAnsi" w:hAnsiTheme="minorHAnsi" w:cstheme="minorHAnsi"/>
          <w:b/>
        </w:rPr>
      </w:pPr>
      <w:r w:rsidRPr="001612AC">
        <w:rPr>
          <w:rFonts w:asciiTheme="minorHAnsi" w:hAnsiTheme="minorHAnsi" w:cstheme="minorHAnsi"/>
          <w:b/>
        </w:rPr>
        <w:t>2.   Машина</w:t>
      </w:r>
      <w:r w:rsidRPr="001612AC">
        <w:rPr>
          <w:rFonts w:asciiTheme="minorHAnsi" w:hAnsiTheme="minorHAnsi" w:cstheme="minorHAnsi"/>
          <w:b/>
          <w:lang w:val="sr-Cyrl-CS"/>
        </w:rPr>
        <w:t xml:space="preserve"> </w:t>
      </w:r>
      <w:r w:rsidRPr="001612AC">
        <w:rPr>
          <w:rFonts w:asciiTheme="minorHAnsi" w:hAnsiTheme="minorHAnsi" w:cstheme="minorHAnsi"/>
          <w:b/>
        </w:rPr>
        <w:t>за</w:t>
      </w:r>
      <w:r w:rsidRPr="001612AC">
        <w:rPr>
          <w:rFonts w:asciiTheme="minorHAnsi" w:hAnsiTheme="minorHAnsi" w:cstheme="minorHAnsi"/>
          <w:b/>
          <w:lang w:val="sr-Cyrl-CS"/>
        </w:rPr>
        <w:t xml:space="preserve"> </w:t>
      </w:r>
      <w:r w:rsidRPr="001612AC">
        <w:rPr>
          <w:rFonts w:asciiTheme="minorHAnsi" w:hAnsiTheme="minorHAnsi" w:cstheme="minorHAnsi"/>
          <w:b/>
        </w:rPr>
        <w:t>сушење</w:t>
      </w:r>
      <w:r w:rsidRPr="001612AC">
        <w:rPr>
          <w:rFonts w:asciiTheme="minorHAnsi" w:hAnsiTheme="minorHAnsi" w:cstheme="minorHAnsi"/>
          <w:b/>
          <w:lang w:val="sr-Cyrl-CS"/>
        </w:rPr>
        <w:t xml:space="preserve"> </w:t>
      </w:r>
      <w:r w:rsidRPr="001612AC">
        <w:rPr>
          <w:rFonts w:asciiTheme="minorHAnsi" w:hAnsiTheme="minorHAnsi" w:cstheme="minorHAnsi"/>
          <w:b/>
        </w:rPr>
        <w:t>веша</w:t>
      </w:r>
      <w:r w:rsidRPr="001612AC">
        <w:rPr>
          <w:rFonts w:asciiTheme="minorHAnsi" w:hAnsiTheme="minorHAnsi" w:cstheme="minorHAnsi"/>
          <w:b/>
          <w:lang w:val="sr-Cyrl-CS"/>
        </w:rPr>
        <w:tab/>
      </w:r>
      <w:r w:rsidRPr="001612AC">
        <w:rPr>
          <w:rFonts w:asciiTheme="minorHAnsi" w:hAnsiTheme="minorHAnsi" w:cstheme="minorHAnsi"/>
          <w:b/>
          <w:lang w:val="sr-Cyrl-CS"/>
        </w:rPr>
        <w:tab/>
      </w:r>
      <w:r w:rsidRPr="001612AC">
        <w:rPr>
          <w:rFonts w:asciiTheme="minorHAnsi" w:hAnsiTheme="minorHAnsi" w:cstheme="minorHAnsi"/>
          <w:b/>
          <w:lang w:val="sr-Cyrl-CS"/>
        </w:rPr>
        <w:tab/>
      </w:r>
      <w:r w:rsidRPr="001612AC">
        <w:rPr>
          <w:rFonts w:asciiTheme="minorHAnsi" w:hAnsiTheme="minorHAnsi" w:cstheme="minorHAnsi"/>
          <w:b/>
          <w:lang w:val="sr-Cyrl-CS"/>
        </w:rPr>
        <w:tab/>
      </w:r>
      <w:r w:rsidRPr="001612AC">
        <w:rPr>
          <w:rFonts w:asciiTheme="minorHAnsi" w:hAnsiTheme="minorHAnsi" w:cstheme="minorHAnsi"/>
          <w:b/>
          <w:lang w:val="sr-Cyrl-CS"/>
        </w:rPr>
        <w:tab/>
      </w:r>
      <w:r w:rsidRPr="001612AC">
        <w:rPr>
          <w:rFonts w:asciiTheme="minorHAnsi" w:hAnsiTheme="minorHAnsi" w:cstheme="minorHAnsi"/>
          <w:b/>
          <w:lang w:val="sr-Cyrl-CS"/>
        </w:rPr>
        <w:tab/>
      </w:r>
      <w:r w:rsidRPr="001612AC">
        <w:rPr>
          <w:rFonts w:asciiTheme="minorHAnsi" w:hAnsiTheme="minorHAnsi" w:cstheme="minorHAnsi"/>
          <w:b/>
          <w:lang w:val="sr-Cyrl-CS"/>
        </w:rPr>
        <w:tab/>
      </w:r>
      <w:r w:rsidRPr="001612AC">
        <w:rPr>
          <w:rFonts w:asciiTheme="minorHAnsi" w:hAnsiTheme="minorHAnsi" w:cstheme="minorHAnsi"/>
          <w:b/>
          <w:lang w:val="sr-Cyrl-CS"/>
        </w:rPr>
        <w:tab/>
      </w:r>
      <w:r w:rsidRPr="001612AC">
        <w:rPr>
          <w:rFonts w:asciiTheme="minorHAnsi" w:hAnsiTheme="minorHAnsi" w:cstheme="minorHAnsi"/>
          <w:b/>
          <w:lang w:val="sr-Cyrl-CS"/>
        </w:rPr>
        <w:tab/>
      </w:r>
      <w:r w:rsidRPr="001612AC">
        <w:rPr>
          <w:rFonts w:asciiTheme="minorHAnsi" w:hAnsiTheme="minorHAnsi" w:cstheme="minorHAnsi"/>
          <w:b/>
        </w:rPr>
        <w:t xml:space="preserve"> </w:t>
      </w:r>
    </w:p>
    <w:p w:rsidR="009F2D6C" w:rsidRPr="001612AC" w:rsidRDefault="009F2D6C" w:rsidP="009F2D6C">
      <w:pPr>
        <w:pStyle w:val="NoSpacing"/>
        <w:numPr>
          <w:ilvl w:val="0"/>
          <w:numId w:val="32"/>
        </w:numPr>
        <w:suppressAutoHyphens w:val="0"/>
        <w:spacing w:line="240" w:lineRule="auto"/>
        <w:rPr>
          <w:rFonts w:asciiTheme="minorHAnsi" w:hAnsiTheme="minorHAnsi" w:cstheme="minorHAnsi"/>
        </w:rPr>
      </w:pPr>
      <w:r w:rsidRPr="001612AC">
        <w:rPr>
          <w:rFonts w:asciiTheme="minorHAnsi" w:hAnsiTheme="minorHAnsi" w:cstheme="minorHAnsi"/>
        </w:rPr>
        <w:t>Тип</w:t>
      </w:r>
      <w:r w:rsidRPr="001612AC">
        <w:rPr>
          <w:rFonts w:asciiTheme="minorHAnsi" w:hAnsiTheme="minorHAnsi" w:cstheme="minorHAnsi"/>
          <w:lang w:val="sr-Cyrl-CS"/>
        </w:rPr>
        <w:t xml:space="preserve"> </w:t>
      </w:r>
      <w:r w:rsidRPr="001612AC">
        <w:rPr>
          <w:rFonts w:asciiTheme="minorHAnsi" w:hAnsiTheme="minorHAnsi" w:cstheme="minorHAnsi"/>
        </w:rPr>
        <w:t>грејања: електрично</w:t>
      </w:r>
    </w:p>
    <w:p w:rsidR="009F2D6C" w:rsidRPr="001612AC" w:rsidRDefault="009F2D6C" w:rsidP="009F2D6C">
      <w:pPr>
        <w:pStyle w:val="NoSpacing"/>
        <w:numPr>
          <w:ilvl w:val="0"/>
          <w:numId w:val="32"/>
        </w:numPr>
        <w:suppressAutoHyphens w:val="0"/>
        <w:spacing w:line="240" w:lineRule="auto"/>
        <w:rPr>
          <w:rFonts w:asciiTheme="minorHAnsi" w:hAnsiTheme="minorHAnsi" w:cstheme="minorHAnsi"/>
        </w:rPr>
      </w:pPr>
      <w:r w:rsidRPr="001612AC">
        <w:rPr>
          <w:rFonts w:asciiTheme="minorHAnsi" w:hAnsiTheme="minorHAnsi" w:cstheme="minorHAnsi"/>
        </w:rPr>
        <w:t>Капацитет</w:t>
      </w:r>
      <w:r w:rsidRPr="001612AC">
        <w:rPr>
          <w:rFonts w:asciiTheme="minorHAnsi" w:hAnsiTheme="minorHAnsi" w:cstheme="minorHAnsi"/>
          <w:lang w:val="sr-Cyrl-CS"/>
        </w:rPr>
        <w:t xml:space="preserve"> </w:t>
      </w:r>
      <w:r w:rsidRPr="001612AC">
        <w:rPr>
          <w:rFonts w:asciiTheme="minorHAnsi" w:hAnsiTheme="minorHAnsi" w:cstheme="minorHAnsi"/>
        </w:rPr>
        <w:t>пуњења: 15-17 кг</w:t>
      </w:r>
      <w:r w:rsidRPr="001612AC">
        <w:rPr>
          <w:rFonts w:asciiTheme="minorHAnsi" w:hAnsiTheme="minorHAnsi" w:cstheme="minorHAnsi"/>
          <w:lang w:val="sr-Cyrl-CS"/>
        </w:rPr>
        <w:t xml:space="preserve"> </w:t>
      </w:r>
      <w:r w:rsidRPr="001612AC">
        <w:rPr>
          <w:rFonts w:asciiTheme="minorHAnsi" w:hAnsiTheme="minorHAnsi" w:cstheme="minorHAnsi"/>
        </w:rPr>
        <w:t>веша</w:t>
      </w:r>
      <w:r w:rsidRPr="001612AC">
        <w:rPr>
          <w:rFonts w:asciiTheme="minorHAnsi" w:hAnsiTheme="minorHAnsi" w:cstheme="minorHAnsi"/>
          <w:lang w:val="sr-Cyrl-CS"/>
        </w:rPr>
        <w:t xml:space="preserve"> </w:t>
      </w:r>
      <w:r w:rsidRPr="001612AC">
        <w:rPr>
          <w:rFonts w:asciiTheme="minorHAnsi" w:hAnsiTheme="minorHAnsi" w:cstheme="minorHAnsi"/>
        </w:rPr>
        <w:t>по</w:t>
      </w:r>
      <w:r w:rsidRPr="001612AC">
        <w:rPr>
          <w:rFonts w:asciiTheme="minorHAnsi" w:hAnsiTheme="minorHAnsi" w:cstheme="minorHAnsi"/>
          <w:lang w:val="sr-Cyrl-CS"/>
        </w:rPr>
        <w:t xml:space="preserve"> </w:t>
      </w:r>
      <w:r w:rsidRPr="001612AC">
        <w:rPr>
          <w:rFonts w:asciiTheme="minorHAnsi" w:hAnsiTheme="minorHAnsi" w:cstheme="minorHAnsi"/>
        </w:rPr>
        <w:t>циклусу</w:t>
      </w:r>
    </w:p>
    <w:p w:rsidR="009F2D6C" w:rsidRPr="001612AC" w:rsidRDefault="009F2D6C" w:rsidP="009F2D6C">
      <w:pPr>
        <w:pStyle w:val="NoSpacing"/>
        <w:numPr>
          <w:ilvl w:val="0"/>
          <w:numId w:val="32"/>
        </w:numPr>
        <w:suppressAutoHyphens w:val="0"/>
        <w:spacing w:line="240" w:lineRule="auto"/>
        <w:rPr>
          <w:rFonts w:asciiTheme="minorHAnsi" w:hAnsiTheme="minorHAnsi" w:cstheme="minorHAnsi"/>
        </w:rPr>
      </w:pPr>
      <w:r w:rsidRPr="001612AC">
        <w:rPr>
          <w:rFonts w:asciiTheme="minorHAnsi" w:hAnsiTheme="minorHAnsi" w:cstheme="minorHAnsi"/>
        </w:rPr>
        <w:t>Капацитет</w:t>
      </w:r>
      <w:r w:rsidRPr="001612AC">
        <w:rPr>
          <w:rFonts w:asciiTheme="minorHAnsi" w:hAnsiTheme="minorHAnsi" w:cstheme="minorHAnsi"/>
          <w:lang w:val="sr-Cyrl-CS"/>
        </w:rPr>
        <w:t xml:space="preserve"> </w:t>
      </w:r>
      <w:r w:rsidRPr="001612AC">
        <w:rPr>
          <w:rFonts w:asciiTheme="minorHAnsi" w:hAnsiTheme="minorHAnsi" w:cstheme="minorHAnsi"/>
        </w:rPr>
        <w:t>сушења: 28-32 kg/h</w:t>
      </w:r>
    </w:p>
    <w:p w:rsidR="009F2D6C" w:rsidRPr="001612AC" w:rsidRDefault="009F2D6C" w:rsidP="009F2D6C">
      <w:pPr>
        <w:pStyle w:val="NoSpacing"/>
        <w:numPr>
          <w:ilvl w:val="0"/>
          <w:numId w:val="32"/>
        </w:numPr>
        <w:suppressAutoHyphens w:val="0"/>
        <w:spacing w:line="240" w:lineRule="auto"/>
        <w:rPr>
          <w:rFonts w:asciiTheme="minorHAnsi" w:hAnsiTheme="minorHAnsi" w:cstheme="minorHAnsi"/>
          <w:vertAlign w:val="superscript"/>
        </w:rPr>
      </w:pPr>
      <w:r w:rsidRPr="001612AC">
        <w:rPr>
          <w:rFonts w:asciiTheme="minorHAnsi" w:hAnsiTheme="minorHAnsi" w:cstheme="minorHAnsi"/>
        </w:rPr>
        <w:t>Запремина</w:t>
      </w:r>
      <w:r w:rsidRPr="001612AC">
        <w:rPr>
          <w:rFonts w:asciiTheme="minorHAnsi" w:hAnsiTheme="minorHAnsi" w:cstheme="minorHAnsi"/>
          <w:lang w:val="sr-Cyrl-CS"/>
        </w:rPr>
        <w:t xml:space="preserve"> </w:t>
      </w:r>
      <w:r w:rsidRPr="001612AC">
        <w:rPr>
          <w:rFonts w:asciiTheme="minorHAnsi" w:hAnsiTheme="minorHAnsi" w:cstheme="minorHAnsi"/>
        </w:rPr>
        <w:t>бубња: око 300-330 дм</w:t>
      </w:r>
      <w:r w:rsidRPr="001612AC">
        <w:rPr>
          <w:rFonts w:asciiTheme="minorHAnsi" w:hAnsiTheme="minorHAnsi" w:cstheme="minorHAnsi"/>
          <w:vertAlign w:val="superscript"/>
        </w:rPr>
        <w:t>3</w:t>
      </w:r>
    </w:p>
    <w:p w:rsidR="009F2D6C" w:rsidRPr="001612AC" w:rsidRDefault="009F2D6C" w:rsidP="009F2D6C">
      <w:pPr>
        <w:pStyle w:val="NoSpacing"/>
        <w:numPr>
          <w:ilvl w:val="0"/>
          <w:numId w:val="32"/>
        </w:numPr>
        <w:suppressAutoHyphens w:val="0"/>
        <w:spacing w:line="240" w:lineRule="auto"/>
        <w:rPr>
          <w:rFonts w:asciiTheme="minorHAnsi" w:hAnsiTheme="minorHAnsi" w:cstheme="minorHAnsi"/>
        </w:rPr>
      </w:pPr>
      <w:r w:rsidRPr="001612AC">
        <w:rPr>
          <w:rFonts w:asciiTheme="minorHAnsi" w:hAnsiTheme="minorHAnsi" w:cstheme="minorHAnsi"/>
        </w:rPr>
        <w:t>Отвор</w:t>
      </w:r>
      <w:r w:rsidRPr="001612AC">
        <w:rPr>
          <w:rFonts w:asciiTheme="minorHAnsi" w:hAnsiTheme="minorHAnsi" w:cstheme="minorHAnsi"/>
          <w:lang w:val="sr-Cyrl-CS"/>
        </w:rPr>
        <w:t xml:space="preserve"> </w:t>
      </w:r>
      <w:r w:rsidRPr="001612AC">
        <w:rPr>
          <w:rFonts w:asciiTheme="minorHAnsi" w:hAnsiTheme="minorHAnsi" w:cstheme="minorHAnsi"/>
        </w:rPr>
        <w:t>врата : Ø 600-650 мм</w:t>
      </w:r>
    </w:p>
    <w:p w:rsidR="009F2D6C" w:rsidRPr="001612AC" w:rsidRDefault="009F2D6C" w:rsidP="009F2D6C">
      <w:pPr>
        <w:pStyle w:val="NoSpacing"/>
        <w:numPr>
          <w:ilvl w:val="0"/>
          <w:numId w:val="32"/>
        </w:numPr>
        <w:suppressAutoHyphens w:val="0"/>
        <w:spacing w:line="240" w:lineRule="auto"/>
        <w:rPr>
          <w:rFonts w:asciiTheme="minorHAnsi" w:hAnsiTheme="minorHAnsi" w:cstheme="minorHAnsi"/>
        </w:rPr>
      </w:pPr>
      <w:r w:rsidRPr="001612AC">
        <w:rPr>
          <w:rFonts w:asciiTheme="minorHAnsi" w:hAnsiTheme="minorHAnsi" w:cstheme="minorHAnsi"/>
        </w:rPr>
        <w:t>Електронски програматор са 35 подесивих циклуса. 10 циклуса је већ подешено,</w:t>
      </w:r>
    </w:p>
    <w:p w:rsidR="009F2D6C" w:rsidRPr="001612AC" w:rsidRDefault="009F2D6C" w:rsidP="009F2D6C">
      <w:pPr>
        <w:pStyle w:val="NoSpacing"/>
        <w:numPr>
          <w:ilvl w:val="0"/>
          <w:numId w:val="32"/>
        </w:numPr>
        <w:suppressAutoHyphens w:val="0"/>
        <w:spacing w:line="240" w:lineRule="auto"/>
        <w:rPr>
          <w:rFonts w:asciiTheme="minorHAnsi" w:hAnsiTheme="minorHAnsi" w:cstheme="minorHAnsi"/>
        </w:rPr>
      </w:pPr>
      <w:r w:rsidRPr="001612AC">
        <w:rPr>
          <w:rFonts w:asciiTheme="minorHAnsi" w:hAnsiTheme="minorHAnsi" w:cstheme="minorHAnsi"/>
        </w:rPr>
        <w:t xml:space="preserve">Користи технологију инвертера, са могућношћу промене свих параметара сушења, </w:t>
      </w:r>
    </w:p>
    <w:p w:rsidR="009F2D6C" w:rsidRPr="001612AC" w:rsidRDefault="009F2D6C" w:rsidP="009F2D6C">
      <w:pPr>
        <w:pStyle w:val="NoSpacing"/>
        <w:ind w:left="720"/>
        <w:rPr>
          <w:rFonts w:asciiTheme="minorHAnsi" w:hAnsiTheme="minorHAnsi" w:cstheme="minorHAnsi"/>
        </w:rPr>
      </w:pPr>
      <w:r w:rsidRPr="001612AC">
        <w:rPr>
          <w:rFonts w:asciiTheme="minorHAnsi" w:hAnsiTheme="minorHAnsi" w:cstheme="minorHAnsi"/>
        </w:rPr>
        <w:t>oд брзине бубња до температуре и тајминга, директно са тастатуре и током циклуса</w:t>
      </w:r>
    </w:p>
    <w:p w:rsidR="009F2D6C" w:rsidRPr="001612AC" w:rsidRDefault="009F2D6C" w:rsidP="009F2D6C">
      <w:pPr>
        <w:pStyle w:val="NoSpacing"/>
        <w:numPr>
          <w:ilvl w:val="0"/>
          <w:numId w:val="32"/>
        </w:numPr>
        <w:suppressAutoHyphens w:val="0"/>
        <w:spacing w:line="240" w:lineRule="auto"/>
        <w:rPr>
          <w:rFonts w:asciiTheme="minorHAnsi" w:hAnsiTheme="minorHAnsi" w:cstheme="minorHAnsi"/>
        </w:rPr>
      </w:pPr>
      <w:r w:rsidRPr="001612AC">
        <w:rPr>
          <w:rFonts w:asciiTheme="minorHAnsi" w:hAnsiTheme="minorHAnsi" w:cstheme="minorHAnsi"/>
        </w:rPr>
        <w:t>Аутоматска промена смера окретања бубња путем инвертера</w:t>
      </w:r>
    </w:p>
    <w:p w:rsidR="009F2D6C" w:rsidRPr="001612AC" w:rsidRDefault="009F2D6C" w:rsidP="009F2D6C">
      <w:pPr>
        <w:pStyle w:val="NoSpacing"/>
        <w:numPr>
          <w:ilvl w:val="0"/>
          <w:numId w:val="32"/>
        </w:numPr>
        <w:suppressAutoHyphens w:val="0"/>
        <w:spacing w:line="240" w:lineRule="auto"/>
        <w:rPr>
          <w:rFonts w:asciiTheme="minorHAnsi" w:hAnsiTheme="minorHAnsi" w:cstheme="minorHAnsi"/>
        </w:rPr>
      </w:pPr>
      <w:r w:rsidRPr="001612AC">
        <w:rPr>
          <w:rFonts w:asciiTheme="minorHAnsi" w:hAnsiTheme="minorHAnsi" w:cstheme="minorHAnsi"/>
        </w:rPr>
        <w:t>Систем директног преноса снаге уместо каишева</w:t>
      </w:r>
    </w:p>
    <w:p w:rsidR="009F2D6C" w:rsidRPr="001612AC" w:rsidRDefault="009F2D6C" w:rsidP="009F2D6C">
      <w:pPr>
        <w:pStyle w:val="NoSpacing"/>
        <w:numPr>
          <w:ilvl w:val="0"/>
          <w:numId w:val="32"/>
        </w:numPr>
        <w:suppressAutoHyphens w:val="0"/>
        <w:spacing w:line="240" w:lineRule="auto"/>
        <w:rPr>
          <w:rFonts w:asciiTheme="minorHAnsi" w:hAnsiTheme="minorHAnsi" w:cstheme="minorHAnsi"/>
        </w:rPr>
      </w:pPr>
      <w:r w:rsidRPr="001612AC">
        <w:rPr>
          <w:rFonts w:asciiTheme="minorHAnsi" w:hAnsiTheme="minorHAnsi" w:cstheme="minorHAnsi"/>
        </w:rPr>
        <w:t>Бубањ од ИНОX-а</w:t>
      </w:r>
    </w:p>
    <w:p w:rsidR="009F2D6C" w:rsidRPr="001612AC" w:rsidRDefault="009F2D6C" w:rsidP="009F2D6C">
      <w:pPr>
        <w:pStyle w:val="NoSpacing"/>
        <w:numPr>
          <w:ilvl w:val="0"/>
          <w:numId w:val="32"/>
        </w:numPr>
        <w:suppressAutoHyphens w:val="0"/>
        <w:spacing w:line="240" w:lineRule="auto"/>
        <w:rPr>
          <w:rFonts w:asciiTheme="minorHAnsi" w:hAnsiTheme="minorHAnsi" w:cstheme="minorHAnsi"/>
        </w:rPr>
      </w:pPr>
      <w:r w:rsidRPr="001612AC">
        <w:rPr>
          <w:rFonts w:asciiTheme="minorHAnsi" w:hAnsiTheme="minorHAnsi" w:cstheme="minorHAnsi"/>
        </w:rPr>
        <w:t xml:space="preserve">Машина се поставља без анкерисања, </w:t>
      </w:r>
    </w:p>
    <w:p w:rsidR="009F2D6C" w:rsidRPr="001612AC" w:rsidRDefault="009F2D6C" w:rsidP="009F2D6C">
      <w:pPr>
        <w:pStyle w:val="NoSpacing"/>
        <w:numPr>
          <w:ilvl w:val="0"/>
          <w:numId w:val="32"/>
        </w:numPr>
        <w:suppressAutoHyphens w:val="0"/>
        <w:spacing w:line="240" w:lineRule="auto"/>
        <w:rPr>
          <w:rFonts w:asciiTheme="minorHAnsi" w:hAnsiTheme="minorHAnsi" w:cstheme="minorHAnsi"/>
        </w:rPr>
      </w:pPr>
      <w:r w:rsidRPr="001612AC">
        <w:rPr>
          <w:rFonts w:asciiTheme="minorHAnsi" w:hAnsiTheme="minorHAnsi" w:cstheme="minorHAnsi"/>
        </w:rPr>
        <w:t xml:space="preserve">Прикључни напон: 400V/ 3N/ 50Hz,  </w:t>
      </w:r>
    </w:p>
    <w:p w:rsidR="009F2D6C" w:rsidRPr="001612AC" w:rsidRDefault="009F2D6C" w:rsidP="009F2D6C">
      <w:pPr>
        <w:pStyle w:val="NoSpacing"/>
        <w:numPr>
          <w:ilvl w:val="0"/>
          <w:numId w:val="32"/>
        </w:numPr>
        <w:suppressAutoHyphens w:val="0"/>
        <w:spacing w:line="240" w:lineRule="auto"/>
        <w:rPr>
          <w:rFonts w:asciiTheme="minorHAnsi" w:hAnsiTheme="minorHAnsi" w:cstheme="minorHAnsi"/>
        </w:rPr>
      </w:pPr>
      <w:r w:rsidRPr="001612AC">
        <w:rPr>
          <w:rFonts w:asciiTheme="minorHAnsi" w:hAnsiTheme="minorHAnsi" w:cstheme="minorHAnsi"/>
        </w:rPr>
        <w:t>Снага грејања : 11-13  кW</w:t>
      </w:r>
    </w:p>
    <w:p w:rsidR="009F2D6C" w:rsidRPr="001612AC" w:rsidRDefault="009F2D6C" w:rsidP="009F2D6C">
      <w:pPr>
        <w:pStyle w:val="NoSpacing"/>
        <w:numPr>
          <w:ilvl w:val="0"/>
          <w:numId w:val="32"/>
        </w:numPr>
        <w:suppressAutoHyphens w:val="0"/>
        <w:spacing w:line="240" w:lineRule="auto"/>
        <w:rPr>
          <w:rFonts w:asciiTheme="minorHAnsi" w:hAnsiTheme="minorHAnsi" w:cstheme="minorHAnsi"/>
        </w:rPr>
      </w:pPr>
      <w:r w:rsidRPr="001612AC">
        <w:rPr>
          <w:rFonts w:asciiTheme="minorHAnsi" w:hAnsiTheme="minorHAnsi" w:cstheme="minorHAnsi"/>
        </w:rPr>
        <w:t>Снага мотора:  0,4-0,6   кW</w:t>
      </w:r>
    </w:p>
    <w:p w:rsidR="009F2D6C" w:rsidRPr="001612AC" w:rsidRDefault="009F2D6C" w:rsidP="009F2D6C">
      <w:pPr>
        <w:pStyle w:val="NoSpacing"/>
        <w:numPr>
          <w:ilvl w:val="0"/>
          <w:numId w:val="32"/>
        </w:numPr>
        <w:suppressAutoHyphens w:val="0"/>
        <w:spacing w:line="240" w:lineRule="auto"/>
        <w:rPr>
          <w:rFonts w:asciiTheme="minorHAnsi" w:hAnsiTheme="minorHAnsi" w:cstheme="minorHAnsi"/>
        </w:rPr>
      </w:pPr>
      <w:r w:rsidRPr="001612AC">
        <w:rPr>
          <w:rFonts w:asciiTheme="minorHAnsi" w:hAnsiTheme="minorHAnsi" w:cstheme="minorHAnsi"/>
        </w:rPr>
        <w:t>Димензије (ШxДxВ): 760-800x950-1000x1250-1300 мм</w:t>
      </w:r>
    </w:p>
    <w:p w:rsidR="009F2D6C" w:rsidRPr="001612AC" w:rsidRDefault="009F2D6C" w:rsidP="009F2D6C">
      <w:pPr>
        <w:pStyle w:val="NoSpacing"/>
        <w:numPr>
          <w:ilvl w:val="0"/>
          <w:numId w:val="32"/>
        </w:numPr>
        <w:suppressAutoHyphens w:val="0"/>
        <w:spacing w:line="240" w:lineRule="auto"/>
        <w:rPr>
          <w:rFonts w:asciiTheme="minorHAnsi" w:hAnsiTheme="minorHAnsi" w:cstheme="minorHAnsi"/>
        </w:rPr>
      </w:pPr>
      <w:r w:rsidRPr="001612AC">
        <w:rPr>
          <w:rFonts w:asciiTheme="minorHAnsi" w:hAnsiTheme="minorHAnsi" w:cstheme="minorHAnsi"/>
        </w:rPr>
        <w:t>Нето тежина:  130-140 кг</w:t>
      </w:r>
    </w:p>
    <w:p w:rsidR="009F2D6C" w:rsidRPr="001612AC" w:rsidRDefault="009F2D6C" w:rsidP="009F2D6C">
      <w:pPr>
        <w:pStyle w:val="NoSpacing"/>
        <w:numPr>
          <w:ilvl w:val="0"/>
          <w:numId w:val="32"/>
        </w:numPr>
        <w:suppressAutoHyphens w:val="0"/>
        <w:spacing w:line="240" w:lineRule="auto"/>
        <w:rPr>
          <w:rFonts w:asciiTheme="minorHAnsi" w:hAnsiTheme="minorHAnsi" w:cstheme="minorHAnsi"/>
        </w:rPr>
      </w:pPr>
      <w:r w:rsidRPr="001612AC">
        <w:rPr>
          <w:rFonts w:asciiTheme="minorHAnsi" w:hAnsiTheme="minorHAnsi" w:cstheme="minorHAnsi"/>
        </w:rPr>
        <w:t xml:space="preserve">Ниво буке: до 64 dB    </w:t>
      </w:r>
    </w:p>
    <w:p w:rsidR="009F2D6C" w:rsidRPr="001612AC" w:rsidRDefault="009F2D6C" w:rsidP="009F2D6C">
      <w:pPr>
        <w:pStyle w:val="NoSpacing"/>
        <w:numPr>
          <w:ilvl w:val="0"/>
          <w:numId w:val="32"/>
        </w:numPr>
        <w:suppressAutoHyphens w:val="0"/>
        <w:spacing w:line="240" w:lineRule="auto"/>
        <w:rPr>
          <w:rFonts w:asciiTheme="minorHAnsi" w:hAnsiTheme="minorHAnsi" w:cstheme="minorHAnsi"/>
        </w:rPr>
      </w:pPr>
      <w:r w:rsidRPr="001612AC">
        <w:rPr>
          <w:rFonts w:asciiTheme="minorHAnsi" w:hAnsiTheme="minorHAnsi" w:cstheme="minorHAnsi"/>
        </w:rPr>
        <w:t>Код израде машине морају бити задовољени стандарди</w:t>
      </w:r>
    </w:p>
    <w:p w:rsidR="009F2D6C" w:rsidRPr="001612AC" w:rsidRDefault="009F2D6C" w:rsidP="009F2D6C">
      <w:pPr>
        <w:pStyle w:val="ListParagraph"/>
        <w:autoSpaceDE w:val="0"/>
        <w:autoSpaceDN w:val="0"/>
        <w:adjustRightInd w:val="0"/>
        <w:spacing w:line="240" w:lineRule="auto"/>
        <w:rPr>
          <w:rFonts w:asciiTheme="minorHAnsi" w:hAnsiTheme="minorHAnsi" w:cstheme="minorHAnsi"/>
          <w:sz w:val="22"/>
          <w:szCs w:val="22"/>
        </w:rPr>
      </w:pPr>
      <w:r w:rsidRPr="001612AC">
        <w:rPr>
          <w:rFonts w:asciiTheme="minorHAnsi" w:hAnsiTheme="minorHAnsi" w:cstheme="minorHAnsi"/>
          <w:sz w:val="22"/>
          <w:szCs w:val="22"/>
        </w:rPr>
        <w:t>ИСО 9001:2008 и ИСО 14001:2004</w:t>
      </w:r>
    </w:p>
    <w:p w:rsidR="009F2D6C" w:rsidRPr="001612AC" w:rsidRDefault="009F2D6C" w:rsidP="009F2D6C">
      <w:pPr>
        <w:autoSpaceDE w:val="0"/>
        <w:autoSpaceDN w:val="0"/>
        <w:adjustRightInd w:val="0"/>
        <w:spacing w:after="0" w:line="240" w:lineRule="auto"/>
        <w:rPr>
          <w:rFonts w:cstheme="minorHAnsi"/>
        </w:rPr>
      </w:pPr>
    </w:p>
    <w:p w:rsidR="009F2D6C" w:rsidRPr="001612AC" w:rsidRDefault="009F2D6C" w:rsidP="009F2D6C">
      <w:pPr>
        <w:autoSpaceDE w:val="0"/>
        <w:autoSpaceDN w:val="0"/>
        <w:adjustRightInd w:val="0"/>
        <w:spacing w:after="0" w:line="240" w:lineRule="auto"/>
        <w:rPr>
          <w:rFonts w:cstheme="minorHAnsi"/>
          <w:b/>
          <w:bCs/>
        </w:rPr>
      </w:pPr>
      <w:r w:rsidRPr="001612AC">
        <w:rPr>
          <w:rFonts w:cstheme="minorHAnsi"/>
          <w:b/>
        </w:rPr>
        <w:lastRenderedPageBreak/>
        <w:t>1.</w:t>
      </w:r>
      <w:r w:rsidRPr="001612AC">
        <w:rPr>
          <w:rFonts w:cstheme="minorHAnsi"/>
          <w:b/>
          <w:bCs/>
        </w:rPr>
        <w:t xml:space="preserve"> Колица за транспорт хране за појединачне оброке</w:t>
      </w:r>
    </w:p>
    <w:p w:rsidR="009F2D6C" w:rsidRPr="001612AC" w:rsidRDefault="009F2D6C" w:rsidP="009F2D6C">
      <w:pPr>
        <w:autoSpaceDE w:val="0"/>
        <w:autoSpaceDN w:val="0"/>
        <w:adjustRightInd w:val="0"/>
        <w:spacing w:after="0" w:line="240" w:lineRule="auto"/>
        <w:rPr>
          <w:rFonts w:cstheme="minorHAnsi"/>
          <w:b/>
          <w:bCs/>
        </w:rPr>
      </w:pPr>
      <w:r w:rsidRPr="001612AC">
        <w:rPr>
          <w:rFonts w:cstheme="minorHAnsi"/>
          <w:b/>
          <w:bCs/>
        </w:rPr>
        <w:t xml:space="preserve">     сервиране на тацнама                         </w:t>
      </w:r>
      <w:r w:rsidRPr="001612AC">
        <w:rPr>
          <w:rFonts w:cstheme="minorHAnsi"/>
          <w:b/>
          <w:bCs/>
        </w:rPr>
        <w:tab/>
      </w:r>
      <w:r w:rsidRPr="001612AC">
        <w:rPr>
          <w:rFonts w:cstheme="minorHAnsi"/>
          <w:b/>
          <w:bCs/>
        </w:rPr>
        <w:tab/>
      </w:r>
      <w:r w:rsidRPr="001612AC">
        <w:rPr>
          <w:rFonts w:cstheme="minorHAnsi"/>
          <w:b/>
          <w:bCs/>
        </w:rPr>
        <w:tab/>
      </w:r>
      <w:r w:rsidRPr="001612AC">
        <w:rPr>
          <w:rFonts w:cstheme="minorHAnsi"/>
          <w:b/>
          <w:bCs/>
        </w:rPr>
        <w:tab/>
      </w:r>
      <w:r w:rsidRPr="001612AC">
        <w:rPr>
          <w:rFonts w:cstheme="minorHAnsi"/>
          <w:b/>
          <w:bCs/>
        </w:rPr>
        <w:tab/>
      </w:r>
      <w:r w:rsidRPr="001612AC">
        <w:rPr>
          <w:rFonts w:cstheme="minorHAnsi"/>
          <w:b/>
          <w:bCs/>
        </w:rPr>
        <w:tab/>
      </w:r>
      <w:r w:rsidRPr="001612AC">
        <w:rPr>
          <w:rFonts w:cstheme="minorHAnsi"/>
          <w:b/>
          <w:bCs/>
        </w:rPr>
        <w:tab/>
        <w:t xml:space="preserve"> </w:t>
      </w:r>
    </w:p>
    <w:p w:rsidR="009F2D6C" w:rsidRPr="001612AC" w:rsidRDefault="009F2D6C" w:rsidP="009F2D6C">
      <w:pPr>
        <w:pStyle w:val="ListParagraph"/>
        <w:numPr>
          <w:ilvl w:val="0"/>
          <w:numId w:val="33"/>
        </w:numPr>
        <w:suppressAutoHyphens w:val="0"/>
        <w:autoSpaceDE w:val="0"/>
        <w:autoSpaceDN w:val="0"/>
        <w:adjustRightInd w:val="0"/>
        <w:spacing w:line="240" w:lineRule="auto"/>
        <w:contextualSpacing/>
        <w:rPr>
          <w:rFonts w:asciiTheme="minorHAnsi" w:hAnsiTheme="minorHAnsi" w:cstheme="minorHAnsi"/>
          <w:bCs/>
          <w:sz w:val="22"/>
          <w:szCs w:val="22"/>
        </w:rPr>
      </w:pPr>
      <w:r w:rsidRPr="001612AC">
        <w:rPr>
          <w:rFonts w:asciiTheme="minorHAnsi" w:hAnsiTheme="minorHAnsi" w:cstheme="minorHAnsi"/>
          <w:bCs/>
          <w:sz w:val="22"/>
          <w:szCs w:val="22"/>
        </w:rPr>
        <w:t>израда: нерђајући челик високог квалитета18/10</w:t>
      </w:r>
    </w:p>
    <w:p w:rsidR="009F2D6C" w:rsidRPr="001612AC" w:rsidRDefault="009F2D6C" w:rsidP="009F2D6C">
      <w:pPr>
        <w:pStyle w:val="ListParagraph"/>
        <w:numPr>
          <w:ilvl w:val="0"/>
          <w:numId w:val="33"/>
        </w:numPr>
        <w:suppressAutoHyphens w:val="0"/>
        <w:autoSpaceDE w:val="0"/>
        <w:autoSpaceDN w:val="0"/>
        <w:adjustRightInd w:val="0"/>
        <w:spacing w:line="240" w:lineRule="auto"/>
        <w:contextualSpacing/>
        <w:rPr>
          <w:rFonts w:asciiTheme="minorHAnsi" w:hAnsiTheme="minorHAnsi" w:cstheme="minorHAnsi"/>
          <w:bCs/>
          <w:sz w:val="22"/>
          <w:szCs w:val="22"/>
        </w:rPr>
      </w:pPr>
      <w:r w:rsidRPr="001612AC">
        <w:rPr>
          <w:rFonts w:asciiTheme="minorHAnsi" w:hAnsiTheme="minorHAnsi" w:cstheme="minorHAnsi"/>
          <w:bCs/>
          <w:sz w:val="22"/>
          <w:szCs w:val="22"/>
        </w:rPr>
        <w:t>капацитет: 24 тацне</w:t>
      </w:r>
    </w:p>
    <w:p w:rsidR="009F2D6C" w:rsidRPr="001612AC" w:rsidRDefault="009F2D6C" w:rsidP="009F2D6C">
      <w:pPr>
        <w:pStyle w:val="ListParagraph"/>
        <w:numPr>
          <w:ilvl w:val="0"/>
          <w:numId w:val="33"/>
        </w:numPr>
        <w:suppressAutoHyphens w:val="0"/>
        <w:autoSpaceDE w:val="0"/>
        <w:autoSpaceDN w:val="0"/>
        <w:adjustRightInd w:val="0"/>
        <w:spacing w:line="240" w:lineRule="auto"/>
        <w:contextualSpacing/>
        <w:rPr>
          <w:rFonts w:asciiTheme="minorHAnsi" w:hAnsiTheme="minorHAnsi" w:cstheme="minorHAnsi"/>
          <w:bCs/>
          <w:sz w:val="22"/>
          <w:szCs w:val="22"/>
        </w:rPr>
      </w:pPr>
      <w:r w:rsidRPr="001612AC">
        <w:rPr>
          <w:rFonts w:asciiTheme="minorHAnsi" w:hAnsiTheme="minorHAnsi" w:cstheme="minorHAnsi"/>
          <w:bCs/>
          <w:sz w:val="22"/>
          <w:szCs w:val="22"/>
        </w:rPr>
        <w:t>димензије: 1554 х 783 х 1406 мм +/- 2%</w:t>
      </w:r>
    </w:p>
    <w:p w:rsidR="009F2D6C" w:rsidRPr="001612AC" w:rsidRDefault="009F2D6C" w:rsidP="009F2D6C">
      <w:pPr>
        <w:pStyle w:val="ListParagraph"/>
        <w:numPr>
          <w:ilvl w:val="0"/>
          <w:numId w:val="33"/>
        </w:numPr>
        <w:suppressAutoHyphens w:val="0"/>
        <w:autoSpaceDE w:val="0"/>
        <w:autoSpaceDN w:val="0"/>
        <w:adjustRightInd w:val="0"/>
        <w:spacing w:line="240" w:lineRule="auto"/>
        <w:contextualSpacing/>
        <w:rPr>
          <w:rFonts w:asciiTheme="minorHAnsi" w:hAnsiTheme="minorHAnsi" w:cstheme="minorHAnsi"/>
          <w:bCs/>
          <w:sz w:val="22"/>
          <w:szCs w:val="22"/>
        </w:rPr>
      </w:pPr>
      <w:r w:rsidRPr="001612AC">
        <w:rPr>
          <w:rFonts w:asciiTheme="minorHAnsi" w:hAnsiTheme="minorHAnsi" w:cstheme="minorHAnsi"/>
          <w:bCs/>
          <w:sz w:val="22"/>
          <w:szCs w:val="22"/>
        </w:rPr>
        <w:t>са три засебне секције за тацне,</w:t>
      </w:r>
    </w:p>
    <w:p w:rsidR="009F2D6C" w:rsidRPr="001612AC" w:rsidRDefault="009F2D6C" w:rsidP="009F2D6C">
      <w:pPr>
        <w:pStyle w:val="ListParagraph"/>
        <w:numPr>
          <w:ilvl w:val="0"/>
          <w:numId w:val="33"/>
        </w:numPr>
        <w:suppressAutoHyphens w:val="0"/>
        <w:autoSpaceDE w:val="0"/>
        <w:autoSpaceDN w:val="0"/>
        <w:adjustRightInd w:val="0"/>
        <w:spacing w:line="240" w:lineRule="auto"/>
        <w:contextualSpacing/>
        <w:rPr>
          <w:rFonts w:asciiTheme="minorHAnsi" w:hAnsiTheme="minorHAnsi" w:cstheme="minorHAnsi"/>
          <w:bCs/>
          <w:sz w:val="22"/>
          <w:szCs w:val="22"/>
        </w:rPr>
      </w:pPr>
      <w:r w:rsidRPr="001612AC">
        <w:rPr>
          <w:rFonts w:asciiTheme="minorHAnsi" w:hAnsiTheme="minorHAnsi" w:cstheme="minorHAnsi"/>
          <w:bCs/>
          <w:sz w:val="22"/>
          <w:szCs w:val="22"/>
        </w:rPr>
        <w:t>свака секција има своја врата;</w:t>
      </w:r>
    </w:p>
    <w:p w:rsidR="009F2D6C" w:rsidRPr="001612AC" w:rsidRDefault="009F2D6C" w:rsidP="009F2D6C">
      <w:pPr>
        <w:pStyle w:val="ListParagraph"/>
        <w:numPr>
          <w:ilvl w:val="0"/>
          <w:numId w:val="33"/>
        </w:numPr>
        <w:suppressAutoHyphens w:val="0"/>
        <w:autoSpaceDE w:val="0"/>
        <w:autoSpaceDN w:val="0"/>
        <w:adjustRightInd w:val="0"/>
        <w:spacing w:line="240" w:lineRule="auto"/>
        <w:contextualSpacing/>
        <w:rPr>
          <w:rFonts w:asciiTheme="minorHAnsi" w:hAnsiTheme="minorHAnsi" w:cstheme="minorHAnsi"/>
          <w:bCs/>
          <w:sz w:val="22"/>
          <w:szCs w:val="22"/>
        </w:rPr>
      </w:pPr>
      <w:r w:rsidRPr="001612AC">
        <w:rPr>
          <w:rFonts w:asciiTheme="minorHAnsi" w:hAnsiTheme="minorHAnsi" w:cstheme="minorHAnsi"/>
          <w:bCs/>
          <w:sz w:val="22"/>
          <w:szCs w:val="22"/>
        </w:rPr>
        <w:t>отварање левих и десних врата за 270степени,</w:t>
      </w:r>
    </w:p>
    <w:p w:rsidR="009F2D6C" w:rsidRPr="001612AC" w:rsidRDefault="009F2D6C" w:rsidP="009F2D6C">
      <w:pPr>
        <w:pStyle w:val="ListParagraph"/>
        <w:numPr>
          <w:ilvl w:val="0"/>
          <w:numId w:val="33"/>
        </w:numPr>
        <w:suppressAutoHyphens w:val="0"/>
        <w:autoSpaceDE w:val="0"/>
        <w:autoSpaceDN w:val="0"/>
        <w:adjustRightInd w:val="0"/>
        <w:spacing w:line="240" w:lineRule="auto"/>
        <w:contextualSpacing/>
        <w:rPr>
          <w:rFonts w:asciiTheme="minorHAnsi" w:hAnsiTheme="minorHAnsi" w:cstheme="minorHAnsi"/>
          <w:bCs/>
          <w:sz w:val="22"/>
          <w:szCs w:val="22"/>
        </w:rPr>
      </w:pPr>
      <w:r w:rsidRPr="001612AC">
        <w:rPr>
          <w:rFonts w:asciiTheme="minorHAnsi" w:hAnsiTheme="minorHAnsi" w:cstheme="minorHAnsi"/>
          <w:bCs/>
          <w:sz w:val="22"/>
          <w:szCs w:val="22"/>
        </w:rPr>
        <w:t>отварање средњих врата за 180степени.</w:t>
      </w:r>
    </w:p>
    <w:p w:rsidR="009F2D6C" w:rsidRPr="001612AC" w:rsidRDefault="009F2D6C" w:rsidP="009F2D6C">
      <w:pPr>
        <w:pStyle w:val="ListParagraph"/>
        <w:numPr>
          <w:ilvl w:val="0"/>
          <w:numId w:val="33"/>
        </w:numPr>
        <w:suppressAutoHyphens w:val="0"/>
        <w:autoSpaceDE w:val="0"/>
        <w:autoSpaceDN w:val="0"/>
        <w:adjustRightInd w:val="0"/>
        <w:spacing w:line="240" w:lineRule="auto"/>
        <w:contextualSpacing/>
        <w:rPr>
          <w:rFonts w:asciiTheme="minorHAnsi" w:hAnsiTheme="minorHAnsi" w:cstheme="minorHAnsi"/>
          <w:bCs/>
          <w:sz w:val="22"/>
          <w:szCs w:val="22"/>
        </w:rPr>
      </w:pPr>
      <w:r w:rsidRPr="001612AC">
        <w:rPr>
          <w:rFonts w:asciiTheme="minorHAnsi" w:hAnsiTheme="minorHAnsi" w:cstheme="minorHAnsi"/>
          <w:bCs/>
          <w:sz w:val="22"/>
          <w:szCs w:val="22"/>
        </w:rPr>
        <w:t>Врата се закључавају;</w:t>
      </w:r>
    </w:p>
    <w:p w:rsidR="009F2D6C" w:rsidRPr="001612AC" w:rsidRDefault="009F2D6C" w:rsidP="009F2D6C">
      <w:pPr>
        <w:pStyle w:val="ListParagraph"/>
        <w:numPr>
          <w:ilvl w:val="0"/>
          <w:numId w:val="33"/>
        </w:numPr>
        <w:suppressAutoHyphens w:val="0"/>
        <w:autoSpaceDE w:val="0"/>
        <w:autoSpaceDN w:val="0"/>
        <w:adjustRightInd w:val="0"/>
        <w:spacing w:line="240" w:lineRule="auto"/>
        <w:contextualSpacing/>
        <w:rPr>
          <w:rFonts w:asciiTheme="minorHAnsi" w:hAnsiTheme="minorHAnsi" w:cstheme="minorHAnsi"/>
          <w:bCs/>
          <w:sz w:val="22"/>
          <w:szCs w:val="22"/>
        </w:rPr>
      </w:pPr>
      <w:r w:rsidRPr="001612AC">
        <w:rPr>
          <w:rFonts w:asciiTheme="minorHAnsi" w:hAnsiTheme="minorHAnsi" w:cstheme="minorHAnsi"/>
          <w:bCs/>
          <w:sz w:val="22"/>
          <w:szCs w:val="22"/>
        </w:rPr>
        <w:t>Врата су обложена заптивном гумом</w:t>
      </w:r>
    </w:p>
    <w:p w:rsidR="009F2D6C" w:rsidRPr="001612AC" w:rsidRDefault="009F2D6C" w:rsidP="009F2D6C">
      <w:pPr>
        <w:pStyle w:val="ListParagraph"/>
        <w:numPr>
          <w:ilvl w:val="0"/>
          <w:numId w:val="33"/>
        </w:numPr>
        <w:suppressAutoHyphens w:val="0"/>
        <w:autoSpaceDE w:val="0"/>
        <w:autoSpaceDN w:val="0"/>
        <w:adjustRightInd w:val="0"/>
        <w:spacing w:line="240" w:lineRule="auto"/>
        <w:contextualSpacing/>
        <w:rPr>
          <w:rFonts w:asciiTheme="minorHAnsi" w:hAnsiTheme="minorHAnsi" w:cstheme="minorHAnsi"/>
          <w:bCs/>
          <w:sz w:val="22"/>
          <w:szCs w:val="22"/>
        </w:rPr>
      </w:pPr>
      <w:r w:rsidRPr="001612AC">
        <w:rPr>
          <w:rFonts w:asciiTheme="minorHAnsi" w:hAnsiTheme="minorHAnsi" w:cstheme="minorHAnsi"/>
          <w:bCs/>
          <w:sz w:val="22"/>
          <w:szCs w:val="22"/>
        </w:rPr>
        <w:t>Тацне се постављају у колица путем вођица/шина</w:t>
      </w:r>
    </w:p>
    <w:p w:rsidR="009F2D6C" w:rsidRPr="001612AC" w:rsidRDefault="009F2D6C" w:rsidP="009F2D6C">
      <w:pPr>
        <w:pStyle w:val="ListParagraph"/>
        <w:autoSpaceDE w:val="0"/>
        <w:autoSpaceDN w:val="0"/>
        <w:adjustRightInd w:val="0"/>
        <w:spacing w:line="240" w:lineRule="auto"/>
        <w:rPr>
          <w:rFonts w:asciiTheme="minorHAnsi" w:hAnsiTheme="minorHAnsi" w:cstheme="minorHAnsi"/>
          <w:bCs/>
          <w:sz w:val="22"/>
          <w:szCs w:val="22"/>
        </w:rPr>
      </w:pPr>
      <w:r w:rsidRPr="001612AC">
        <w:rPr>
          <w:rFonts w:asciiTheme="minorHAnsi" w:hAnsiTheme="minorHAnsi" w:cstheme="minorHAnsi"/>
          <w:bCs/>
          <w:sz w:val="22"/>
          <w:szCs w:val="22"/>
          <w:lang w:val="sr-Cyrl-CS"/>
        </w:rPr>
        <w:t>к</w:t>
      </w:r>
      <w:r w:rsidRPr="001612AC">
        <w:rPr>
          <w:rFonts w:asciiTheme="minorHAnsi" w:hAnsiTheme="minorHAnsi" w:cstheme="minorHAnsi"/>
          <w:bCs/>
          <w:sz w:val="22"/>
          <w:szCs w:val="22"/>
        </w:rPr>
        <w:t>оје нису наварене, него</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бешавно</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извучене</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из</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материјала</w:t>
      </w:r>
    </w:p>
    <w:p w:rsidR="009F2D6C" w:rsidRPr="001612AC" w:rsidRDefault="009F2D6C" w:rsidP="009F2D6C">
      <w:pPr>
        <w:pStyle w:val="ListParagraph"/>
        <w:autoSpaceDE w:val="0"/>
        <w:autoSpaceDN w:val="0"/>
        <w:adjustRightInd w:val="0"/>
        <w:spacing w:line="240" w:lineRule="auto"/>
        <w:rPr>
          <w:rFonts w:asciiTheme="minorHAnsi" w:hAnsiTheme="minorHAnsi" w:cstheme="minorHAnsi"/>
          <w:bCs/>
          <w:sz w:val="22"/>
          <w:szCs w:val="22"/>
        </w:rPr>
      </w:pPr>
      <w:r w:rsidRPr="001612AC">
        <w:rPr>
          <w:rFonts w:asciiTheme="minorHAnsi" w:hAnsiTheme="minorHAnsi" w:cstheme="minorHAnsi"/>
          <w:bCs/>
          <w:sz w:val="22"/>
          <w:szCs w:val="22"/>
          <w:lang w:val="sr-Cyrl-CS"/>
        </w:rPr>
        <w:t>н</w:t>
      </w:r>
      <w:r w:rsidRPr="001612AC">
        <w:rPr>
          <w:rFonts w:asciiTheme="minorHAnsi" w:hAnsiTheme="minorHAnsi" w:cstheme="minorHAnsi"/>
          <w:bCs/>
          <w:sz w:val="22"/>
          <w:szCs w:val="22"/>
        </w:rPr>
        <w:t>а</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страницама</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колица;</w:t>
      </w:r>
    </w:p>
    <w:p w:rsidR="009F2D6C" w:rsidRPr="001612AC" w:rsidRDefault="009F2D6C" w:rsidP="009F2D6C">
      <w:pPr>
        <w:pStyle w:val="ListParagraph"/>
        <w:numPr>
          <w:ilvl w:val="0"/>
          <w:numId w:val="33"/>
        </w:numPr>
        <w:suppressAutoHyphens w:val="0"/>
        <w:autoSpaceDE w:val="0"/>
        <w:autoSpaceDN w:val="0"/>
        <w:adjustRightInd w:val="0"/>
        <w:spacing w:line="240" w:lineRule="auto"/>
        <w:contextualSpacing/>
        <w:rPr>
          <w:rFonts w:asciiTheme="minorHAnsi" w:hAnsiTheme="minorHAnsi" w:cstheme="minorHAnsi"/>
          <w:bCs/>
          <w:sz w:val="22"/>
          <w:szCs w:val="22"/>
        </w:rPr>
      </w:pPr>
      <w:r w:rsidRPr="001612AC">
        <w:rPr>
          <w:rFonts w:asciiTheme="minorHAnsi" w:hAnsiTheme="minorHAnsi" w:cstheme="minorHAnsi"/>
          <w:bCs/>
          <w:sz w:val="22"/>
          <w:szCs w:val="22"/>
        </w:rPr>
        <w:t>Вођице</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имају</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бешавне</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граничнике и сигурносни</w:t>
      </w:r>
    </w:p>
    <w:p w:rsidR="009F2D6C" w:rsidRPr="001612AC" w:rsidRDefault="009F2D6C" w:rsidP="009F2D6C">
      <w:pPr>
        <w:pStyle w:val="ListParagraph"/>
        <w:autoSpaceDE w:val="0"/>
        <w:autoSpaceDN w:val="0"/>
        <w:adjustRightInd w:val="0"/>
        <w:spacing w:line="240" w:lineRule="auto"/>
        <w:rPr>
          <w:rFonts w:asciiTheme="minorHAnsi" w:hAnsiTheme="minorHAnsi" w:cstheme="minorHAnsi"/>
          <w:bCs/>
          <w:sz w:val="22"/>
          <w:szCs w:val="22"/>
        </w:rPr>
      </w:pPr>
      <w:r w:rsidRPr="001612AC">
        <w:rPr>
          <w:rFonts w:asciiTheme="minorHAnsi" w:hAnsiTheme="minorHAnsi" w:cstheme="minorHAnsi"/>
          <w:bCs/>
          <w:sz w:val="22"/>
          <w:szCs w:val="22"/>
        </w:rPr>
        <w:t>систем, како</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не</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би</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дошло</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до</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пада</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тацне</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приликом</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извлачења;</w:t>
      </w:r>
    </w:p>
    <w:p w:rsidR="009F2D6C" w:rsidRPr="001612AC" w:rsidRDefault="009F2D6C" w:rsidP="009F2D6C">
      <w:pPr>
        <w:pStyle w:val="ListParagraph"/>
        <w:numPr>
          <w:ilvl w:val="0"/>
          <w:numId w:val="33"/>
        </w:numPr>
        <w:suppressAutoHyphens w:val="0"/>
        <w:autoSpaceDE w:val="0"/>
        <w:autoSpaceDN w:val="0"/>
        <w:adjustRightInd w:val="0"/>
        <w:spacing w:line="240" w:lineRule="auto"/>
        <w:contextualSpacing/>
        <w:rPr>
          <w:rFonts w:asciiTheme="minorHAnsi" w:hAnsiTheme="minorHAnsi" w:cstheme="minorHAnsi"/>
          <w:bCs/>
          <w:sz w:val="22"/>
          <w:szCs w:val="22"/>
        </w:rPr>
      </w:pPr>
      <w:r w:rsidRPr="001612AC">
        <w:rPr>
          <w:rFonts w:asciiTheme="minorHAnsi" w:hAnsiTheme="minorHAnsi" w:cstheme="minorHAnsi"/>
          <w:bCs/>
          <w:sz w:val="22"/>
          <w:szCs w:val="22"/>
        </w:rPr>
        <w:t>Размак</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између</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шина</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мин. 115 мм;</w:t>
      </w:r>
    </w:p>
    <w:p w:rsidR="009F2D6C" w:rsidRPr="001612AC" w:rsidRDefault="009F2D6C" w:rsidP="009F2D6C">
      <w:pPr>
        <w:pStyle w:val="ListParagraph"/>
        <w:numPr>
          <w:ilvl w:val="0"/>
          <w:numId w:val="33"/>
        </w:numPr>
        <w:suppressAutoHyphens w:val="0"/>
        <w:autoSpaceDE w:val="0"/>
        <w:autoSpaceDN w:val="0"/>
        <w:adjustRightInd w:val="0"/>
        <w:spacing w:line="240" w:lineRule="auto"/>
        <w:contextualSpacing/>
        <w:rPr>
          <w:rFonts w:asciiTheme="minorHAnsi" w:hAnsiTheme="minorHAnsi" w:cstheme="minorHAnsi"/>
          <w:bCs/>
          <w:sz w:val="22"/>
          <w:szCs w:val="22"/>
        </w:rPr>
      </w:pPr>
      <w:r w:rsidRPr="001612AC">
        <w:rPr>
          <w:rFonts w:asciiTheme="minorHAnsi" w:hAnsiTheme="minorHAnsi" w:cstheme="minorHAnsi"/>
          <w:bCs/>
          <w:sz w:val="22"/>
          <w:szCs w:val="22"/>
        </w:rPr>
        <w:t>Колица</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опремљена</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на</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доњим</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крајевима</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широком</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заштитном</w:t>
      </w:r>
    </w:p>
    <w:p w:rsidR="009F2D6C" w:rsidRPr="001612AC" w:rsidRDefault="009F2D6C" w:rsidP="009F2D6C">
      <w:pPr>
        <w:pStyle w:val="ListParagraph"/>
        <w:autoSpaceDE w:val="0"/>
        <w:autoSpaceDN w:val="0"/>
        <w:adjustRightInd w:val="0"/>
        <w:spacing w:line="240" w:lineRule="auto"/>
        <w:rPr>
          <w:rFonts w:asciiTheme="minorHAnsi" w:hAnsiTheme="minorHAnsi" w:cstheme="minorHAnsi"/>
          <w:bCs/>
          <w:sz w:val="22"/>
          <w:szCs w:val="22"/>
        </w:rPr>
      </w:pPr>
      <w:r w:rsidRPr="001612AC">
        <w:rPr>
          <w:rFonts w:asciiTheme="minorHAnsi" w:hAnsiTheme="minorHAnsi" w:cstheme="minorHAnsi"/>
          <w:bCs/>
          <w:sz w:val="22"/>
          <w:szCs w:val="22"/>
          <w:lang w:val="sr-Cyrl-CS"/>
        </w:rPr>
        <w:t>П</w:t>
      </w:r>
      <w:r w:rsidRPr="001612AC">
        <w:rPr>
          <w:rFonts w:asciiTheme="minorHAnsi" w:hAnsiTheme="minorHAnsi" w:cstheme="minorHAnsi"/>
          <w:bCs/>
          <w:sz w:val="22"/>
          <w:szCs w:val="22"/>
        </w:rPr>
        <w:t>латформом</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која</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штити</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колица</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од</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удара;</w:t>
      </w:r>
    </w:p>
    <w:p w:rsidR="009F2D6C" w:rsidRPr="001612AC" w:rsidRDefault="009F2D6C" w:rsidP="009F2D6C">
      <w:pPr>
        <w:pStyle w:val="ListParagraph"/>
        <w:numPr>
          <w:ilvl w:val="0"/>
          <w:numId w:val="33"/>
        </w:numPr>
        <w:suppressAutoHyphens w:val="0"/>
        <w:autoSpaceDE w:val="0"/>
        <w:autoSpaceDN w:val="0"/>
        <w:adjustRightInd w:val="0"/>
        <w:spacing w:line="240" w:lineRule="auto"/>
        <w:contextualSpacing/>
        <w:rPr>
          <w:rFonts w:asciiTheme="minorHAnsi" w:hAnsiTheme="minorHAnsi" w:cstheme="minorHAnsi"/>
          <w:bCs/>
          <w:sz w:val="22"/>
          <w:szCs w:val="22"/>
        </w:rPr>
      </w:pPr>
      <w:r w:rsidRPr="001612AC">
        <w:rPr>
          <w:rFonts w:asciiTheme="minorHAnsi" w:hAnsiTheme="minorHAnsi" w:cstheme="minorHAnsi"/>
          <w:bCs/>
          <w:sz w:val="22"/>
          <w:szCs w:val="22"/>
        </w:rPr>
        <w:t>На</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колицима</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се</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налазе</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по 2 ручке</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са</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сваке</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стране,</w:t>
      </w:r>
    </w:p>
    <w:p w:rsidR="009F2D6C" w:rsidRPr="001612AC" w:rsidRDefault="009F2D6C" w:rsidP="009F2D6C">
      <w:pPr>
        <w:pStyle w:val="ListParagraph"/>
        <w:numPr>
          <w:ilvl w:val="0"/>
          <w:numId w:val="33"/>
        </w:numPr>
        <w:suppressAutoHyphens w:val="0"/>
        <w:spacing w:after="160" w:line="259" w:lineRule="auto"/>
        <w:contextualSpacing/>
        <w:rPr>
          <w:rFonts w:asciiTheme="minorHAnsi" w:hAnsiTheme="minorHAnsi" w:cstheme="minorHAnsi"/>
          <w:bCs/>
          <w:sz w:val="22"/>
          <w:szCs w:val="22"/>
        </w:rPr>
      </w:pPr>
      <w:r w:rsidRPr="001612AC">
        <w:rPr>
          <w:rFonts w:asciiTheme="minorHAnsi" w:hAnsiTheme="minorHAnsi" w:cstheme="minorHAnsi"/>
          <w:bCs/>
          <w:sz w:val="22"/>
          <w:szCs w:val="22"/>
        </w:rPr>
        <w:t>Ергорномски</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израђене, ради</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лаког и једноставног</w:t>
      </w:r>
      <w:r w:rsidRPr="001612AC">
        <w:rPr>
          <w:rFonts w:asciiTheme="minorHAnsi" w:hAnsiTheme="minorHAnsi" w:cstheme="minorHAnsi"/>
          <w:bCs/>
          <w:sz w:val="22"/>
          <w:szCs w:val="22"/>
          <w:lang w:val="sr-Cyrl-CS"/>
        </w:rPr>
        <w:t xml:space="preserve"> </w:t>
      </w:r>
      <w:r w:rsidRPr="001612AC">
        <w:rPr>
          <w:rFonts w:asciiTheme="minorHAnsi" w:hAnsiTheme="minorHAnsi" w:cstheme="minorHAnsi"/>
          <w:bCs/>
          <w:sz w:val="22"/>
          <w:szCs w:val="22"/>
        </w:rPr>
        <w:t>управљања</w:t>
      </w:r>
    </w:p>
    <w:p w:rsidR="009F2D6C" w:rsidRPr="001612AC" w:rsidRDefault="009F2D6C" w:rsidP="009F2D6C">
      <w:pPr>
        <w:rPr>
          <w:rFonts w:cstheme="minorHAnsi"/>
          <w:bCs/>
        </w:rPr>
      </w:pPr>
    </w:p>
    <w:p w:rsidR="009F2D6C" w:rsidRPr="001612AC" w:rsidRDefault="009F2D6C" w:rsidP="009F2D6C">
      <w:pPr>
        <w:pStyle w:val="NoSpacing"/>
        <w:rPr>
          <w:rFonts w:asciiTheme="minorHAnsi" w:hAnsiTheme="minorHAnsi" w:cstheme="minorHAnsi"/>
          <w:b/>
        </w:rPr>
      </w:pPr>
      <w:r w:rsidRPr="001612AC">
        <w:rPr>
          <w:rFonts w:asciiTheme="minorHAnsi" w:hAnsiTheme="minorHAnsi" w:cstheme="minorHAnsi"/>
          <w:b/>
        </w:rPr>
        <w:t xml:space="preserve">2. Тацна за послуживање Еуронорм дим. 530x370 мм </w:t>
      </w:r>
      <w:r w:rsidRPr="001612AC">
        <w:rPr>
          <w:rFonts w:asciiTheme="minorHAnsi" w:hAnsiTheme="minorHAnsi" w:cstheme="minorHAnsi"/>
          <w:b/>
          <w:lang w:val="sr-Cyrl-CS"/>
        </w:rPr>
        <w:tab/>
      </w:r>
      <w:r w:rsidRPr="001612AC">
        <w:rPr>
          <w:rFonts w:asciiTheme="minorHAnsi" w:hAnsiTheme="minorHAnsi" w:cstheme="minorHAnsi"/>
          <w:b/>
          <w:lang w:val="sr-Cyrl-CS"/>
        </w:rPr>
        <w:tab/>
      </w:r>
      <w:r w:rsidRPr="001612AC">
        <w:rPr>
          <w:rFonts w:asciiTheme="minorHAnsi" w:hAnsiTheme="minorHAnsi" w:cstheme="minorHAnsi"/>
          <w:b/>
          <w:lang w:val="sr-Cyrl-CS"/>
        </w:rPr>
        <w:tab/>
        <w:t xml:space="preserve">      </w:t>
      </w:r>
      <w:r w:rsidRPr="001612AC">
        <w:rPr>
          <w:rFonts w:asciiTheme="minorHAnsi" w:hAnsiTheme="minorHAnsi" w:cstheme="minorHAnsi"/>
          <w:b/>
        </w:rPr>
        <w:t xml:space="preserve"> </w:t>
      </w:r>
    </w:p>
    <w:p w:rsidR="009F2D6C" w:rsidRPr="001612AC" w:rsidRDefault="009F2D6C" w:rsidP="009F2D6C">
      <w:pPr>
        <w:pStyle w:val="NoSpacing"/>
        <w:numPr>
          <w:ilvl w:val="0"/>
          <w:numId w:val="34"/>
        </w:numPr>
        <w:suppressAutoHyphens w:val="0"/>
        <w:spacing w:line="240" w:lineRule="auto"/>
        <w:rPr>
          <w:rFonts w:asciiTheme="minorHAnsi" w:hAnsiTheme="minorHAnsi" w:cstheme="minorHAnsi"/>
        </w:rPr>
      </w:pPr>
      <w:r w:rsidRPr="001612AC">
        <w:rPr>
          <w:rFonts w:asciiTheme="minorHAnsi" w:hAnsiTheme="minorHAnsi" w:cstheme="minorHAnsi"/>
        </w:rPr>
        <w:t>са ојачаним и удигнутим страницама,</w:t>
      </w:r>
    </w:p>
    <w:p w:rsidR="009F2D6C" w:rsidRPr="001612AC" w:rsidRDefault="009F2D6C" w:rsidP="009F2D6C">
      <w:pPr>
        <w:pStyle w:val="NoSpacing"/>
        <w:numPr>
          <w:ilvl w:val="0"/>
          <w:numId w:val="34"/>
        </w:numPr>
        <w:suppressAutoHyphens w:val="0"/>
        <w:spacing w:line="240" w:lineRule="auto"/>
        <w:rPr>
          <w:rFonts w:asciiTheme="minorHAnsi" w:hAnsiTheme="minorHAnsi" w:cstheme="minorHAnsi"/>
        </w:rPr>
      </w:pPr>
      <w:r w:rsidRPr="001612AC">
        <w:rPr>
          <w:rFonts w:asciiTheme="minorHAnsi" w:hAnsiTheme="minorHAnsi" w:cstheme="minorHAnsi"/>
        </w:rPr>
        <w:t>материјал: ПВЦ отпоран на клизање посуђа</w:t>
      </w:r>
    </w:p>
    <w:p w:rsidR="009F2D6C" w:rsidRPr="001612AC" w:rsidRDefault="009F2D6C" w:rsidP="009F2D6C">
      <w:pPr>
        <w:pStyle w:val="NoSpacing"/>
        <w:numPr>
          <w:ilvl w:val="0"/>
          <w:numId w:val="34"/>
        </w:numPr>
        <w:suppressAutoHyphens w:val="0"/>
        <w:spacing w:line="240" w:lineRule="auto"/>
        <w:rPr>
          <w:rFonts w:asciiTheme="minorHAnsi" w:hAnsiTheme="minorHAnsi" w:cstheme="minorHAnsi"/>
        </w:rPr>
      </w:pPr>
      <w:r w:rsidRPr="001612AC">
        <w:rPr>
          <w:rFonts w:asciiTheme="minorHAnsi" w:hAnsiTheme="minorHAnsi" w:cstheme="minorHAnsi"/>
        </w:rPr>
        <w:t>неломљиве тацне</w:t>
      </w:r>
    </w:p>
    <w:p w:rsidR="009F2D6C" w:rsidRPr="001612AC" w:rsidRDefault="009F2D6C" w:rsidP="009F2D6C">
      <w:pPr>
        <w:pStyle w:val="NoSpacing"/>
        <w:numPr>
          <w:ilvl w:val="0"/>
          <w:numId w:val="34"/>
        </w:numPr>
        <w:suppressAutoHyphens w:val="0"/>
        <w:spacing w:line="240" w:lineRule="auto"/>
        <w:rPr>
          <w:rFonts w:asciiTheme="minorHAnsi" w:hAnsiTheme="minorHAnsi" w:cstheme="minorHAnsi"/>
        </w:rPr>
      </w:pPr>
      <w:r w:rsidRPr="001612AC">
        <w:rPr>
          <w:rFonts w:asciiTheme="minorHAnsi" w:hAnsiTheme="minorHAnsi" w:cstheme="minorHAnsi"/>
        </w:rPr>
        <w:t>отпорне на температуру од -50 до +140</w:t>
      </w:r>
      <w:r w:rsidRPr="001612AC">
        <w:rPr>
          <w:rFonts w:asciiTheme="minorHAnsi" w:hAnsiTheme="minorHAnsi" w:cstheme="minorHAnsi"/>
          <w:vertAlign w:val="superscript"/>
        </w:rPr>
        <w:t>0</w:t>
      </w:r>
      <w:r w:rsidRPr="001612AC">
        <w:rPr>
          <w:rFonts w:asciiTheme="minorHAnsi" w:hAnsiTheme="minorHAnsi" w:cstheme="minorHAnsi"/>
        </w:rPr>
        <w:t>С</w:t>
      </w:r>
    </w:p>
    <w:p w:rsidR="009F2D6C" w:rsidRPr="001612AC" w:rsidRDefault="009F2D6C" w:rsidP="009F2D6C">
      <w:pPr>
        <w:pStyle w:val="NoSpacing"/>
        <w:numPr>
          <w:ilvl w:val="0"/>
          <w:numId w:val="34"/>
        </w:numPr>
        <w:suppressAutoHyphens w:val="0"/>
        <w:spacing w:line="240" w:lineRule="auto"/>
        <w:rPr>
          <w:rFonts w:asciiTheme="minorHAnsi" w:hAnsiTheme="minorHAnsi" w:cstheme="minorHAnsi"/>
        </w:rPr>
      </w:pPr>
      <w:r w:rsidRPr="001612AC">
        <w:rPr>
          <w:rFonts w:asciiTheme="minorHAnsi" w:hAnsiTheme="minorHAnsi" w:cstheme="minorHAnsi"/>
        </w:rPr>
        <w:t>погодне за прање у масинама за суђе</w:t>
      </w:r>
    </w:p>
    <w:p w:rsidR="009F2D6C" w:rsidRPr="001612AC" w:rsidRDefault="009F2D6C" w:rsidP="009F2D6C">
      <w:pPr>
        <w:pStyle w:val="NoSpacing"/>
        <w:numPr>
          <w:ilvl w:val="0"/>
          <w:numId w:val="34"/>
        </w:numPr>
        <w:suppressAutoHyphens w:val="0"/>
        <w:spacing w:line="240" w:lineRule="auto"/>
        <w:rPr>
          <w:rFonts w:asciiTheme="minorHAnsi" w:hAnsiTheme="minorHAnsi" w:cstheme="minorHAnsi"/>
        </w:rPr>
      </w:pPr>
      <w:r w:rsidRPr="001612AC">
        <w:rPr>
          <w:rFonts w:asciiTheme="minorHAnsi" w:hAnsiTheme="minorHAnsi" w:cstheme="minorHAnsi"/>
        </w:rPr>
        <w:t>материјал отпоран на киселине, алкална једињења и дезинфекц.средства</w:t>
      </w:r>
    </w:p>
    <w:p w:rsidR="009F2D6C" w:rsidRPr="001612AC" w:rsidRDefault="009F2D6C" w:rsidP="009F2D6C">
      <w:pPr>
        <w:pStyle w:val="NoSpacing"/>
        <w:numPr>
          <w:ilvl w:val="0"/>
          <w:numId w:val="34"/>
        </w:numPr>
        <w:suppressAutoHyphens w:val="0"/>
        <w:spacing w:line="240" w:lineRule="auto"/>
        <w:rPr>
          <w:rFonts w:asciiTheme="minorHAnsi" w:hAnsiTheme="minorHAnsi" w:cstheme="minorHAnsi"/>
        </w:rPr>
      </w:pPr>
      <w:r w:rsidRPr="001612AC">
        <w:rPr>
          <w:rFonts w:asciiTheme="minorHAnsi" w:hAnsiTheme="minorHAnsi" w:cstheme="minorHAnsi"/>
        </w:rPr>
        <w:t>материјал израде; чврста пластика ојачана стакленим влакнима</w:t>
      </w:r>
    </w:p>
    <w:p w:rsidR="009F2D6C" w:rsidRPr="001612AC" w:rsidRDefault="009F2D6C" w:rsidP="009F2D6C">
      <w:pPr>
        <w:pStyle w:val="NoSpacing"/>
        <w:numPr>
          <w:ilvl w:val="0"/>
          <w:numId w:val="34"/>
        </w:numPr>
        <w:suppressAutoHyphens w:val="0"/>
        <w:spacing w:line="240" w:lineRule="auto"/>
        <w:rPr>
          <w:rFonts w:asciiTheme="minorHAnsi" w:hAnsiTheme="minorHAnsi" w:cstheme="minorHAnsi"/>
        </w:rPr>
      </w:pPr>
      <w:r w:rsidRPr="001612AC">
        <w:rPr>
          <w:rFonts w:asciiTheme="minorHAnsi" w:hAnsiTheme="minorHAnsi" w:cstheme="minorHAnsi"/>
        </w:rPr>
        <w:t>Тањир порцелански промера 260 мм</w:t>
      </w:r>
    </w:p>
    <w:p w:rsidR="009F2D6C" w:rsidRPr="001612AC" w:rsidRDefault="009F2D6C" w:rsidP="009F2D6C">
      <w:pPr>
        <w:pStyle w:val="NoSpacing"/>
        <w:numPr>
          <w:ilvl w:val="0"/>
          <w:numId w:val="34"/>
        </w:numPr>
        <w:suppressAutoHyphens w:val="0"/>
        <w:spacing w:line="240" w:lineRule="auto"/>
        <w:rPr>
          <w:rFonts w:asciiTheme="minorHAnsi" w:hAnsiTheme="minorHAnsi" w:cstheme="minorHAnsi"/>
        </w:rPr>
      </w:pPr>
      <w:r w:rsidRPr="001612AC">
        <w:rPr>
          <w:rFonts w:asciiTheme="minorHAnsi" w:hAnsiTheme="minorHAnsi" w:cstheme="minorHAnsi"/>
        </w:rPr>
        <w:t>Изолациони поклопац од полипропилена са дуплим зидом</w:t>
      </w:r>
    </w:p>
    <w:p w:rsidR="009F2D6C" w:rsidRPr="001612AC" w:rsidRDefault="009F2D6C" w:rsidP="009F2D6C">
      <w:pPr>
        <w:pStyle w:val="NoSpacing"/>
        <w:numPr>
          <w:ilvl w:val="0"/>
          <w:numId w:val="34"/>
        </w:numPr>
        <w:suppressAutoHyphens w:val="0"/>
        <w:spacing w:line="240" w:lineRule="auto"/>
        <w:rPr>
          <w:rFonts w:asciiTheme="minorHAnsi" w:hAnsiTheme="minorHAnsi" w:cstheme="minorHAnsi"/>
        </w:rPr>
      </w:pPr>
      <w:r w:rsidRPr="001612AC">
        <w:rPr>
          <w:rFonts w:asciiTheme="minorHAnsi" w:hAnsiTheme="minorHAnsi" w:cstheme="minorHAnsi"/>
        </w:rPr>
        <w:t>промер мин 260 маx 265 мм</w:t>
      </w:r>
    </w:p>
    <w:p w:rsidR="009F2D6C" w:rsidRPr="001612AC" w:rsidRDefault="009F2D6C" w:rsidP="009F2D6C">
      <w:pPr>
        <w:pStyle w:val="NoSpacing"/>
        <w:numPr>
          <w:ilvl w:val="0"/>
          <w:numId w:val="34"/>
        </w:numPr>
        <w:suppressAutoHyphens w:val="0"/>
        <w:spacing w:line="240" w:lineRule="auto"/>
        <w:rPr>
          <w:rFonts w:asciiTheme="minorHAnsi" w:hAnsiTheme="minorHAnsi" w:cstheme="minorHAnsi"/>
        </w:rPr>
      </w:pPr>
      <w:r w:rsidRPr="001612AC">
        <w:rPr>
          <w:rFonts w:asciiTheme="minorHAnsi" w:hAnsiTheme="minorHAnsi" w:cstheme="minorHAnsi"/>
        </w:rPr>
        <w:t>висина мин 70 мм</w:t>
      </w:r>
    </w:p>
    <w:p w:rsidR="009F2D6C" w:rsidRPr="001612AC" w:rsidRDefault="009F2D6C" w:rsidP="009F2D6C">
      <w:pPr>
        <w:pStyle w:val="NoSpacing"/>
        <w:numPr>
          <w:ilvl w:val="0"/>
          <w:numId w:val="34"/>
        </w:numPr>
        <w:suppressAutoHyphens w:val="0"/>
        <w:spacing w:line="240" w:lineRule="auto"/>
        <w:rPr>
          <w:rFonts w:asciiTheme="minorHAnsi" w:hAnsiTheme="minorHAnsi" w:cstheme="minorHAnsi"/>
        </w:rPr>
      </w:pPr>
      <w:r w:rsidRPr="001612AC">
        <w:rPr>
          <w:rFonts w:asciiTheme="minorHAnsi" w:hAnsiTheme="minorHAnsi" w:cstheme="minorHAnsi"/>
        </w:rPr>
        <w:t>издржљив на температуре изнад 100</w:t>
      </w:r>
      <w:r w:rsidRPr="001612AC">
        <w:rPr>
          <w:rFonts w:asciiTheme="minorHAnsi" w:hAnsiTheme="minorHAnsi" w:cstheme="minorHAnsi"/>
          <w:vertAlign w:val="superscript"/>
        </w:rPr>
        <w:t>0</w:t>
      </w:r>
      <w:r w:rsidRPr="001612AC">
        <w:rPr>
          <w:rFonts w:asciiTheme="minorHAnsi" w:hAnsiTheme="minorHAnsi" w:cstheme="minorHAnsi"/>
        </w:rPr>
        <w:t>С</w:t>
      </w:r>
    </w:p>
    <w:p w:rsidR="009F2D6C" w:rsidRPr="001612AC" w:rsidRDefault="009F2D6C" w:rsidP="009F2D6C">
      <w:pPr>
        <w:pStyle w:val="NoSpacing"/>
        <w:numPr>
          <w:ilvl w:val="0"/>
          <w:numId w:val="34"/>
        </w:numPr>
        <w:suppressAutoHyphens w:val="0"/>
        <w:spacing w:line="240" w:lineRule="auto"/>
        <w:rPr>
          <w:rFonts w:asciiTheme="minorHAnsi" w:hAnsiTheme="minorHAnsi" w:cstheme="minorHAnsi"/>
        </w:rPr>
      </w:pPr>
      <w:r w:rsidRPr="001612AC">
        <w:rPr>
          <w:rFonts w:asciiTheme="minorHAnsi" w:hAnsiTheme="minorHAnsi" w:cstheme="minorHAnsi"/>
        </w:rPr>
        <w:t>Чинија за супу, порцелан</w:t>
      </w:r>
    </w:p>
    <w:p w:rsidR="009F2D6C" w:rsidRPr="001612AC" w:rsidRDefault="009F2D6C" w:rsidP="009F2D6C">
      <w:pPr>
        <w:pStyle w:val="NoSpacing"/>
        <w:numPr>
          <w:ilvl w:val="0"/>
          <w:numId w:val="34"/>
        </w:numPr>
        <w:suppressAutoHyphens w:val="0"/>
        <w:spacing w:line="240" w:lineRule="auto"/>
        <w:rPr>
          <w:rFonts w:asciiTheme="minorHAnsi" w:hAnsiTheme="minorHAnsi" w:cstheme="minorHAnsi"/>
        </w:rPr>
      </w:pPr>
      <w:r w:rsidRPr="001612AC">
        <w:rPr>
          <w:rFonts w:asciiTheme="minorHAnsi" w:hAnsiTheme="minorHAnsi" w:cstheme="minorHAnsi"/>
        </w:rPr>
        <w:t>капацитет : мин 0, 40 маx 0,45 лит</w:t>
      </w:r>
    </w:p>
    <w:p w:rsidR="009F2D6C" w:rsidRPr="001612AC" w:rsidRDefault="009F2D6C" w:rsidP="009F2D6C">
      <w:pPr>
        <w:pStyle w:val="NoSpacing"/>
        <w:numPr>
          <w:ilvl w:val="0"/>
          <w:numId w:val="34"/>
        </w:numPr>
        <w:suppressAutoHyphens w:val="0"/>
        <w:spacing w:line="240" w:lineRule="auto"/>
        <w:rPr>
          <w:rFonts w:asciiTheme="minorHAnsi" w:hAnsiTheme="minorHAnsi" w:cstheme="minorHAnsi"/>
        </w:rPr>
      </w:pPr>
      <w:r w:rsidRPr="001612AC">
        <w:rPr>
          <w:rFonts w:asciiTheme="minorHAnsi" w:hAnsiTheme="minorHAnsi" w:cstheme="minorHAnsi"/>
        </w:rPr>
        <w:t>промера : маx 120 мм</w:t>
      </w:r>
    </w:p>
    <w:p w:rsidR="009F2D6C" w:rsidRPr="001612AC" w:rsidRDefault="009F2D6C" w:rsidP="009F2D6C">
      <w:pPr>
        <w:pStyle w:val="NoSpacing"/>
        <w:numPr>
          <w:ilvl w:val="0"/>
          <w:numId w:val="34"/>
        </w:numPr>
        <w:suppressAutoHyphens w:val="0"/>
        <w:spacing w:line="240" w:lineRule="auto"/>
        <w:rPr>
          <w:rFonts w:asciiTheme="minorHAnsi" w:hAnsiTheme="minorHAnsi" w:cstheme="minorHAnsi"/>
        </w:rPr>
      </w:pPr>
      <w:r w:rsidRPr="001612AC">
        <w:rPr>
          <w:rFonts w:asciiTheme="minorHAnsi" w:hAnsiTheme="minorHAnsi" w:cstheme="minorHAnsi"/>
        </w:rPr>
        <w:t>висина :     мин    65 мм</w:t>
      </w:r>
    </w:p>
    <w:p w:rsidR="009F2D6C" w:rsidRPr="001612AC" w:rsidRDefault="009F2D6C" w:rsidP="009F2D6C">
      <w:pPr>
        <w:pStyle w:val="NoSpacing"/>
        <w:numPr>
          <w:ilvl w:val="0"/>
          <w:numId w:val="34"/>
        </w:numPr>
        <w:suppressAutoHyphens w:val="0"/>
        <w:spacing w:line="240" w:lineRule="auto"/>
        <w:rPr>
          <w:rFonts w:asciiTheme="minorHAnsi" w:hAnsiTheme="minorHAnsi" w:cstheme="minorHAnsi"/>
        </w:rPr>
      </w:pPr>
      <w:r w:rsidRPr="001612AC">
        <w:rPr>
          <w:rFonts w:asciiTheme="minorHAnsi" w:hAnsiTheme="minorHAnsi" w:cstheme="minorHAnsi"/>
        </w:rPr>
        <w:t>са полипропиленским поклопцем одговарајуће величине</w:t>
      </w:r>
    </w:p>
    <w:p w:rsidR="009F2D6C" w:rsidRPr="001612AC" w:rsidRDefault="009F2D6C" w:rsidP="009F2D6C">
      <w:pPr>
        <w:pStyle w:val="NoSpacing"/>
        <w:numPr>
          <w:ilvl w:val="0"/>
          <w:numId w:val="34"/>
        </w:numPr>
        <w:suppressAutoHyphens w:val="0"/>
        <w:spacing w:line="240" w:lineRule="auto"/>
        <w:rPr>
          <w:rFonts w:asciiTheme="minorHAnsi" w:hAnsiTheme="minorHAnsi" w:cstheme="minorHAnsi"/>
        </w:rPr>
      </w:pPr>
      <w:r w:rsidRPr="001612AC">
        <w:rPr>
          <w:rFonts w:asciiTheme="minorHAnsi" w:hAnsiTheme="minorHAnsi" w:cstheme="minorHAnsi"/>
        </w:rPr>
        <w:t>Чинија за салату, порцелан</w:t>
      </w:r>
    </w:p>
    <w:p w:rsidR="009F2D6C" w:rsidRPr="001612AC" w:rsidRDefault="009F2D6C" w:rsidP="009F2D6C">
      <w:pPr>
        <w:pStyle w:val="NoSpacing"/>
        <w:numPr>
          <w:ilvl w:val="0"/>
          <w:numId w:val="35"/>
        </w:numPr>
        <w:suppressAutoHyphens w:val="0"/>
        <w:spacing w:line="240" w:lineRule="auto"/>
        <w:rPr>
          <w:rFonts w:asciiTheme="minorHAnsi" w:hAnsiTheme="minorHAnsi" w:cstheme="minorHAnsi"/>
        </w:rPr>
      </w:pPr>
      <w:r w:rsidRPr="001612AC">
        <w:rPr>
          <w:rFonts w:asciiTheme="minorHAnsi" w:hAnsiTheme="minorHAnsi" w:cstheme="minorHAnsi"/>
        </w:rPr>
        <w:t>промер : мин 130 мм</w:t>
      </w:r>
    </w:p>
    <w:p w:rsidR="009F2D6C" w:rsidRPr="001612AC" w:rsidRDefault="009F2D6C" w:rsidP="009F2D6C">
      <w:pPr>
        <w:pStyle w:val="NoSpacing"/>
        <w:numPr>
          <w:ilvl w:val="0"/>
          <w:numId w:val="35"/>
        </w:numPr>
        <w:suppressAutoHyphens w:val="0"/>
        <w:spacing w:line="240" w:lineRule="auto"/>
        <w:rPr>
          <w:rFonts w:asciiTheme="minorHAnsi" w:hAnsiTheme="minorHAnsi" w:cstheme="minorHAnsi"/>
        </w:rPr>
      </w:pPr>
      <w:r w:rsidRPr="001612AC">
        <w:rPr>
          <w:rFonts w:asciiTheme="minorHAnsi" w:hAnsiTheme="minorHAnsi" w:cstheme="minorHAnsi"/>
        </w:rPr>
        <w:t xml:space="preserve">висина : маx 45 мм  </w:t>
      </w:r>
    </w:p>
    <w:p w:rsidR="009F2D6C" w:rsidRPr="001612AC" w:rsidRDefault="009F2D6C" w:rsidP="009F2D6C">
      <w:pPr>
        <w:pStyle w:val="NoSpacing"/>
        <w:numPr>
          <w:ilvl w:val="0"/>
          <w:numId w:val="35"/>
        </w:numPr>
        <w:suppressAutoHyphens w:val="0"/>
        <w:spacing w:line="240" w:lineRule="auto"/>
        <w:rPr>
          <w:rFonts w:asciiTheme="minorHAnsi" w:hAnsiTheme="minorHAnsi" w:cstheme="minorHAnsi"/>
        </w:rPr>
      </w:pPr>
      <w:r w:rsidRPr="001612AC">
        <w:rPr>
          <w:rFonts w:asciiTheme="minorHAnsi" w:hAnsiTheme="minorHAnsi" w:cstheme="minorHAnsi"/>
        </w:rPr>
        <w:t>Шољица за чај/белу кафу порцелан</w:t>
      </w:r>
    </w:p>
    <w:p w:rsidR="009F2D6C" w:rsidRDefault="009F2D6C" w:rsidP="009F2D6C">
      <w:pPr>
        <w:pStyle w:val="NoSpacing"/>
        <w:suppressAutoHyphens w:val="0"/>
        <w:spacing w:line="240" w:lineRule="auto"/>
        <w:rPr>
          <w:rFonts w:asciiTheme="minorHAnsi" w:hAnsiTheme="minorHAnsi" w:cstheme="minorHAnsi"/>
          <w:lang w:val="sr-Cyrl-BA"/>
        </w:rPr>
      </w:pPr>
    </w:p>
    <w:p w:rsidR="009F2D6C" w:rsidRDefault="009F2D6C" w:rsidP="009F2D6C">
      <w:pPr>
        <w:pStyle w:val="NoSpacing"/>
        <w:suppressAutoHyphens w:val="0"/>
        <w:spacing w:line="240" w:lineRule="auto"/>
        <w:rPr>
          <w:rFonts w:asciiTheme="minorHAnsi" w:hAnsiTheme="minorHAnsi" w:cstheme="minorHAnsi"/>
          <w:lang w:val="sr-Cyrl-BA"/>
        </w:rPr>
      </w:pPr>
    </w:p>
    <w:p w:rsidR="009F2D6C" w:rsidRDefault="009F2D6C" w:rsidP="009F2D6C">
      <w:pPr>
        <w:pStyle w:val="NoSpacing"/>
        <w:suppressAutoHyphens w:val="0"/>
        <w:spacing w:line="240" w:lineRule="auto"/>
        <w:rPr>
          <w:rFonts w:asciiTheme="minorHAnsi" w:hAnsiTheme="minorHAnsi" w:cstheme="minorHAnsi"/>
          <w:lang w:val="sr-Cyrl-BA"/>
        </w:rPr>
      </w:pPr>
    </w:p>
    <w:p w:rsidR="009F2D6C" w:rsidRDefault="009F2D6C" w:rsidP="009F2D6C">
      <w:pPr>
        <w:pStyle w:val="NoSpacing"/>
        <w:suppressAutoHyphens w:val="0"/>
        <w:spacing w:line="240" w:lineRule="auto"/>
        <w:rPr>
          <w:rFonts w:asciiTheme="minorHAnsi" w:hAnsiTheme="minorHAnsi" w:cstheme="minorHAnsi"/>
          <w:lang/>
        </w:rPr>
      </w:pPr>
    </w:p>
    <w:p w:rsidR="002E116E" w:rsidRDefault="002E116E" w:rsidP="009F2D6C">
      <w:pPr>
        <w:pStyle w:val="NoSpacing"/>
        <w:suppressAutoHyphens w:val="0"/>
        <w:spacing w:line="240" w:lineRule="auto"/>
        <w:rPr>
          <w:rFonts w:asciiTheme="minorHAnsi" w:hAnsiTheme="minorHAnsi" w:cstheme="minorHAnsi"/>
          <w:lang/>
        </w:rPr>
      </w:pPr>
    </w:p>
    <w:p w:rsidR="002E116E" w:rsidRPr="002E116E" w:rsidRDefault="002E116E" w:rsidP="009F2D6C">
      <w:pPr>
        <w:pStyle w:val="NoSpacing"/>
        <w:suppressAutoHyphens w:val="0"/>
        <w:spacing w:line="240" w:lineRule="auto"/>
        <w:rPr>
          <w:rFonts w:asciiTheme="minorHAnsi" w:hAnsiTheme="minorHAnsi" w:cstheme="minorHAnsi"/>
          <w:lang/>
        </w:rPr>
      </w:pPr>
    </w:p>
    <w:p w:rsidR="009F2D6C" w:rsidRPr="001612AC" w:rsidRDefault="009F2D6C" w:rsidP="009F2D6C">
      <w:pPr>
        <w:pStyle w:val="NoSpacing"/>
        <w:rPr>
          <w:rFonts w:asciiTheme="minorHAnsi" w:hAnsiTheme="minorHAnsi" w:cstheme="minorHAnsi"/>
        </w:rPr>
      </w:pPr>
    </w:p>
    <w:p w:rsidR="009F2D6C" w:rsidRPr="001612AC" w:rsidRDefault="009F2D6C" w:rsidP="009F2D6C">
      <w:pPr>
        <w:pStyle w:val="NoSpacing"/>
        <w:rPr>
          <w:rFonts w:asciiTheme="minorHAnsi" w:hAnsiTheme="minorHAnsi" w:cstheme="minorHAnsi"/>
          <w:b/>
        </w:rPr>
      </w:pPr>
      <w:r w:rsidRPr="001612AC">
        <w:rPr>
          <w:rFonts w:asciiTheme="minorHAnsi" w:hAnsiTheme="minorHAnsi" w:cstheme="minorHAnsi"/>
          <w:b/>
        </w:rPr>
        <w:lastRenderedPageBreak/>
        <w:t xml:space="preserve">3. Електрични грејач тањира                                                  </w:t>
      </w:r>
      <w:r w:rsidRPr="001612AC">
        <w:rPr>
          <w:rFonts w:asciiTheme="minorHAnsi" w:hAnsiTheme="minorHAnsi" w:cstheme="minorHAnsi"/>
          <w:b/>
          <w:lang w:val="sr-Cyrl-CS"/>
        </w:rPr>
        <w:tab/>
      </w:r>
      <w:r w:rsidRPr="001612AC">
        <w:rPr>
          <w:rFonts w:asciiTheme="minorHAnsi" w:hAnsiTheme="minorHAnsi" w:cstheme="minorHAnsi"/>
          <w:b/>
          <w:lang w:val="sr-Cyrl-CS"/>
        </w:rPr>
        <w:tab/>
      </w:r>
      <w:r w:rsidRPr="001612AC">
        <w:rPr>
          <w:rFonts w:asciiTheme="minorHAnsi" w:hAnsiTheme="minorHAnsi" w:cstheme="minorHAnsi"/>
          <w:b/>
          <w:lang w:val="sr-Cyrl-CS"/>
        </w:rPr>
        <w:tab/>
      </w:r>
      <w:r w:rsidRPr="001612AC">
        <w:rPr>
          <w:rFonts w:asciiTheme="minorHAnsi" w:hAnsiTheme="minorHAnsi" w:cstheme="minorHAnsi"/>
          <w:b/>
          <w:lang w:val="sr-Cyrl-CS"/>
        </w:rPr>
        <w:tab/>
      </w:r>
      <w:r w:rsidRPr="001612AC">
        <w:rPr>
          <w:rFonts w:asciiTheme="minorHAnsi" w:hAnsiTheme="minorHAnsi" w:cstheme="minorHAnsi"/>
          <w:b/>
        </w:rPr>
        <w:t xml:space="preserve">                     </w:t>
      </w:r>
    </w:p>
    <w:p w:rsidR="009F2D6C" w:rsidRPr="001612AC" w:rsidRDefault="009F2D6C" w:rsidP="009F2D6C">
      <w:pPr>
        <w:pStyle w:val="NoSpacing"/>
        <w:numPr>
          <w:ilvl w:val="0"/>
          <w:numId w:val="36"/>
        </w:numPr>
        <w:suppressAutoHyphens w:val="0"/>
        <w:spacing w:line="240" w:lineRule="auto"/>
        <w:rPr>
          <w:rFonts w:asciiTheme="minorHAnsi" w:hAnsiTheme="minorHAnsi" w:cstheme="minorHAnsi"/>
        </w:rPr>
      </w:pPr>
      <w:r w:rsidRPr="001612AC">
        <w:rPr>
          <w:rFonts w:asciiTheme="minorHAnsi" w:hAnsiTheme="minorHAnsi" w:cstheme="minorHAnsi"/>
        </w:rPr>
        <w:t>Грејач тањира за тањире промера 21-26 цм</w:t>
      </w:r>
    </w:p>
    <w:p w:rsidR="009F2D6C" w:rsidRPr="001612AC" w:rsidRDefault="009F2D6C" w:rsidP="009F2D6C">
      <w:pPr>
        <w:pStyle w:val="NoSpacing"/>
        <w:numPr>
          <w:ilvl w:val="0"/>
          <w:numId w:val="36"/>
        </w:numPr>
        <w:suppressAutoHyphens w:val="0"/>
        <w:spacing w:line="240" w:lineRule="auto"/>
        <w:rPr>
          <w:rFonts w:asciiTheme="minorHAnsi" w:hAnsiTheme="minorHAnsi" w:cstheme="minorHAnsi"/>
        </w:rPr>
      </w:pPr>
      <w:r w:rsidRPr="001612AC">
        <w:rPr>
          <w:rFonts w:asciiTheme="minorHAnsi" w:hAnsiTheme="minorHAnsi" w:cstheme="minorHAnsi"/>
        </w:rPr>
        <w:t>са поликарбонатским поклопцем</w:t>
      </w:r>
    </w:p>
    <w:p w:rsidR="009F2D6C" w:rsidRPr="001612AC" w:rsidRDefault="009F2D6C" w:rsidP="009F2D6C">
      <w:pPr>
        <w:pStyle w:val="NoSpacing"/>
        <w:numPr>
          <w:ilvl w:val="0"/>
          <w:numId w:val="36"/>
        </w:numPr>
        <w:suppressAutoHyphens w:val="0"/>
        <w:spacing w:line="240" w:lineRule="auto"/>
        <w:rPr>
          <w:rFonts w:asciiTheme="minorHAnsi" w:hAnsiTheme="minorHAnsi" w:cstheme="minorHAnsi"/>
        </w:rPr>
      </w:pPr>
      <w:r w:rsidRPr="001612AC">
        <w:rPr>
          <w:rFonts w:asciiTheme="minorHAnsi" w:hAnsiTheme="minorHAnsi" w:cstheme="minorHAnsi"/>
        </w:rPr>
        <w:t xml:space="preserve">израђен од иноxа, </w:t>
      </w:r>
    </w:p>
    <w:p w:rsidR="009F2D6C" w:rsidRPr="001612AC" w:rsidRDefault="009F2D6C" w:rsidP="009F2D6C">
      <w:pPr>
        <w:pStyle w:val="NoSpacing"/>
        <w:numPr>
          <w:ilvl w:val="0"/>
          <w:numId w:val="36"/>
        </w:numPr>
        <w:suppressAutoHyphens w:val="0"/>
        <w:spacing w:line="240" w:lineRule="auto"/>
        <w:rPr>
          <w:rFonts w:asciiTheme="minorHAnsi" w:hAnsiTheme="minorHAnsi" w:cstheme="minorHAnsi"/>
        </w:rPr>
      </w:pPr>
      <w:r w:rsidRPr="001612AC">
        <w:rPr>
          <w:rFonts w:asciiTheme="minorHAnsi" w:hAnsiTheme="minorHAnsi" w:cstheme="minorHAnsi"/>
        </w:rPr>
        <w:t>Капацитет: мин. 50 тањира</w:t>
      </w:r>
    </w:p>
    <w:p w:rsidR="009F2D6C" w:rsidRPr="001612AC" w:rsidRDefault="009F2D6C" w:rsidP="009F2D6C">
      <w:pPr>
        <w:pStyle w:val="NoSpacing"/>
        <w:numPr>
          <w:ilvl w:val="0"/>
          <w:numId w:val="36"/>
        </w:numPr>
        <w:suppressAutoHyphens w:val="0"/>
        <w:spacing w:line="240" w:lineRule="auto"/>
        <w:rPr>
          <w:rFonts w:asciiTheme="minorHAnsi" w:hAnsiTheme="minorHAnsi" w:cstheme="minorHAnsi"/>
        </w:rPr>
      </w:pPr>
      <w:r w:rsidRPr="001612AC">
        <w:rPr>
          <w:rFonts w:asciiTheme="minorHAnsi" w:hAnsiTheme="minorHAnsi" w:cstheme="minorHAnsi"/>
        </w:rPr>
        <w:t xml:space="preserve">Димензије: 355x355x676 мм </w:t>
      </w:r>
      <w:r w:rsidRPr="001612AC">
        <w:rPr>
          <w:rFonts w:asciiTheme="minorHAnsi" w:hAnsiTheme="minorHAnsi" w:cstheme="minorHAnsi"/>
          <w:lang w:val="sr-Cyrl-CS"/>
        </w:rPr>
        <w:t>+</w:t>
      </w:r>
      <w:r w:rsidRPr="001612AC">
        <w:rPr>
          <w:rFonts w:asciiTheme="minorHAnsi" w:hAnsiTheme="minorHAnsi" w:cstheme="minorHAnsi"/>
        </w:rPr>
        <w:t>/</w:t>
      </w:r>
      <w:r w:rsidRPr="001612AC">
        <w:rPr>
          <w:rFonts w:asciiTheme="minorHAnsi" w:hAnsiTheme="minorHAnsi" w:cstheme="minorHAnsi"/>
          <w:lang w:val="sr-Cyrl-CS"/>
        </w:rPr>
        <w:t>-</w:t>
      </w:r>
      <w:r w:rsidRPr="001612AC">
        <w:rPr>
          <w:rFonts w:asciiTheme="minorHAnsi" w:hAnsiTheme="minorHAnsi" w:cstheme="minorHAnsi"/>
        </w:rPr>
        <w:t xml:space="preserve"> 2%</w:t>
      </w:r>
    </w:p>
    <w:p w:rsidR="009F2D6C" w:rsidRPr="001612AC" w:rsidRDefault="009F2D6C" w:rsidP="009F2D6C">
      <w:pPr>
        <w:pStyle w:val="NoSpacing"/>
        <w:numPr>
          <w:ilvl w:val="0"/>
          <w:numId w:val="36"/>
        </w:numPr>
        <w:suppressAutoHyphens w:val="0"/>
        <w:spacing w:line="240" w:lineRule="auto"/>
        <w:rPr>
          <w:rFonts w:asciiTheme="minorHAnsi" w:hAnsiTheme="minorHAnsi" w:cstheme="minorHAnsi"/>
        </w:rPr>
      </w:pPr>
      <w:r w:rsidRPr="001612AC">
        <w:rPr>
          <w:rFonts w:asciiTheme="minorHAnsi" w:hAnsiTheme="minorHAnsi" w:cstheme="minorHAnsi"/>
        </w:rPr>
        <w:t xml:space="preserve">Прикључак струје : 0,55 кW </w:t>
      </w:r>
      <w:r w:rsidRPr="001612AC">
        <w:rPr>
          <w:rFonts w:asciiTheme="minorHAnsi" w:hAnsiTheme="minorHAnsi" w:cstheme="minorHAnsi"/>
          <w:lang w:val="sr-Cyrl-CS"/>
        </w:rPr>
        <w:t>+</w:t>
      </w:r>
      <w:r w:rsidRPr="001612AC">
        <w:rPr>
          <w:rFonts w:asciiTheme="minorHAnsi" w:hAnsiTheme="minorHAnsi" w:cstheme="minorHAnsi"/>
        </w:rPr>
        <w:t>/</w:t>
      </w:r>
      <w:r w:rsidRPr="001612AC">
        <w:rPr>
          <w:rFonts w:asciiTheme="minorHAnsi" w:hAnsiTheme="minorHAnsi" w:cstheme="minorHAnsi"/>
          <w:lang w:val="sr-Cyrl-CS"/>
        </w:rPr>
        <w:t>-</w:t>
      </w:r>
      <w:r w:rsidRPr="001612AC">
        <w:rPr>
          <w:rFonts w:asciiTheme="minorHAnsi" w:hAnsiTheme="minorHAnsi" w:cstheme="minorHAnsi"/>
        </w:rPr>
        <w:t xml:space="preserve"> 2%</w:t>
      </w:r>
    </w:p>
    <w:p w:rsidR="009F2D6C" w:rsidRPr="001612AC" w:rsidRDefault="009F2D6C" w:rsidP="009F2D6C">
      <w:pPr>
        <w:pStyle w:val="NoSpacing"/>
        <w:numPr>
          <w:ilvl w:val="0"/>
          <w:numId w:val="36"/>
        </w:numPr>
        <w:suppressAutoHyphens w:val="0"/>
        <w:spacing w:line="240" w:lineRule="auto"/>
        <w:rPr>
          <w:rFonts w:asciiTheme="minorHAnsi" w:hAnsiTheme="minorHAnsi" w:cstheme="minorHAnsi"/>
        </w:rPr>
      </w:pPr>
      <w:r w:rsidRPr="001612AC">
        <w:rPr>
          <w:rFonts w:asciiTheme="minorHAnsi" w:hAnsiTheme="minorHAnsi" w:cstheme="minorHAnsi"/>
        </w:rPr>
        <w:t>Са статичним грејањем</w:t>
      </w:r>
    </w:p>
    <w:p w:rsidR="009F2D6C" w:rsidRPr="001612AC" w:rsidRDefault="009F2D6C" w:rsidP="009F2D6C">
      <w:pPr>
        <w:pStyle w:val="NoSpacing"/>
        <w:numPr>
          <w:ilvl w:val="0"/>
          <w:numId w:val="36"/>
        </w:numPr>
        <w:suppressAutoHyphens w:val="0"/>
        <w:spacing w:line="240" w:lineRule="auto"/>
        <w:rPr>
          <w:rFonts w:asciiTheme="minorHAnsi" w:hAnsiTheme="minorHAnsi" w:cstheme="minorHAnsi"/>
        </w:rPr>
      </w:pPr>
      <w:r w:rsidRPr="001612AC">
        <w:rPr>
          <w:rFonts w:asciiTheme="minorHAnsi" w:hAnsiTheme="minorHAnsi" w:cstheme="minorHAnsi"/>
        </w:rPr>
        <w:t>Мин. распон загревања од 30 до 85</w:t>
      </w:r>
      <w:r w:rsidRPr="001612AC">
        <w:rPr>
          <w:rFonts w:asciiTheme="minorHAnsi" w:hAnsiTheme="minorHAnsi" w:cstheme="minorHAnsi"/>
          <w:vertAlign w:val="superscript"/>
        </w:rPr>
        <w:t>0</w:t>
      </w:r>
      <w:r w:rsidRPr="001612AC">
        <w:rPr>
          <w:rFonts w:asciiTheme="minorHAnsi" w:hAnsiTheme="minorHAnsi" w:cstheme="minorHAnsi"/>
        </w:rPr>
        <w:t>С</w:t>
      </w:r>
    </w:p>
    <w:p w:rsidR="009F2D6C" w:rsidRPr="001612AC" w:rsidRDefault="009F2D6C" w:rsidP="009F2D6C">
      <w:pPr>
        <w:pStyle w:val="NoSpacing"/>
        <w:numPr>
          <w:ilvl w:val="0"/>
          <w:numId w:val="36"/>
        </w:numPr>
        <w:suppressAutoHyphens w:val="0"/>
        <w:spacing w:line="240" w:lineRule="auto"/>
        <w:rPr>
          <w:rFonts w:asciiTheme="minorHAnsi" w:hAnsiTheme="minorHAnsi" w:cstheme="minorHAnsi"/>
        </w:rPr>
      </w:pPr>
      <w:r w:rsidRPr="001612AC">
        <w:rPr>
          <w:rFonts w:asciiTheme="minorHAnsi" w:hAnsiTheme="minorHAnsi" w:cstheme="minorHAnsi"/>
        </w:rPr>
        <w:t>Дугме којим се укључује/искључује грејање</w:t>
      </w:r>
    </w:p>
    <w:p w:rsidR="009F2D6C" w:rsidRPr="001612AC" w:rsidRDefault="009F2D6C" w:rsidP="009F2D6C">
      <w:pPr>
        <w:pStyle w:val="NoSpacing"/>
        <w:numPr>
          <w:ilvl w:val="0"/>
          <w:numId w:val="36"/>
        </w:numPr>
        <w:suppressAutoHyphens w:val="0"/>
        <w:spacing w:line="240" w:lineRule="auto"/>
        <w:rPr>
          <w:rFonts w:asciiTheme="minorHAnsi" w:hAnsiTheme="minorHAnsi" w:cstheme="minorHAnsi"/>
        </w:rPr>
      </w:pPr>
      <w:r w:rsidRPr="001612AC">
        <w:rPr>
          <w:rFonts w:asciiTheme="minorHAnsi" w:hAnsiTheme="minorHAnsi" w:cstheme="minorHAnsi"/>
        </w:rPr>
        <w:t>Бестепени регулатор температуре.</w:t>
      </w:r>
    </w:p>
    <w:p w:rsidR="009F2D6C" w:rsidRPr="001612AC" w:rsidRDefault="009F2D6C" w:rsidP="009F2D6C">
      <w:pPr>
        <w:pStyle w:val="NoSpacing"/>
        <w:rPr>
          <w:rFonts w:asciiTheme="minorHAnsi" w:hAnsiTheme="minorHAnsi" w:cstheme="minorHAnsi"/>
        </w:rPr>
      </w:pPr>
    </w:p>
    <w:p w:rsidR="009F2D6C" w:rsidRPr="001612AC" w:rsidRDefault="009F2D6C" w:rsidP="009F2D6C">
      <w:pPr>
        <w:pStyle w:val="NoSpacing"/>
        <w:rPr>
          <w:rFonts w:asciiTheme="minorHAnsi" w:hAnsiTheme="minorHAnsi" w:cstheme="minorHAnsi"/>
          <w:b/>
        </w:rPr>
      </w:pPr>
      <w:r w:rsidRPr="001612AC">
        <w:rPr>
          <w:rFonts w:asciiTheme="minorHAnsi" w:hAnsiTheme="minorHAnsi" w:cstheme="minorHAnsi"/>
          <w:b/>
        </w:rPr>
        <w:t>4.Електрична</w:t>
      </w:r>
      <w:r w:rsidRPr="001612AC">
        <w:rPr>
          <w:rFonts w:asciiTheme="minorHAnsi" w:hAnsiTheme="minorHAnsi" w:cstheme="minorHAnsi"/>
          <w:b/>
          <w:lang w:val="sr-Cyrl-CS"/>
        </w:rPr>
        <w:t xml:space="preserve"> </w:t>
      </w:r>
      <w:r w:rsidRPr="001612AC">
        <w:rPr>
          <w:rFonts w:asciiTheme="minorHAnsi" w:hAnsiTheme="minorHAnsi" w:cstheme="minorHAnsi"/>
          <w:b/>
        </w:rPr>
        <w:t>троетажна</w:t>
      </w:r>
      <w:r w:rsidRPr="001612AC">
        <w:rPr>
          <w:rFonts w:asciiTheme="minorHAnsi" w:hAnsiTheme="minorHAnsi" w:cstheme="minorHAnsi"/>
          <w:b/>
          <w:lang w:val="sr-Cyrl-CS"/>
        </w:rPr>
        <w:t xml:space="preserve"> </w:t>
      </w:r>
      <w:r w:rsidRPr="001612AC">
        <w:rPr>
          <w:rFonts w:asciiTheme="minorHAnsi" w:hAnsiTheme="minorHAnsi" w:cstheme="minorHAnsi"/>
          <w:b/>
        </w:rPr>
        <w:t xml:space="preserve">печењара      </w:t>
      </w:r>
      <w:r w:rsidRPr="001612AC">
        <w:rPr>
          <w:rFonts w:asciiTheme="minorHAnsi" w:hAnsiTheme="minorHAnsi" w:cstheme="minorHAnsi"/>
          <w:b/>
          <w:lang w:val="sr-Cyrl-CS"/>
        </w:rPr>
        <w:tab/>
      </w:r>
      <w:r w:rsidRPr="001612AC">
        <w:rPr>
          <w:rFonts w:asciiTheme="minorHAnsi" w:hAnsiTheme="minorHAnsi" w:cstheme="minorHAnsi"/>
          <w:b/>
          <w:lang w:val="sr-Cyrl-CS"/>
        </w:rPr>
        <w:tab/>
      </w:r>
      <w:r w:rsidRPr="001612AC">
        <w:rPr>
          <w:rFonts w:asciiTheme="minorHAnsi" w:hAnsiTheme="minorHAnsi" w:cstheme="minorHAnsi"/>
          <w:b/>
          <w:lang w:val="sr-Cyrl-CS"/>
        </w:rPr>
        <w:tab/>
      </w:r>
      <w:r w:rsidRPr="001612AC">
        <w:rPr>
          <w:rFonts w:asciiTheme="minorHAnsi" w:hAnsiTheme="minorHAnsi" w:cstheme="minorHAnsi"/>
          <w:b/>
          <w:lang w:val="sr-Cyrl-CS"/>
        </w:rPr>
        <w:tab/>
      </w:r>
      <w:r w:rsidRPr="001612AC">
        <w:rPr>
          <w:rFonts w:asciiTheme="minorHAnsi" w:hAnsiTheme="minorHAnsi" w:cstheme="minorHAnsi"/>
          <w:b/>
          <w:lang w:val="sr-Cyrl-CS"/>
        </w:rPr>
        <w:tab/>
      </w:r>
      <w:r w:rsidRPr="001612AC">
        <w:rPr>
          <w:rFonts w:asciiTheme="minorHAnsi" w:hAnsiTheme="minorHAnsi" w:cstheme="minorHAnsi"/>
          <w:b/>
          <w:lang w:val="sr-Cyrl-CS"/>
        </w:rPr>
        <w:tab/>
      </w:r>
      <w:r w:rsidRPr="001612AC">
        <w:rPr>
          <w:rFonts w:asciiTheme="minorHAnsi" w:hAnsiTheme="minorHAnsi" w:cstheme="minorHAnsi"/>
          <w:b/>
          <w:lang w:val="sr-Cyrl-CS"/>
        </w:rPr>
        <w:tab/>
      </w:r>
      <w:r w:rsidRPr="001612AC">
        <w:rPr>
          <w:rFonts w:asciiTheme="minorHAnsi" w:hAnsiTheme="minorHAnsi" w:cstheme="minorHAnsi"/>
          <w:b/>
        </w:rPr>
        <w:t xml:space="preserve">                       </w:t>
      </w:r>
    </w:p>
    <w:p w:rsidR="009F2D6C" w:rsidRPr="001612AC" w:rsidRDefault="009F2D6C" w:rsidP="009F2D6C">
      <w:pPr>
        <w:pStyle w:val="NoSpacing"/>
        <w:numPr>
          <w:ilvl w:val="0"/>
          <w:numId w:val="37"/>
        </w:numPr>
        <w:suppressAutoHyphens w:val="0"/>
        <w:spacing w:line="240" w:lineRule="auto"/>
        <w:rPr>
          <w:rFonts w:asciiTheme="minorHAnsi" w:hAnsiTheme="minorHAnsi" w:cstheme="minorHAnsi"/>
        </w:rPr>
      </w:pPr>
      <w:r w:rsidRPr="001612AC">
        <w:rPr>
          <w:rFonts w:asciiTheme="minorHAnsi" w:hAnsiTheme="minorHAnsi" w:cstheme="minorHAnsi"/>
        </w:rPr>
        <w:t>Израда</w:t>
      </w:r>
      <w:r w:rsidRPr="001612AC">
        <w:rPr>
          <w:rFonts w:asciiTheme="minorHAnsi" w:hAnsiTheme="minorHAnsi" w:cstheme="minorHAnsi"/>
          <w:lang w:val="sr-Cyrl-CS"/>
        </w:rPr>
        <w:t xml:space="preserve"> </w:t>
      </w:r>
      <w:r w:rsidRPr="001612AC">
        <w:rPr>
          <w:rFonts w:asciiTheme="minorHAnsi" w:hAnsiTheme="minorHAnsi" w:cstheme="minorHAnsi"/>
        </w:rPr>
        <w:t xml:space="preserve">иноx: X5CrNi18.10                                  </w:t>
      </w:r>
    </w:p>
    <w:p w:rsidR="009F2D6C" w:rsidRPr="001612AC" w:rsidRDefault="009F2D6C" w:rsidP="009F2D6C">
      <w:pPr>
        <w:pStyle w:val="NoSpacing"/>
        <w:numPr>
          <w:ilvl w:val="0"/>
          <w:numId w:val="37"/>
        </w:numPr>
        <w:suppressAutoHyphens w:val="0"/>
        <w:spacing w:line="240" w:lineRule="auto"/>
        <w:rPr>
          <w:rFonts w:asciiTheme="minorHAnsi" w:hAnsiTheme="minorHAnsi" w:cstheme="minorHAnsi"/>
        </w:rPr>
      </w:pPr>
      <w:r w:rsidRPr="001612AC">
        <w:rPr>
          <w:rFonts w:asciiTheme="minorHAnsi" w:hAnsiTheme="minorHAnsi" w:cstheme="minorHAnsi"/>
        </w:rPr>
        <w:t>Прикључна</w:t>
      </w:r>
      <w:r w:rsidRPr="001612AC">
        <w:rPr>
          <w:rFonts w:asciiTheme="minorHAnsi" w:hAnsiTheme="minorHAnsi" w:cstheme="minorHAnsi"/>
          <w:lang w:val="sr-Cyrl-CS"/>
        </w:rPr>
        <w:t xml:space="preserve"> </w:t>
      </w:r>
      <w:r w:rsidRPr="001612AC">
        <w:rPr>
          <w:rFonts w:asciiTheme="minorHAnsi" w:hAnsiTheme="minorHAnsi" w:cstheme="minorHAnsi"/>
        </w:rPr>
        <w:t>снага 11,7кW +/- 3%</w:t>
      </w:r>
      <w:r w:rsidRPr="001612AC">
        <w:rPr>
          <w:rFonts w:asciiTheme="minorHAnsi" w:hAnsiTheme="minorHAnsi" w:cstheme="minorHAnsi"/>
          <w:lang w:val="sr-Cyrl-CS"/>
        </w:rPr>
        <w:t xml:space="preserve"> </w:t>
      </w:r>
    </w:p>
    <w:p w:rsidR="009F2D6C" w:rsidRPr="001612AC" w:rsidRDefault="009F2D6C" w:rsidP="009F2D6C">
      <w:pPr>
        <w:pStyle w:val="NoSpacing"/>
        <w:numPr>
          <w:ilvl w:val="0"/>
          <w:numId w:val="37"/>
        </w:numPr>
        <w:suppressAutoHyphens w:val="0"/>
        <w:spacing w:line="240" w:lineRule="auto"/>
        <w:rPr>
          <w:rFonts w:asciiTheme="minorHAnsi" w:hAnsiTheme="minorHAnsi" w:cstheme="minorHAnsi"/>
        </w:rPr>
      </w:pPr>
      <w:r w:rsidRPr="001612AC">
        <w:rPr>
          <w:rFonts w:asciiTheme="minorHAnsi" w:hAnsiTheme="minorHAnsi" w:cstheme="minorHAnsi"/>
        </w:rPr>
        <w:t>Ел. пећница : 3 ком,  дим. 540x670x300 мм</w:t>
      </w:r>
      <w:r w:rsidRPr="001612AC">
        <w:rPr>
          <w:rFonts w:asciiTheme="minorHAnsi" w:hAnsiTheme="minorHAnsi" w:cstheme="minorHAnsi"/>
          <w:lang w:val="sr-Cyrl-CS"/>
        </w:rPr>
        <w:t xml:space="preserve"> +/-3%; </w:t>
      </w:r>
      <w:r w:rsidRPr="001612AC">
        <w:rPr>
          <w:rFonts w:asciiTheme="minorHAnsi" w:hAnsiTheme="minorHAnsi" w:cstheme="minorHAnsi"/>
        </w:rPr>
        <w:t>снаге 3,9кW</w:t>
      </w:r>
      <w:r w:rsidRPr="001612AC">
        <w:rPr>
          <w:rFonts w:asciiTheme="minorHAnsi" w:hAnsiTheme="minorHAnsi" w:cstheme="minorHAnsi"/>
          <w:lang w:val="sr-Cyrl-CS"/>
        </w:rPr>
        <w:t xml:space="preserve"> +/-3%</w:t>
      </w:r>
    </w:p>
    <w:p w:rsidR="009F2D6C" w:rsidRPr="001612AC" w:rsidRDefault="009F2D6C" w:rsidP="009F2D6C">
      <w:pPr>
        <w:pStyle w:val="NoSpacing"/>
        <w:numPr>
          <w:ilvl w:val="0"/>
          <w:numId w:val="37"/>
        </w:numPr>
        <w:suppressAutoHyphens w:val="0"/>
        <w:spacing w:line="240" w:lineRule="auto"/>
        <w:rPr>
          <w:rFonts w:asciiTheme="minorHAnsi" w:hAnsiTheme="minorHAnsi" w:cstheme="minorHAnsi"/>
        </w:rPr>
      </w:pPr>
      <w:r w:rsidRPr="001612AC">
        <w:rPr>
          <w:rFonts w:asciiTheme="minorHAnsi" w:hAnsiTheme="minorHAnsi" w:cstheme="minorHAnsi"/>
        </w:rPr>
        <w:t>Прикључак</w:t>
      </w:r>
      <w:r w:rsidRPr="001612AC">
        <w:rPr>
          <w:rFonts w:asciiTheme="minorHAnsi" w:hAnsiTheme="minorHAnsi" w:cstheme="minorHAnsi"/>
          <w:lang w:val="sr-Cyrl-CS"/>
        </w:rPr>
        <w:t xml:space="preserve"> </w:t>
      </w:r>
      <w:r w:rsidRPr="001612AC">
        <w:rPr>
          <w:rFonts w:asciiTheme="minorHAnsi" w:hAnsiTheme="minorHAnsi" w:cstheme="minorHAnsi"/>
        </w:rPr>
        <w:t xml:space="preserve">струје: 400V/3N /50-60 Hz  </w:t>
      </w:r>
    </w:p>
    <w:p w:rsidR="009F2D6C" w:rsidRPr="001612AC" w:rsidRDefault="009F2D6C" w:rsidP="009F2D6C">
      <w:pPr>
        <w:pStyle w:val="NoSpacing"/>
        <w:numPr>
          <w:ilvl w:val="0"/>
          <w:numId w:val="37"/>
        </w:numPr>
        <w:suppressAutoHyphens w:val="0"/>
        <w:spacing w:line="240" w:lineRule="auto"/>
        <w:rPr>
          <w:rFonts w:asciiTheme="minorHAnsi" w:hAnsiTheme="minorHAnsi" w:cstheme="minorHAnsi"/>
        </w:rPr>
      </w:pPr>
      <w:r w:rsidRPr="001612AC">
        <w:rPr>
          <w:rFonts w:asciiTheme="minorHAnsi" w:hAnsiTheme="minorHAnsi" w:cstheme="minorHAnsi"/>
        </w:rPr>
        <w:t xml:space="preserve">Заштита: IPX3                                                               </w:t>
      </w:r>
    </w:p>
    <w:p w:rsidR="009F2D6C" w:rsidRPr="001612AC" w:rsidRDefault="009F2D6C" w:rsidP="009F2D6C">
      <w:pPr>
        <w:pStyle w:val="NoSpacing"/>
        <w:numPr>
          <w:ilvl w:val="0"/>
          <w:numId w:val="37"/>
        </w:numPr>
        <w:suppressAutoHyphens w:val="0"/>
        <w:spacing w:line="240" w:lineRule="auto"/>
        <w:rPr>
          <w:rFonts w:asciiTheme="minorHAnsi" w:hAnsiTheme="minorHAnsi" w:cstheme="minorHAnsi"/>
        </w:rPr>
      </w:pPr>
      <w:r w:rsidRPr="001612AC">
        <w:rPr>
          <w:rFonts w:asciiTheme="minorHAnsi" w:hAnsiTheme="minorHAnsi" w:cstheme="minorHAnsi"/>
        </w:rPr>
        <w:t>Обрада</w:t>
      </w:r>
      <w:r w:rsidRPr="001612AC">
        <w:rPr>
          <w:rFonts w:asciiTheme="minorHAnsi" w:hAnsiTheme="minorHAnsi" w:cstheme="minorHAnsi"/>
          <w:lang w:val="sr-Cyrl-CS"/>
        </w:rPr>
        <w:t xml:space="preserve"> </w:t>
      </w:r>
      <w:r w:rsidRPr="001612AC">
        <w:rPr>
          <w:rFonts w:asciiTheme="minorHAnsi" w:hAnsiTheme="minorHAnsi" w:cstheme="minorHAnsi"/>
        </w:rPr>
        <w:t>пећнице: црно</w:t>
      </w:r>
      <w:r w:rsidRPr="001612AC">
        <w:rPr>
          <w:rFonts w:asciiTheme="minorHAnsi" w:hAnsiTheme="minorHAnsi" w:cstheme="minorHAnsi"/>
          <w:lang w:val="sr-Cyrl-CS"/>
        </w:rPr>
        <w:t xml:space="preserve"> </w:t>
      </w:r>
      <w:r w:rsidRPr="001612AC">
        <w:rPr>
          <w:rFonts w:asciiTheme="minorHAnsi" w:hAnsiTheme="minorHAnsi" w:cstheme="minorHAnsi"/>
        </w:rPr>
        <w:t>емајлирана</w:t>
      </w:r>
    </w:p>
    <w:p w:rsidR="009F2D6C" w:rsidRPr="001612AC" w:rsidRDefault="009F2D6C" w:rsidP="009F2D6C">
      <w:pPr>
        <w:pStyle w:val="NoSpacing"/>
        <w:numPr>
          <w:ilvl w:val="0"/>
          <w:numId w:val="37"/>
        </w:numPr>
        <w:suppressAutoHyphens w:val="0"/>
        <w:spacing w:line="240" w:lineRule="auto"/>
        <w:rPr>
          <w:rFonts w:asciiTheme="minorHAnsi" w:hAnsiTheme="minorHAnsi" w:cstheme="minorHAnsi"/>
        </w:rPr>
      </w:pPr>
      <w:r w:rsidRPr="001612AC">
        <w:rPr>
          <w:rFonts w:asciiTheme="minorHAnsi" w:hAnsiTheme="minorHAnsi" w:cstheme="minorHAnsi"/>
        </w:rPr>
        <w:t>Два</w:t>
      </w:r>
      <w:r w:rsidRPr="001612AC">
        <w:rPr>
          <w:rFonts w:asciiTheme="minorHAnsi" w:hAnsiTheme="minorHAnsi" w:cstheme="minorHAnsi"/>
          <w:lang w:val="sr-Cyrl-CS"/>
        </w:rPr>
        <w:t xml:space="preserve"> </w:t>
      </w:r>
      <w:r w:rsidRPr="001612AC">
        <w:rPr>
          <w:rFonts w:asciiTheme="minorHAnsi" w:hAnsiTheme="minorHAnsi" w:cstheme="minorHAnsi"/>
        </w:rPr>
        <w:t>пара</w:t>
      </w:r>
      <w:r w:rsidRPr="001612AC">
        <w:rPr>
          <w:rFonts w:asciiTheme="minorHAnsi" w:hAnsiTheme="minorHAnsi" w:cstheme="minorHAnsi"/>
          <w:lang w:val="sr-Cyrl-CS"/>
        </w:rPr>
        <w:t xml:space="preserve"> </w:t>
      </w:r>
      <w:r w:rsidRPr="001612AC">
        <w:rPr>
          <w:rFonts w:asciiTheme="minorHAnsi" w:hAnsiTheme="minorHAnsi" w:cstheme="minorHAnsi"/>
        </w:rPr>
        <w:t>вођица у пећници</w:t>
      </w:r>
      <w:r w:rsidRPr="001612AC">
        <w:rPr>
          <w:rFonts w:asciiTheme="minorHAnsi" w:hAnsiTheme="minorHAnsi" w:cstheme="minorHAnsi"/>
          <w:lang w:val="sr-Cyrl-CS"/>
        </w:rPr>
        <w:t xml:space="preserve"> </w:t>
      </w:r>
      <w:r w:rsidRPr="001612AC">
        <w:rPr>
          <w:rFonts w:asciiTheme="minorHAnsi" w:hAnsiTheme="minorHAnsi" w:cstheme="minorHAnsi"/>
        </w:rPr>
        <w:t>омогућавају</w:t>
      </w:r>
      <w:r w:rsidRPr="001612AC">
        <w:rPr>
          <w:rFonts w:asciiTheme="minorHAnsi" w:hAnsiTheme="minorHAnsi" w:cstheme="minorHAnsi"/>
          <w:lang w:val="sr-Cyrl-CS"/>
        </w:rPr>
        <w:t xml:space="preserve"> </w:t>
      </w:r>
      <w:r w:rsidRPr="001612AC">
        <w:rPr>
          <w:rFonts w:asciiTheme="minorHAnsi" w:hAnsiTheme="minorHAnsi" w:cstheme="minorHAnsi"/>
        </w:rPr>
        <w:t>смештај</w:t>
      </w:r>
    </w:p>
    <w:p w:rsidR="009F2D6C" w:rsidRPr="001612AC" w:rsidRDefault="009F2D6C" w:rsidP="009F2D6C">
      <w:pPr>
        <w:pStyle w:val="NoSpacing"/>
        <w:ind w:left="720"/>
        <w:rPr>
          <w:rFonts w:asciiTheme="minorHAnsi" w:hAnsiTheme="minorHAnsi" w:cstheme="minorHAnsi"/>
        </w:rPr>
      </w:pPr>
      <w:r w:rsidRPr="001612AC">
        <w:rPr>
          <w:rFonts w:asciiTheme="minorHAnsi" w:hAnsiTheme="minorHAnsi" w:cstheme="minorHAnsi"/>
          <w:lang w:val="sr-Cyrl-CS"/>
        </w:rPr>
        <w:t>р</w:t>
      </w:r>
      <w:r w:rsidRPr="001612AC">
        <w:rPr>
          <w:rFonts w:asciiTheme="minorHAnsi" w:hAnsiTheme="minorHAnsi" w:cstheme="minorHAnsi"/>
        </w:rPr>
        <w:t>ешетке</w:t>
      </w:r>
      <w:r w:rsidRPr="001612AC">
        <w:rPr>
          <w:rFonts w:asciiTheme="minorHAnsi" w:hAnsiTheme="minorHAnsi" w:cstheme="minorHAnsi"/>
          <w:lang w:val="sr-Cyrl-CS"/>
        </w:rPr>
        <w:t xml:space="preserve"> </w:t>
      </w:r>
      <w:r w:rsidRPr="001612AC">
        <w:rPr>
          <w:rFonts w:asciiTheme="minorHAnsi" w:hAnsiTheme="minorHAnsi" w:cstheme="minorHAnsi"/>
        </w:rPr>
        <w:t>или</w:t>
      </w:r>
      <w:r w:rsidRPr="001612AC">
        <w:rPr>
          <w:rFonts w:asciiTheme="minorHAnsi" w:hAnsiTheme="minorHAnsi" w:cstheme="minorHAnsi"/>
          <w:lang w:val="sr-Cyrl-CS"/>
        </w:rPr>
        <w:t xml:space="preserve"> </w:t>
      </w:r>
      <w:r w:rsidRPr="001612AC">
        <w:rPr>
          <w:rFonts w:asciiTheme="minorHAnsi" w:hAnsiTheme="minorHAnsi" w:cstheme="minorHAnsi"/>
        </w:rPr>
        <w:t>гастропосуде</w:t>
      </w:r>
      <w:r w:rsidRPr="001612AC">
        <w:rPr>
          <w:rFonts w:asciiTheme="minorHAnsi" w:hAnsiTheme="minorHAnsi" w:cstheme="minorHAnsi"/>
          <w:lang w:val="sr-Cyrl-CS"/>
        </w:rPr>
        <w:t xml:space="preserve"> </w:t>
      </w:r>
      <w:r w:rsidRPr="001612AC">
        <w:rPr>
          <w:rFonts w:asciiTheme="minorHAnsi" w:hAnsiTheme="minorHAnsi" w:cstheme="minorHAnsi"/>
        </w:rPr>
        <w:t>величине ГН 2/1</w:t>
      </w:r>
    </w:p>
    <w:p w:rsidR="009F2D6C" w:rsidRPr="001612AC" w:rsidRDefault="009F2D6C" w:rsidP="009F2D6C">
      <w:pPr>
        <w:pStyle w:val="NoSpacing"/>
        <w:numPr>
          <w:ilvl w:val="0"/>
          <w:numId w:val="37"/>
        </w:numPr>
        <w:suppressAutoHyphens w:val="0"/>
        <w:spacing w:line="240" w:lineRule="auto"/>
        <w:rPr>
          <w:rFonts w:asciiTheme="minorHAnsi" w:hAnsiTheme="minorHAnsi" w:cstheme="minorHAnsi"/>
        </w:rPr>
      </w:pPr>
      <w:r w:rsidRPr="001612AC">
        <w:rPr>
          <w:rFonts w:asciiTheme="minorHAnsi" w:hAnsiTheme="minorHAnsi" w:cstheme="minorHAnsi"/>
        </w:rPr>
        <w:t>Врата</w:t>
      </w:r>
      <w:r w:rsidRPr="001612AC">
        <w:rPr>
          <w:rFonts w:asciiTheme="minorHAnsi" w:hAnsiTheme="minorHAnsi" w:cstheme="minorHAnsi"/>
          <w:lang w:val="sr-Cyrl-CS"/>
        </w:rPr>
        <w:t xml:space="preserve"> </w:t>
      </w:r>
      <w:r w:rsidRPr="001612AC">
        <w:rPr>
          <w:rFonts w:asciiTheme="minorHAnsi" w:hAnsiTheme="minorHAnsi" w:cstheme="minorHAnsi"/>
        </w:rPr>
        <w:t>пећнице</w:t>
      </w:r>
      <w:r w:rsidRPr="001612AC">
        <w:rPr>
          <w:rFonts w:asciiTheme="minorHAnsi" w:hAnsiTheme="minorHAnsi" w:cstheme="minorHAnsi"/>
          <w:lang w:val="sr-Cyrl-CS"/>
        </w:rPr>
        <w:t xml:space="preserve"> </w:t>
      </w:r>
      <w:r w:rsidRPr="001612AC">
        <w:rPr>
          <w:rFonts w:asciiTheme="minorHAnsi" w:hAnsiTheme="minorHAnsi" w:cstheme="minorHAnsi"/>
        </w:rPr>
        <w:t>иноx</w:t>
      </w:r>
      <w:r w:rsidRPr="001612AC">
        <w:rPr>
          <w:rFonts w:asciiTheme="minorHAnsi" w:hAnsiTheme="minorHAnsi" w:cstheme="minorHAnsi"/>
          <w:lang w:val="sr-Cyrl-CS"/>
        </w:rPr>
        <w:t xml:space="preserve"> </w:t>
      </w:r>
      <w:r w:rsidRPr="001612AC">
        <w:rPr>
          <w:rFonts w:asciiTheme="minorHAnsi" w:hAnsiTheme="minorHAnsi" w:cstheme="minorHAnsi"/>
        </w:rPr>
        <w:t>са</w:t>
      </w:r>
      <w:r w:rsidRPr="001612AC">
        <w:rPr>
          <w:rFonts w:asciiTheme="minorHAnsi" w:hAnsiTheme="minorHAnsi" w:cstheme="minorHAnsi"/>
          <w:lang w:val="sr-Cyrl-CS"/>
        </w:rPr>
        <w:t xml:space="preserve"> </w:t>
      </w:r>
      <w:r w:rsidRPr="001612AC">
        <w:rPr>
          <w:rFonts w:asciiTheme="minorHAnsi" w:hAnsiTheme="minorHAnsi" w:cstheme="minorHAnsi"/>
        </w:rPr>
        <w:t>стакленим</w:t>
      </w:r>
      <w:r w:rsidRPr="001612AC">
        <w:rPr>
          <w:rFonts w:asciiTheme="minorHAnsi" w:hAnsiTheme="minorHAnsi" w:cstheme="minorHAnsi"/>
          <w:lang w:val="sr-Cyrl-CS"/>
        </w:rPr>
        <w:t xml:space="preserve"> </w:t>
      </w:r>
      <w:r w:rsidRPr="001612AC">
        <w:rPr>
          <w:rFonts w:asciiTheme="minorHAnsi" w:hAnsiTheme="minorHAnsi" w:cstheme="minorHAnsi"/>
        </w:rPr>
        <w:t>отвором</w:t>
      </w:r>
    </w:p>
    <w:p w:rsidR="009F2D6C" w:rsidRPr="001612AC" w:rsidRDefault="009F2D6C" w:rsidP="009F2D6C">
      <w:pPr>
        <w:pStyle w:val="NoSpacing"/>
        <w:numPr>
          <w:ilvl w:val="0"/>
          <w:numId w:val="37"/>
        </w:numPr>
        <w:suppressAutoHyphens w:val="0"/>
        <w:spacing w:line="240" w:lineRule="auto"/>
        <w:rPr>
          <w:rFonts w:asciiTheme="minorHAnsi" w:hAnsiTheme="minorHAnsi" w:cstheme="minorHAnsi"/>
        </w:rPr>
      </w:pPr>
      <w:r w:rsidRPr="001612AC">
        <w:rPr>
          <w:rFonts w:asciiTheme="minorHAnsi" w:hAnsiTheme="minorHAnsi" w:cstheme="minorHAnsi"/>
        </w:rPr>
        <w:t>Пећница</w:t>
      </w:r>
      <w:r w:rsidRPr="001612AC">
        <w:rPr>
          <w:rFonts w:asciiTheme="minorHAnsi" w:hAnsiTheme="minorHAnsi" w:cstheme="minorHAnsi"/>
          <w:lang w:val="sr-Cyrl-CS"/>
        </w:rPr>
        <w:t xml:space="preserve"> </w:t>
      </w:r>
      <w:r w:rsidRPr="001612AC">
        <w:rPr>
          <w:rFonts w:asciiTheme="minorHAnsi" w:hAnsiTheme="minorHAnsi" w:cstheme="minorHAnsi"/>
        </w:rPr>
        <w:t>има</w:t>
      </w:r>
      <w:r w:rsidRPr="001612AC">
        <w:rPr>
          <w:rFonts w:asciiTheme="minorHAnsi" w:hAnsiTheme="minorHAnsi" w:cstheme="minorHAnsi"/>
          <w:lang w:val="sr-Cyrl-CS"/>
        </w:rPr>
        <w:t xml:space="preserve"> </w:t>
      </w:r>
      <w:r w:rsidRPr="001612AC">
        <w:rPr>
          <w:rFonts w:asciiTheme="minorHAnsi" w:hAnsiTheme="minorHAnsi" w:cstheme="minorHAnsi"/>
        </w:rPr>
        <w:t>расвету</w:t>
      </w:r>
    </w:p>
    <w:p w:rsidR="009F2D6C" w:rsidRPr="001612AC" w:rsidRDefault="009F2D6C" w:rsidP="009F2D6C">
      <w:pPr>
        <w:pStyle w:val="NoSpacing"/>
        <w:numPr>
          <w:ilvl w:val="0"/>
          <w:numId w:val="37"/>
        </w:numPr>
        <w:suppressAutoHyphens w:val="0"/>
        <w:spacing w:line="240" w:lineRule="auto"/>
        <w:rPr>
          <w:rFonts w:asciiTheme="minorHAnsi" w:hAnsiTheme="minorHAnsi" w:cstheme="minorHAnsi"/>
        </w:rPr>
      </w:pPr>
      <w:r w:rsidRPr="001612AC">
        <w:rPr>
          <w:rFonts w:asciiTheme="minorHAnsi" w:hAnsiTheme="minorHAnsi" w:cstheme="minorHAnsi"/>
        </w:rPr>
        <w:t>Димензије : 800x900x1700 мм</w:t>
      </w:r>
      <w:r w:rsidRPr="001612AC">
        <w:rPr>
          <w:rFonts w:asciiTheme="minorHAnsi" w:hAnsiTheme="minorHAnsi" w:cstheme="minorHAnsi"/>
          <w:lang w:val="sr-Cyrl-CS"/>
        </w:rPr>
        <w:t xml:space="preserve"> +/- 3%</w:t>
      </w:r>
    </w:p>
    <w:p w:rsidR="009F2D6C" w:rsidRPr="001612AC" w:rsidRDefault="009F2D6C" w:rsidP="009F2D6C">
      <w:pPr>
        <w:pStyle w:val="NoSpacing"/>
        <w:numPr>
          <w:ilvl w:val="0"/>
          <w:numId w:val="37"/>
        </w:numPr>
        <w:suppressAutoHyphens w:val="0"/>
        <w:spacing w:line="240" w:lineRule="auto"/>
        <w:rPr>
          <w:rFonts w:asciiTheme="minorHAnsi" w:hAnsiTheme="minorHAnsi" w:cstheme="minorHAnsi"/>
        </w:rPr>
      </w:pPr>
      <w:r w:rsidRPr="001612AC">
        <w:rPr>
          <w:rFonts w:asciiTheme="minorHAnsi" w:hAnsiTheme="minorHAnsi" w:cstheme="minorHAnsi"/>
        </w:rPr>
        <w:t>Произвођач</w:t>
      </w:r>
      <w:r w:rsidRPr="001612AC">
        <w:rPr>
          <w:rFonts w:asciiTheme="minorHAnsi" w:hAnsiTheme="minorHAnsi" w:cstheme="minorHAnsi"/>
          <w:lang w:val="sr-Cyrl-CS"/>
        </w:rPr>
        <w:t xml:space="preserve"> </w:t>
      </w:r>
      <w:r w:rsidRPr="001612AC">
        <w:rPr>
          <w:rFonts w:asciiTheme="minorHAnsi" w:hAnsiTheme="minorHAnsi" w:cstheme="minorHAnsi"/>
        </w:rPr>
        <w:t>мора</w:t>
      </w:r>
      <w:r w:rsidRPr="001612AC">
        <w:rPr>
          <w:rFonts w:asciiTheme="minorHAnsi" w:hAnsiTheme="minorHAnsi" w:cstheme="minorHAnsi"/>
          <w:lang w:val="sr-Cyrl-CS"/>
        </w:rPr>
        <w:t xml:space="preserve"> </w:t>
      </w:r>
      <w:r w:rsidRPr="001612AC">
        <w:rPr>
          <w:rFonts w:asciiTheme="minorHAnsi" w:hAnsiTheme="minorHAnsi" w:cstheme="minorHAnsi"/>
        </w:rPr>
        <w:t>поседовати</w:t>
      </w:r>
      <w:r w:rsidRPr="001612AC">
        <w:rPr>
          <w:rFonts w:asciiTheme="minorHAnsi" w:hAnsiTheme="minorHAnsi" w:cstheme="minorHAnsi"/>
          <w:lang w:val="sr-Cyrl-CS"/>
        </w:rPr>
        <w:t xml:space="preserve"> </w:t>
      </w:r>
      <w:r w:rsidRPr="001612AC">
        <w:rPr>
          <w:rFonts w:asciiTheme="minorHAnsi" w:hAnsiTheme="minorHAnsi" w:cstheme="minorHAnsi"/>
        </w:rPr>
        <w:t>стандард ИСО 9001:2008</w:t>
      </w:r>
    </w:p>
    <w:p w:rsidR="009F2D6C" w:rsidRPr="001612AC" w:rsidRDefault="009F2D6C" w:rsidP="009F2D6C">
      <w:pPr>
        <w:pStyle w:val="NoSpacing"/>
        <w:rPr>
          <w:rFonts w:asciiTheme="minorHAnsi" w:hAnsiTheme="minorHAnsi" w:cstheme="minorHAnsi"/>
        </w:rPr>
      </w:pPr>
    </w:p>
    <w:p w:rsidR="009F2D6C" w:rsidRPr="001612AC" w:rsidRDefault="009F2D6C" w:rsidP="009F2D6C">
      <w:pPr>
        <w:pStyle w:val="NoSpacing"/>
        <w:rPr>
          <w:rFonts w:asciiTheme="minorHAnsi" w:hAnsiTheme="minorHAnsi" w:cstheme="minorHAnsi"/>
          <w:b/>
        </w:rPr>
      </w:pPr>
      <w:r w:rsidRPr="001612AC">
        <w:rPr>
          <w:rFonts w:asciiTheme="minorHAnsi" w:hAnsiTheme="minorHAnsi" w:cstheme="minorHAnsi"/>
          <w:b/>
        </w:rPr>
        <w:t xml:space="preserve">5. Maшина за прање белог посуђа са подизањем хаубе са улазними </w:t>
      </w:r>
    </w:p>
    <w:p w:rsidR="009F2D6C" w:rsidRPr="001612AC" w:rsidRDefault="009F2D6C" w:rsidP="009F2D6C">
      <w:pPr>
        <w:pStyle w:val="NoSpacing"/>
        <w:rPr>
          <w:rFonts w:asciiTheme="minorHAnsi" w:hAnsiTheme="minorHAnsi" w:cstheme="minorHAnsi"/>
          <w:b/>
        </w:rPr>
      </w:pPr>
      <w:r w:rsidRPr="001612AC">
        <w:rPr>
          <w:rFonts w:asciiTheme="minorHAnsi" w:hAnsiTheme="minorHAnsi" w:cstheme="minorHAnsi"/>
          <w:b/>
        </w:rPr>
        <w:t xml:space="preserve">излазним столом, тушем и омекшивачем воде     </w:t>
      </w:r>
      <w:r w:rsidRPr="001612AC">
        <w:rPr>
          <w:rFonts w:asciiTheme="minorHAnsi" w:hAnsiTheme="minorHAnsi" w:cstheme="minorHAnsi"/>
          <w:b/>
          <w:lang w:val="sr-Cyrl-CS"/>
        </w:rPr>
        <w:tab/>
      </w:r>
      <w:r w:rsidRPr="001612AC">
        <w:rPr>
          <w:rFonts w:asciiTheme="minorHAnsi" w:hAnsiTheme="minorHAnsi" w:cstheme="minorHAnsi"/>
          <w:b/>
          <w:lang w:val="sr-Cyrl-CS"/>
        </w:rPr>
        <w:tab/>
      </w:r>
      <w:r w:rsidRPr="001612AC">
        <w:rPr>
          <w:rFonts w:asciiTheme="minorHAnsi" w:hAnsiTheme="minorHAnsi" w:cstheme="minorHAnsi"/>
          <w:b/>
          <w:lang w:val="sr-Cyrl-CS"/>
        </w:rPr>
        <w:tab/>
      </w:r>
      <w:r w:rsidRPr="001612AC">
        <w:rPr>
          <w:rFonts w:asciiTheme="minorHAnsi" w:hAnsiTheme="minorHAnsi" w:cstheme="minorHAnsi"/>
          <w:b/>
          <w:lang w:val="sr-Cyrl-CS"/>
        </w:rPr>
        <w:tab/>
        <w:t xml:space="preserve">        </w:t>
      </w:r>
    </w:p>
    <w:p w:rsidR="009F2D6C" w:rsidRPr="001612AC" w:rsidRDefault="009F2D6C" w:rsidP="009F2D6C">
      <w:pPr>
        <w:pStyle w:val="NoSpacing"/>
        <w:numPr>
          <w:ilvl w:val="0"/>
          <w:numId w:val="38"/>
        </w:numPr>
        <w:suppressAutoHyphens w:val="0"/>
        <w:spacing w:line="240" w:lineRule="auto"/>
        <w:rPr>
          <w:rFonts w:asciiTheme="minorHAnsi" w:hAnsiTheme="minorHAnsi" w:cstheme="minorHAnsi"/>
        </w:rPr>
      </w:pPr>
      <w:r w:rsidRPr="001612AC">
        <w:rPr>
          <w:rFonts w:asciiTheme="minorHAnsi" w:hAnsiTheme="minorHAnsi" w:cstheme="minorHAnsi"/>
        </w:rPr>
        <w:t>Soft-touch  контролни панел</w:t>
      </w:r>
    </w:p>
    <w:p w:rsidR="009F2D6C" w:rsidRPr="001612AC" w:rsidRDefault="009F2D6C" w:rsidP="009F2D6C">
      <w:pPr>
        <w:pStyle w:val="NoSpacing"/>
        <w:numPr>
          <w:ilvl w:val="0"/>
          <w:numId w:val="38"/>
        </w:numPr>
        <w:suppressAutoHyphens w:val="0"/>
        <w:spacing w:line="240" w:lineRule="auto"/>
        <w:rPr>
          <w:rFonts w:asciiTheme="minorHAnsi" w:hAnsiTheme="minorHAnsi" w:cstheme="minorHAnsi"/>
        </w:rPr>
      </w:pPr>
      <w:r w:rsidRPr="001612AC">
        <w:rPr>
          <w:rFonts w:asciiTheme="minorHAnsi" w:hAnsiTheme="minorHAnsi" w:cstheme="minorHAnsi"/>
        </w:rPr>
        <w:t>израда иноx 18/10 АИСИ 304</w:t>
      </w:r>
    </w:p>
    <w:p w:rsidR="009F2D6C" w:rsidRPr="001612AC" w:rsidRDefault="009F2D6C" w:rsidP="009F2D6C">
      <w:pPr>
        <w:pStyle w:val="NoSpacing"/>
        <w:numPr>
          <w:ilvl w:val="0"/>
          <w:numId w:val="38"/>
        </w:numPr>
        <w:suppressAutoHyphens w:val="0"/>
        <w:spacing w:line="240" w:lineRule="auto"/>
        <w:rPr>
          <w:rFonts w:asciiTheme="minorHAnsi" w:hAnsiTheme="minorHAnsi" w:cstheme="minorHAnsi"/>
        </w:rPr>
      </w:pPr>
      <w:r w:rsidRPr="001612AC">
        <w:rPr>
          <w:rFonts w:asciiTheme="minorHAnsi" w:hAnsiTheme="minorHAnsi" w:cstheme="minorHAnsi"/>
        </w:rPr>
        <w:t>горње и доње ротационе руке прања и испирања – израда иноx</w:t>
      </w:r>
    </w:p>
    <w:p w:rsidR="009F2D6C" w:rsidRPr="001612AC" w:rsidRDefault="009F2D6C" w:rsidP="009F2D6C">
      <w:pPr>
        <w:pStyle w:val="NoSpacing"/>
        <w:numPr>
          <w:ilvl w:val="0"/>
          <w:numId w:val="38"/>
        </w:numPr>
        <w:suppressAutoHyphens w:val="0"/>
        <w:spacing w:line="240" w:lineRule="auto"/>
        <w:rPr>
          <w:rFonts w:asciiTheme="minorHAnsi" w:hAnsiTheme="minorHAnsi" w:cstheme="minorHAnsi"/>
        </w:rPr>
      </w:pPr>
      <w:r w:rsidRPr="001612AC">
        <w:rPr>
          <w:rFonts w:asciiTheme="minorHAnsi" w:hAnsiTheme="minorHAnsi" w:cstheme="minorHAnsi"/>
        </w:rPr>
        <w:t>четири циклуса прања 60“-120“-180“-неограничено,( 1080-540-360 тањира/х)</w:t>
      </w:r>
    </w:p>
    <w:p w:rsidR="009F2D6C" w:rsidRPr="001612AC" w:rsidRDefault="009F2D6C" w:rsidP="009F2D6C">
      <w:pPr>
        <w:pStyle w:val="NoSpacing"/>
        <w:numPr>
          <w:ilvl w:val="0"/>
          <w:numId w:val="38"/>
        </w:numPr>
        <w:suppressAutoHyphens w:val="0"/>
        <w:spacing w:line="240" w:lineRule="auto"/>
        <w:rPr>
          <w:rFonts w:asciiTheme="minorHAnsi" w:hAnsiTheme="minorHAnsi" w:cstheme="minorHAnsi"/>
        </w:rPr>
      </w:pPr>
      <w:r w:rsidRPr="001612AC">
        <w:rPr>
          <w:rFonts w:asciiTheme="minorHAnsi" w:hAnsiTheme="minorHAnsi" w:cstheme="minorHAnsi"/>
        </w:rPr>
        <w:t>интерактивни графички дисплеј –показује све фазе  прања</w:t>
      </w:r>
    </w:p>
    <w:p w:rsidR="009F2D6C" w:rsidRPr="001612AC" w:rsidRDefault="009F2D6C" w:rsidP="009F2D6C">
      <w:pPr>
        <w:pStyle w:val="NoSpacing"/>
        <w:numPr>
          <w:ilvl w:val="0"/>
          <w:numId w:val="38"/>
        </w:numPr>
        <w:suppressAutoHyphens w:val="0"/>
        <w:spacing w:line="240" w:lineRule="auto"/>
        <w:rPr>
          <w:rFonts w:asciiTheme="minorHAnsi" w:hAnsiTheme="minorHAnsi" w:cstheme="minorHAnsi"/>
        </w:rPr>
      </w:pPr>
      <w:r w:rsidRPr="001612AC">
        <w:rPr>
          <w:rFonts w:asciiTheme="minorHAnsi" w:hAnsiTheme="minorHAnsi" w:cstheme="minorHAnsi"/>
        </w:rPr>
        <w:t>температура прања и испирања исписане на дисплеју</w:t>
      </w:r>
    </w:p>
    <w:p w:rsidR="009F2D6C" w:rsidRPr="001612AC" w:rsidRDefault="009F2D6C" w:rsidP="009F2D6C">
      <w:pPr>
        <w:pStyle w:val="NoSpacing"/>
        <w:numPr>
          <w:ilvl w:val="0"/>
          <w:numId w:val="38"/>
        </w:numPr>
        <w:suppressAutoHyphens w:val="0"/>
        <w:spacing w:line="240" w:lineRule="auto"/>
        <w:rPr>
          <w:rFonts w:asciiTheme="minorHAnsi" w:hAnsiTheme="minorHAnsi" w:cstheme="minorHAnsi"/>
        </w:rPr>
      </w:pPr>
      <w:r w:rsidRPr="001612AC">
        <w:rPr>
          <w:rFonts w:asciiTheme="minorHAnsi" w:hAnsiTheme="minorHAnsi" w:cstheme="minorHAnsi"/>
        </w:rPr>
        <w:t>комплетно програмирање свих параметара прања</w:t>
      </w:r>
    </w:p>
    <w:p w:rsidR="009F2D6C" w:rsidRPr="001612AC" w:rsidRDefault="009F2D6C" w:rsidP="009F2D6C">
      <w:pPr>
        <w:pStyle w:val="NoSpacing"/>
        <w:numPr>
          <w:ilvl w:val="0"/>
          <w:numId w:val="38"/>
        </w:numPr>
        <w:suppressAutoHyphens w:val="0"/>
        <w:spacing w:line="240" w:lineRule="auto"/>
        <w:rPr>
          <w:rFonts w:asciiTheme="minorHAnsi" w:hAnsiTheme="minorHAnsi" w:cstheme="minorHAnsi"/>
        </w:rPr>
      </w:pPr>
      <w:r w:rsidRPr="001612AC">
        <w:rPr>
          <w:rFonts w:asciiTheme="minorHAnsi" w:hAnsiTheme="minorHAnsi" w:cstheme="minorHAnsi"/>
        </w:rPr>
        <w:t>бројач циклуса прања</w:t>
      </w:r>
    </w:p>
    <w:p w:rsidR="009F2D6C" w:rsidRPr="001612AC" w:rsidRDefault="009F2D6C" w:rsidP="009F2D6C">
      <w:pPr>
        <w:pStyle w:val="NoSpacing"/>
        <w:numPr>
          <w:ilvl w:val="0"/>
          <w:numId w:val="38"/>
        </w:numPr>
        <w:suppressAutoHyphens w:val="0"/>
        <w:spacing w:line="240" w:lineRule="auto"/>
        <w:rPr>
          <w:rFonts w:asciiTheme="minorHAnsi" w:hAnsiTheme="minorHAnsi" w:cstheme="minorHAnsi"/>
        </w:rPr>
      </w:pPr>
      <w:r w:rsidRPr="001612AC">
        <w:rPr>
          <w:rFonts w:asciiTheme="minorHAnsi" w:hAnsiTheme="minorHAnsi" w:cstheme="minorHAnsi"/>
        </w:rPr>
        <w:t xml:space="preserve">сервисни ниво одржавања </w:t>
      </w:r>
    </w:p>
    <w:p w:rsidR="009F2D6C" w:rsidRPr="001612AC" w:rsidRDefault="009F2D6C" w:rsidP="009F2D6C">
      <w:pPr>
        <w:pStyle w:val="NoSpacing"/>
        <w:numPr>
          <w:ilvl w:val="0"/>
          <w:numId w:val="38"/>
        </w:numPr>
        <w:suppressAutoHyphens w:val="0"/>
        <w:spacing w:line="240" w:lineRule="auto"/>
        <w:rPr>
          <w:rFonts w:asciiTheme="minorHAnsi" w:hAnsiTheme="minorHAnsi" w:cstheme="minorHAnsi"/>
        </w:rPr>
      </w:pPr>
      <w:r w:rsidRPr="001612AC">
        <w:rPr>
          <w:rFonts w:asciiTheme="minorHAnsi" w:hAnsiTheme="minorHAnsi" w:cstheme="minorHAnsi"/>
        </w:rPr>
        <w:t>РЦБ систем испирања – омогућава константну температуру испирања</w:t>
      </w:r>
    </w:p>
    <w:p w:rsidR="009F2D6C" w:rsidRPr="001612AC" w:rsidRDefault="009F2D6C" w:rsidP="009F2D6C">
      <w:pPr>
        <w:pStyle w:val="NoSpacing"/>
        <w:numPr>
          <w:ilvl w:val="0"/>
          <w:numId w:val="38"/>
        </w:numPr>
        <w:suppressAutoHyphens w:val="0"/>
        <w:spacing w:line="240" w:lineRule="auto"/>
        <w:rPr>
          <w:rFonts w:asciiTheme="minorHAnsi" w:hAnsiTheme="minorHAnsi" w:cstheme="minorHAnsi"/>
        </w:rPr>
      </w:pPr>
      <w:r w:rsidRPr="001612AC">
        <w:rPr>
          <w:rFonts w:asciiTheme="minorHAnsi" w:hAnsiTheme="minorHAnsi" w:cstheme="minorHAnsi"/>
        </w:rPr>
        <w:t>температура испирања 80-90 °С</w:t>
      </w:r>
    </w:p>
    <w:p w:rsidR="009F2D6C" w:rsidRPr="001612AC" w:rsidRDefault="009F2D6C" w:rsidP="009F2D6C">
      <w:pPr>
        <w:pStyle w:val="NoSpacing"/>
        <w:numPr>
          <w:ilvl w:val="0"/>
          <w:numId w:val="38"/>
        </w:numPr>
        <w:suppressAutoHyphens w:val="0"/>
        <w:spacing w:line="240" w:lineRule="auto"/>
        <w:rPr>
          <w:rFonts w:asciiTheme="minorHAnsi" w:hAnsiTheme="minorHAnsi" w:cstheme="minorHAnsi"/>
        </w:rPr>
      </w:pPr>
      <w:r w:rsidRPr="001612AC">
        <w:rPr>
          <w:rFonts w:asciiTheme="minorHAnsi" w:hAnsiTheme="minorHAnsi" w:cstheme="minorHAnsi"/>
        </w:rPr>
        <w:t>прикључак воде ¾“</w:t>
      </w:r>
    </w:p>
    <w:p w:rsidR="009F2D6C" w:rsidRPr="001612AC" w:rsidRDefault="009F2D6C" w:rsidP="009F2D6C">
      <w:pPr>
        <w:pStyle w:val="NoSpacing"/>
        <w:numPr>
          <w:ilvl w:val="0"/>
          <w:numId w:val="38"/>
        </w:numPr>
        <w:suppressAutoHyphens w:val="0"/>
        <w:spacing w:line="240" w:lineRule="auto"/>
        <w:rPr>
          <w:rFonts w:asciiTheme="minorHAnsi" w:hAnsiTheme="minorHAnsi" w:cstheme="minorHAnsi"/>
        </w:rPr>
      </w:pPr>
      <w:r w:rsidRPr="001612AC">
        <w:rPr>
          <w:rFonts w:asciiTheme="minorHAnsi" w:hAnsiTheme="minorHAnsi" w:cstheme="minorHAnsi"/>
        </w:rPr>
        <w:t>дозирна пумпа за средство прања и испирања</w:t>
      </w:r>
    </w:p>
    <w:p w:rsidR="009F2D6C" w:rsidRPr="001612AC" w:rsidRDefault="009F2D6C" w:rsidP="009F2D6C">
      <w:pPr>
        <w:pStyle w:val="NoSpacing"/>
        <w:numPr>
          <w:ilvl w:val="0"/>
          <w:numId w:val="38"/>
        </w:numPr>
        <w:suppressAutoHyphens w:val="0"/>
        <w:spacing w:line="240" w:lineRule="auto"/>
        <w:rPr>
          <w:rFonts w:asciiTheme="minorHAnsi" w:hAnsiTheme="minorHAnsi" w:cstheme="minorHAnsi"/>
        </w:rPr>
      </w:pPr>
      <w:r w:rsidRPr="001612AC">
        <w:rPr>
          <w:rFonts w:asciiTheme="minorHAnsi" w:hAnsiTheme="minorHAnsi" w:cstheme="minorHAnsi"/>
        </w:rPr>
        <w:t xml:space="preserve">термоконтрола </w:t>
      </w:r>
    </w:p>
    <w:p w:rsidR="009F2D6C" w:rsidRPr="001612AC" w:rsidRDefault="009F2D6C" w:rsidP="009F2D6C">
      <w:pPr>
        <w:pStyle w:val="NoSpacing"/>
        <w:numPr>
          <w:ilvl w:val="0"/>
          <w:numId w:val="38"/>
        </w:numPr>
        <w:suppressAutoHyphens w:val="0"/>
        <w:spacing w:line="240" w:lineRule="auto"/>
        <w:rPr>
          <w:rFonts w:asciiTheme="minorHAnsi" w:hAnsiTheme="minorHAnsi" w:cstheme="minorHAnsi"/>
        </w:rPr>
      </w:pPr>
      <w:r w:rsidRPr="001612AC">
        <w:rPr>
          <w:rFonts w:asciiTheme="minorHAnsi" w:hAnsiTheme="minorHAnsi" w:cstheme="minorHAnsi"/>
        </w:rPr>
        <w:t>потрошња воде по циклусу – 2,8 л +/- 5%</w:t>
      </w:r>
    </w:p>
    <w:p w:rsidR="009F2D6C" w:rsidRPr="001612AC" w:rsidRDefault="009F2D6C" w:rsidP="009F2D6C">
      <w:pPr>
        <w:pStyle w:val="NoSpacing"/>
        <w:numPr>
          <w:ilvl w:val="0"/>
          <w:numId w:val="38"/>
        </w:numPr>
        <w:suppressAutoHyphens w:val="0"/>
        <w:spacing w:line="240" w:lineRule="auto"/>
        <w:rPr>
          <w:rFonts w:asciiTheme="minorHAnsi" w:hAnsiTheme="minorHAnsi" w:cstheme="minorHAnsi"/>
        </w:rPr>
      </w:pPr>
      <w:r w:rsidRPr="001612AC">
        <w:rPr>
          <w:rFonts w:asciiTheme="minorHAnsi" w:hAnsiTheme="minorHAnsi" w:cstheme="minorHAnsi"/>
        </w:rPr>
        <w:t>танк са дупло изолованим зидом</w:t>
      </w:r>
    </w:p>
    <w:p w:rsidR="009F2D6C" w:rsidRPr="001612AC" w:rsidRDefault="009F2D6C" w:rsidP="009F2D6C">
      <w:pPr>
        <w:pStyle w:val="NoSpacing"/>
        <w:numPr>
          <w:ilvl w:val="0"/>
          <w:numId w:val="38"/>
        </w:numPr>
        <w:suppressAutoHyphens w:val="0"/>
        <w:spacing w:line="240" w:lineRule="auto"/>
        <w:rPr>
          <w:rFonts w:asciiTheme="minorHAnsi" w:hAnsiTheme="minorHAnsi" w:cstheme="minorHAnsi"/>
        </w:rPr>
      </w:pPr>
      <w:r w:rsidRPr="001612AC">
        <w:rPr>
          <w:rFonts w:asciiTheme="minorHAnsi" w:hAnsiTheme="minorHAnsi" w:cstheme="minorHAnsi"/>
        </w:rPr>
        <w:t>танк за прање са дугметом за самочишћење</w:t>
      </w:r>
    </w:p>
    <w:p w:rsidR="009F2D6C" w:rsidRPr="001612AC" w:rsidRDefault="009F2D6C" w:rsidP="009F2D6C">
      <w:pPr>
        <w:pStyle w:val="NoSpacing"/>
        <w:numPr>
          <w:ilvl w:val="0"/>
          <w:numId w:val="38"/>
        </w:numPr>
        <w:suppressAutoHyphens w:val="0"/>
        <w:spacing w:line="240" w:lineRule="auto"/>
        <w:rPr>
          <w:rFonts w:asciiTheme="minorHAnsi" w:hAnsiTheme="minorHAnsi" w:cstheme="minorHAnsi"/>
        </w:rPr>
      </w:pPr>
      <w:r w:rsidRPr="001612AC">
        <w:rPr>
          <w:rFonts w:asciiTheme="minorHAnsi" w:hAnsiTheme="minorHAnsi" w:cstheme="minorHAnsi"/>
        </w:rPr>
        <w:t>интегрисани филтери танка</w:t>
      </w:r>
    </w:p>
    <w:p w:rsidR="009F2D6C" w:rsidRPr="001612AC" w:rsidRDefault="009F2D6C" w:rsidP="009F2D6C">
      <w:pPr>
        <w:pStyle w:val="NoSpacing"/>
        <w:numPr>
          <w:ilvl w:val="0"/>
          <w:numId w:val="38"/>
        </w:numPr>
        <w:suppressAutoHyphens w:val="0"/>
        <w:spacing w:line="240" w:lineRule="auto"/>
        <w:rPr>
          <w:rFonts w:asciiTheme="minorHAnsi" w:hAnsiTheme="minorHAnsi" w:cstheme="minorHAnsi"/>
        </w:rPr>
      </w:pPr>
      <w:r w:rsidRPr="001612AC">
        <w:rPr>
          <w:rFonts w:asciiTheme="minorHAnsi" w:hAnsiTheme="minorHAnsi" w:cstheme="minorHAnsi"/>
        </w:rPr>
        <w:t>аутоматски старт затварањем хаубе</w:t>
      </w:r>
    </w:p>
    <w:p w:rsidR="009F2D6C" w:rsidRPr="001612AC" w:rsidRDefault="009F2D6C" w:rsidP="009F2D6C">
      <w:pPr>
        <w:pStyle w:val="NoSpacing"/>
        <w:numPr>
          <w:ilvl w:val="0"/>
          <w:numId w:val="38"/>
        </w:numPr>
        <w:suppressAutoHyphens w:val="0"/>
        <w:spacing w:line="240" w:lineRule="auto"/>
        <w:rPr>
          <w:rFonts w:asciiTheme="minorHAnsi" w:hAnsiTheme="minorHAnsi" w:cstheme="minorHAnsi"/>
        </w:rPr>
      </w:pPr>
      <w:r w:rsidRPr="001612AC">
        <w:rPr>
          <w:rFonts w:asciiTheme="minorHAnsi" w:hAnsiTheme="minorHAnsi" w:cstheme="minorHAnsi"/>
        </w:rPr>
        <w:t>аутоматско пуњење танка</w:t>
      </w:r>
    </w:p>
    <w:p w:rsidR="009F2D6C" w:rsidRPr="001612AC" w:rsidRDefault="009F2D6C" w:rsidP="009F2D6C">
      <w:pPr>
        <w:pStyle w:val="NoSpacing"/>
        <w:numPr>
          <w:ilvl w:val="0"/>
          <w:numId w:val="38"/>
        </w:numPr>
        <w:suppressAutoHyphens w:val="0"/>
        <w:spacing w:line="240" w:lineRule="auto"/>
        <w:rPr>
          <w:rFonts w:asciiTheme="minorHAnsi" w:hAnsiTheme="minorHAnsi" w:cstheme="minorHAnsi"/>
        </w:rPr>
      </w:pPr>
      <w:r w:rsidRPr="001612AC">
        <w:rPr>
          <w:rFonts w:asciiTheme="minorHAnsi" w:hAnsiTheme="minorHAnsi" w:cstheme="minorHAnsi"/>
        </w:rPr>
        <w:t xml:space="preserve">сигурносни уређај при подизању  хаубе </w:t>
      </w:r>
    </w:p>
    <w:p w:rsidR="009F2D6C" w:rsidRPr="001612AC" w:rsidRDefault="009F2D6C" w:rsidP="009F2D6C">
      <w:pPr>
        <w:pStyle w:val="NoSpacing"/>
        <w:numPr>
          <w:ilvl w:val="0"/>
          <w:numId w:val="38"/>
        </w:numPr>
        <w:suppressAutoHyphens w:val="0"/>
        <w:spacing w:line="240" w:lineRule="auto"/>
        <w:rPr>
          <w:rFonts w:asciiTheme="minorHAnsi" w:hAnsiTheme="minorHAnsi" w:cstheme="minorHAnsi"/>
        </w:rPr>
      </w:pPr>
      <w:r w:rsidRPr="001612AC">
        <w:rPr>
          <w:rFonts w:asciiTheme="minorHAnsi" w:hAnsiTheme="minorHAnsi" w:cstheme="minorHAnsi"/>
        </w:rPr>
        <w:t>димензија корпе 500x500 мм</w:t>
      </w:r>
    </w:p>
    <w:p w:rsidR="009F2D6C" w:rsidRPr="00421214" w:rsidRDefault="009F2D6C" w:rsidP="009F2D6C">
      <w:pPr>
        <w:pStyle w:val="NoSpacing"/>
        <w:numPr>
          <w:ilvl w:val="0"/>
          <w:numId w:val="38"/>
        </w:numPr>
        <w:suppressAutoHyphens w:val="0"/>
        <w:spacing w:line="240" w:lineRule="auto"/>
        <w:rPr>
          <w:rFonts w:asciiTheme="minorHAnsi" w:hAnsiTheme="minorHAnsi" w:cstheme="minorHAnsi"/>
        </w:rPr>
      </w:pPr>
      <w:r w:rsidRPr="001612AC">
        <w:rPr>
          <w:rFonts w:asciiTheme="minorHAnsi" w:hAnsiTheme="minorHAnsi" w:cstheme="minorHAnsi"/>
        </w:rPr>
        <w:t>максимална висина уметања посуђа 415 мм</w:t>
      </w:r>
    </w:p>
    <w:p w:rsidR="00421214" w:rsidRPr="001612AC" w:rsidRDefault="00421214" w:rsidP="00421214">
      <w:pPr>
        <w:pStyle w:val="NoSpacing"/>
        <w:suppressAutoHyphens w:val="0"/>
        <w:spacing w:line="240" w:lineRule="auto"/>
        <w:ind w:left="720"/>
        <w:rPr>
          <w:rFonts w:asciiTheme="minorHAnsi" w:hAnsiTheme="minorHAnsi" w:cstheme="minorHAnsi"/>
        </w:rPr>
      </w:pPr>
    </w:p>
    <w:p w:rsidR="009F2D6C" w:rsidRPr="001612AC" w:rsidRDefault="009F2D6C" w:rsidP="009F2D6C">
      <w:pPr>
        <w:pStyle w:val="NoSpacing"/>
        <w:numPr>
          <w:ilvl w:val="0"/>
          <w:numId w:val="38"/>
        </w:numPr>
        <w:suppressAutoHyphens w:val="0"/>
        <w:spacing w:line="240" w:lineRule="auto"/>
        <w:rPr>
          <w:rFonts w:asciiTheme="minorHAnsi" w:hAnsiTheme="minorHAnsi" w:cstheme="minorHAnsi"/>
        </w:rPr>
      </w:pPr>
      <w:r w:rsidRPr="001612AC">
        <w:rPr>
          <w:rFonts w:asciiTheme="minorHAnsi" w:hAnsiTheme="minorHAnsi" w:cstheme="minorHAnsi"/>
        </w:rPr>
        <w:lastRenderedPageBreak/>
        <w:t>капацитет резервоара 34 л +/- 5%</w:t>
      </w:r>
    </w:p>
    <w:p w:rsidR="009F2D6C" w:rsidRPr="001612AC" w:rsidRDefault="009F2D6C" w:rsidP="009F2D6C">
      <w:pPr>
        <w:pStyle w:val="NoSpacing"/>
        <w:numPr>
          <w:ilvl w:val="0"/>
          <w:numId w:val="38"/>
        </w:numPr>
        <w:suppressAutoHyphens w:val="0"/>
        <w:spacing w:line="240" w:lineRule="auto"/>
        <w:rPr>
          <w:rFonts w:asciiTheme="minorHAnsi" w:hAnsiTheme="minorHAnsi" w:cstheme="minorHAnsi"/>
        </w:rPr>
      </w:pPr>
      <w:r w:rsidRPr="001612AC">
        <w:rPr>
          <w:rFonts w:asciiTheme="minorHAnsi" w:hAnsiTheme="minorHAnsi" w:cstheme="minorHAnsi"/>
        </w:rPr>
        <w:t>капацитет бојлера за испирање 8 л +/- 5%</w:t>
      </w:r>
    </w:p>
    <w:p w:rsidR="009F2D6C" w:rsidRPr="001612AC" w:rsidRDefault="009F2D6C" w:rsidP="009F2D6C">
      <w:pPr>
        <w:pStyle w:val="NoSpacing"/>
        <w:numPr>
          <w:ilvl w:val="0"/>
          <w:numId w:val="38"/>
        </w:numPr>
        <w:suppressAutoHyphens w:val="0"/>
        <w:spacing w:line="240" w:lineRule="auto"/>
        <w:rPr>
          <w:rFonts w:asciiTheme="minorHAnsi" w:hAnsiTheme="minorHAnsi" w:cstheme="minorHAnsi"/>
        </w:rPr>
      </w:pPr>
      <w:r w:rsidRPr="001612AC">
        <w:rPr>
          <w:rFonts w:asciiTheme="minorHAnsi" w:hAnsiTheme="minorHAnsi" w:cstheme="minorHAnsi"/>
        </w:rPr>
        <w:t>димензије 670x765x1460 мм +/- 5%</w:t>
      </w:r>
    </w:p>
    <w:p w:rsidR="009F2D6C" w:rsidRPr="001612AC" w:rsidRDefault="009F2D6C" w:rsidP="009F2D6C">
      <w:pPr>
        <w:pStyle w:val="NoSpacing"/>
        <w:numPr>
          <w:ilvl w:val="0"/>
          <w:numId w:val="38"/>
        </w:numPr>
        <w:suppressAutoHyphens w:val="0"/>
        <w:spacing w:line="240" w:lineRule="auto"/>
        <w:rPr>
          <w:rFonts w:asciiTheme="minorHAnsi" w:hAnsiTheme="minorHAnsi" w:cstheme="minorHAnsi"/>
        </w:rPr>
      </w:pPr>
      <w:r w:rsidRPr="001612AC">
        <w:rPr>
          <w:rFonts w:asciiTheme="minorHAnsi" w:hAnsiTheme="minorHAnsi" w:cstheme="minorHAnsi"/>
        </w:rPr>
        <w:t>укупна снага 10100 W +/- 5%</w:t>
      </w:r>
    </w:p>
    <w:p w:rsidR="009F2D6C" w:rsidRPr="001612AC" w:rsidRDefault="009F2D6C" w:rsidP="009F2D6C">
      <w:pPr>
        <w:pStyle w:val="NoSpacing"/>
        <w:numPr>
          <w:ilvl w:val="0"/>
          <w:numId w:val="38"/>
        </w:numPr>
        <w:suppressAutoHyphens w:val="0"/>
        <w:spacing w:line="240" w:lineRule="auto"/>
        <w:rPr>
          <w:rFonts w:asciiTheme="minorHAnsi" w:hAnsiTheme="minorHAnsi" w:cstheme="minorHAnsi"/>
        </w:rPr>
      </w:pPr>
      <w:r w:rsidRPr="001612AC">
        <w:rPr>
          <w:rFonts w:asciiTheme="minorHAnsi" w:hAnsiTheme="minorHAnsi" w:cstheme="minorHAnsi"/>
        </w:rPr>
        <w:t>прикључак струје 400V/3N/50Hz</w:t>
      </w:r>
    </w:p>
    <w:p w:rsidR="009F2D6C" w:rsidRPr="001612AC" w:rsidRDefault="009F2D6C" w:rsidP="009F2D6C">
      <w:pPr>
        <w:pStyle w:val="NoSpacing"/>
        <w:numPr>
          <w:ilvl w:val="0"/>
          <w:numId w:val="38"/>
        </w:numPr>
        <w:suppressAutoHyphens w:val="0"/>
        <w:spacing w:line="240" w:lineRule="auto"/>
        <w:rPr>
          <w:rFonts w:asciiTheme="minorHAnsi" w:hAnsiTheme="minorHAnsi" w:cstheme="minorHAnsi"/>
        </w:rPr>
      </w:pPr>
      <w:r w:rsidRPr="001612AC">
        <w:rPr>
          <w:rFonts w:asciiTheme="minorHAnsi" w:hAnsiTheme="minorHAnsi" w:cstheme="minorHAnsi"/>
        </w:rPr>
        <w:t>пумпа прања – иноx</w:t>
      </w:r>
    </w:p>
    <w:p w:rsidR="009F2D6C" w:rsidRPr="001612AC" w:rsidRDefault="009F2D6C" w:rsidP="009F2D6C">
      <w:pPr>
        <w:pStyle w:val="NoSpacing"/>
        <w:numPr>
          <w:ilvl w:val="0"/>
          <w:numId w:val="38"/>
        </w:numPr>
        <w:suppressAutoHyphens w:val="0"/>
        <w:spacing w:line="240" w:lineRule="auto"/>
        <w:rPr>
          <w:rFonts w:asciiTheme="minorHAnsi" w:hAnsiTheme="minorHAnsi" w:cstheme="minorHAnsi"/>
        </w:rPr>
      </w:pPr>
      <w:r w:rsidRPr="001612AC">
        <w:rPr>
          <w:rFonts w:asciiTheme="minorHAnsi" w:hAnsiTheme="minorHAnsi" w:cstheme="minorHAnsi"/>
        </w:rPr>
        <w:t>сет корпи – 2 корпе ПВЦ 12-18 тањира,равна корпа, корпа за есцајг 2 ком</w:t>
      </w:r>
    </w:p>
    <w:p w:rsidR="009F2D6C" w:rsidRPr="001612AC" w:rsidRDefault="009F2D6C" w:rsidP="009F2D6C">
      <w:pPr>
        <w:pStyle w:val="NoSpacing"/>
        <w:numPr>
          <w:ilvl w:val="0"/>
          <w:numId w:val="38"/>
        </w:numPr>
        <w:suppressAutoHyphens w:val="0"/>
        <w:spacing w:line="240" w:lineRule="auto"/>
        <w:rPr>
          <w:rFonts w:asciiTheme="minorHAnsi" w:hAnsiTheme="minorHAnsi" w:cstheme="minorHAnsi"/>
        </w:rPr>
      </w:pPr>
      <w:r w:rsidRPr="001612AC">
        <w:rPr>
          <w:rFonts w:asciiTheme="minorHAnsi" w:hAnsiTheme="minorHAnsi" w:cstheme="minorHAnsi"/>
        </w:rPr>
        <w:t>улазни сто – иноx  18/10 АИСИ 304  са судопером -1600x745/795x890 мм +/- 5%</w:t>
      </w:r>
    </w:p>
    <w:p w:rsidR="009F2D6C" w:rsidRPr="001612AC" w:rsidRDefault="009F2D6C" w:rsidP="009F2D6C">
      <w:pPr>
        <w:pStyle w:val="NoSpacing"/>
        <w:numPr>
          <w:ilvl w:val="0"/>
          <w:numId w:val="38"/>
        </w:numPr>
        <w:suppressAutoHyphens w:val="0"/>
        <w:spacing w:line="240" w:lineRule="auto"/>
        <w:rPr>
          <w:rFonts w:asciiTheme="minorHAnsi" w:hAnsiTheme="minorHAnsi" w:cstheme="minorHAnsi"/>
        </w:rPr>
      </w:pPr>
      <w:r w:rsidRPr="001612AC">
        <w:rPr>
          <w:rFonts w:asciiTheme="minorHAnsi" w:hAnsiTheme="minorHAnsi" w:cstheme="minorHAnsi"/>
        </w:rPr>
        <w:t xml:space="preserve">туш батерија </w:t>
      </w:r>
    </w:p>
    <w:p w:rsidR="009F2D6C" w:rsidRPr="001612AC" w:rsidRDefault="009F2D6C" w:rsidP="009F2D6C">
      <w:pPr>
        <w:pStyle w:val="NoSpacing"/>
        <w:numPr>
          <w:ilvl w:val="0"/>
          <w:numId w:val="38"/>
        </w:numPr>
        <w:suppressAutoHyphens w:val="0"/>
        <w:spacing w:line="240" w:lineRule="auto"/>
        <w:rPr>
          <w:rFonts w:asciiTheme="minorHAnsi" w:hAnsiTheme="minorHAnsi" w:cstheme="minorHAnsi"/>
        </w:rPr>
      </w:pPr>
      <w:r w:rsidRPr="001612AC">
        <w:rPr>
          <w:rFonts w:asciiTheme="minorHAnsi" w:hAnsiTheme="minorHAnsi" w:cstheme="minorHAnsi"/>
        </w:rPr>
        <w:t>излазни сто - иноx  18/10 АИСИ 304  - 585x700x880 мм</w:t>
      </w:r>
    </w:p>
    <w:p w:rsidR="009F2D6C" w:rsidRPr="001612AC" w:rsidRDefault="009F2D6C" w:rsidP="009F2D6C">
      <w:pPr>
        <w:pStyle w:val="NoSpacing"/>
        <w:numPr>
          <w:ilvl w:val="0"/>
          <w:numId w:val="38"/>
        </w:numPr>
        <w:suppressAutoHyphens w:val="0"/>
        <w:spacing w:line="240" w:lineRule="auto"/>
        <w:rPr>
          <w:rFonts w:asciiTheme="minorHAnsi" w:hAnsiTheme="minorHAnsi" w:cstheme="minorHAnsi"/>
        </w:rPr>
      </w:pPr>
      <w:r w:rsidRPr="001612AC">
        <w:rPr>
          <w:rFonts w:asciiTheme="minorHAnsi" w:hAnsiTheme="minorHAnsi" w:cstheme="minorHAnsi"/>
        </w:rPr>
        <w:t xml:space="preserve">омекшивач воде  са мерачем протока 230V 50/60Hz, 4 W, 1500 л/х, прикључак мин </w:t>
      </w:r>
    </w:p>
    <w:p w:rsidR="009F2D6C" w:rsidRPr="001612AC" w:rsidRDefault="009F2D6C" w:rsidP="009F2D6C">
      <w:pPr>
        <w:pStyle w:val="NoSpacing"/>
        <w:ind w:left="720"/>
        <w:rPr>
          <w:rFonts w:asciiTheme="minorHAnsi" w:hAnsiTheme="minorHAnsi" w:cstheme="minorHAnsi"/>
        </w:rPr>
      </w:pPr>
      <w:r w:rsidRPr="001612AC">
        <w:rPr>
          <w:rFonts w:asciiTheme="minorHAnsi" w:hAnsiTheme="minorHAnsi" w:cstheme="minorHAnsi"/>
        </w:rPr>
        <w:t xml:space="preserve">2 бар маx 8 бар,димензије 320x660x500 мм +/- 5%,тежина 16 кг +/- 5%,резервоар </w:t>
      </w:r>
    </w:p>
    <w:p w:rsidR="009F2D6C" w:rsidRPr="001612AC" w:rsidRDefault="009F2D6C" w:rsidP="009F2D6C">
      <w:pPr>
        <w:pStyle w:val="NoSpacing"/>
        <w:ind w:left="720"/>
        <w:rPr>
          <w:rFonts w:asciiTheme="minorHAnsi" w:hAnsiTheme="minorHAnsi" w:cstheme="minorHAnsi"/>
        </w:rPr>
      </w:pPr>
      <w:r w:rsidRPr="001612AC">
        <w:rPr>
          <w:rFonts w:asciiTheme="minorHAnsi" w:hAnsiTheme="minorHAnsi" w:cstheme="minorHAnsi"/>
        </w:rPr>
        <w:t>за со,прикључак  ½“</w:t>
      </w:r>
    </w:p>
    <w:p w:rsidR="009F2D6C" w:rsidRDefault="009F2D6C" w:rsidP="009F2D6C">
      <w:pPr>
        <w:autoSpaceDE w:val="0"/>
        <w:autoSpaceDN w:val="0"/>
        <w:adjustRightInd w:val="0"/>
        <w:jc w:val="both"/>
        <w:rPr>
          <w:rFonts w:ascii="Calibri" w:hAnsi="Calibri" w:cs="Calibri"/>
          <w:lang w:val="sr-Cyrl-BA"/>
        </w:rPr>
      </w:pPr>
    </w:p>
    <w:p w:rsidR="009F2D6C" w:rsidRDefault="009F2D6C" w:rsidP="009F2D6C">
      <w:pPr>
        <w:autoSpaceDE w:val="0"/>
        <w:autoSpaceDN w:val="0"/>
        <w:adjustRightInd w:val="0"/>
        <w:jc w:val="both"/>
        <w:rPr>
          <w:rFonts w:ascii="Calibri" w:hAnsi="Calibri" w:cs="Calibri"/>
        </w:rPr>
      </w:pPr>
      <w:r>
        <w:rPr>
          <w:rFonts w:ascii="Calibri" w:hAnsi="Calibri" w:cs="Calibri"/>
        </w:rPr>
        <w:t xml:space="preserve"> </w:t>
      </w:r>
    </w:p>
    <w:p w:rsidR="009F2D6C" w:rsidRPr="00C77D9F" w:rsidRDefault="009F2D6C" w:rsidP="009F2D6C">
      <w:pPr>
        <w:shd w:val="clear" w:color="auto" w:fill="C6D9F1"/>
        <w:jc w:val="center"/>
        <w:rPr>
          <w:rFonts w:ascii="Calibri" w:hAnsi="Calibri" w:cs="Calibri"/>
          <w:b/>
          <w:bCs/>
          <w:i/>
          <w:iCs/>
        </w:rPr>
      </w:pPr>
      <w:r w:rsidRPr="00C77D9F">
        <w:rPr>
          <w:rFonts w:ascii="Calibri" w:hAnsi="Calibri" w:cs="Calibri"/>
          <w:b/>
          <w:bCs/>
          <w:i/>
          <w:iCs/>
        </w:rPr>
        <w:t>IV  ТЕХНИЧКА ДОКУМЕНТАЦИЈА И ПЛАНОВИ, ОДНОСНО ДОКУМЕНТАЦИЈА О КРЕДИТНОЈ СПОСОБНОСТИ НАРУЧИОЦА У СЛУЧАЈУ ЈАВНЕ НАБАВКЕ ФИНАНСИЈСКИХ УСЛУГА</w:t>
      </w:r>
    </w:p>
    <w:p w:rsidR="009F2D6C" w:rsidRPr="00C77D9F" w:rsidRDefault="009F2D6C" w:rsidP="009F2D6C">
      <w:pPr>
        <w:shd w:val="clear" w:color="auto" w:fill="C6D9F1"/>
        <w:jc w:val="center"/>
        <w:rPr>
          <w:rFonts w:ascii="Calibri" w:hAnsi="Calibri" w:cs="Calibri"/>
          <w:b/>
          <w:bCs/>
          <w:i/>
          <w:iCs/>
        </w:rPr>
      </w:pPr>
    </w:p>
    <w:p w:rsidR="009F2D6C" w:rsidRPr="00C650B4" w:rsidRDefault="009F2D6C" w:rsidP="009F2D6C">
      <w:pPr>
        <w:rPr>
          <w:rFonts w:ascii="Calibri" w:hAnsi="Calibri" w:cs="Calibri"/>
          <w:b/>
          <w:bCs/>
          <w:iCs/>
        </w:rPr>
      </w:pPr>
      <w:r w:rsidRPr="00C650B4">
        <w:rPr>
          <w:rFonts w:ascii="Calibri" w:hAnsi="Calibri" w:cs="Calibri"/>
          <w:bCs/>
          <w:iCs/>
        </w:rPr>
        <w:t>Нема техничке документације и планови</w:t>
      </w:r>
      <w:r>
        <w:rPr>
          <w:rFonts w:ascii="Calibri" w:hAnsi="Calibri" w:cs="Calibri"/>
          <w:b/>
          <w:bCs/>
          <w:iCs/>
        </w:rPr>
        <w:t>.</w:t>
      </w:r>
    </w:p>
    <w:p w:rsidR="009F2D6C" w:rsidRPr="002E116E" w:rsidRDefault="009F2D6C" w:rsidP="009F2D6C">
      <w:pPr>
        <w:rPr>
          <w:rFonts w:ascii="Calibri" w:hAnsi="Calibri" w:cs="Calibri"/>
          <w:i/>
          <w:iCs/>
          <w:lang/>
        </w:rPr>
      </w:pPr>
    </w:p>
    <w:p w:rsidR="009F2D6C" w:rsidRPr="00C77D9F" w:rsidRDefault="009F2D6C" w:rsidP="009F2D6C">
      <w:pPr>
        <w:shd w:val="clear" w:color="auto" w:fill="C6D9F1"/>
        <w:jc w:val="center"/>
        <w:rPr>
          <w:rFonts w:ascii="Calibri" w:hAnsi="Calibri" w:cs="Calibri"/>
          <w:b/>
          <w:bCs/>
          <w:i/>
          <w:iCs/>
        </w:rPr>
      </w:pPr>
      <w:r w:rsidRPr="00C77D9F">
        <w:rPr>
          <w:rFonts w:ascii="Calibri" w:hAnsi="Calibri" w:cs="Calibri"/>
          <w:b/>
          <w:bCs/>
          <w:i/>
          <w:iCs/>
        </w:rPr>
        <w:t>V  УСЛОВИ ЗА УЧЕШЋЕ У ПОСТУПКУ ЈАВНЕ НАБАВКЕ ИЗ ЧЛ. 75. И 76. ЗАКОНА И УПУТСТВО КАКО СЕ ДОКАЗУЈЕ ИСПУЊЕНОСТ ТИХ УСЛОВА</w:t>
      </w:r>
    </w:p>
    <w:p w:rsidR="009F2D6C" w:rsidRPr="00C77D9F" w:rsidRDefault="009F2D6C" w:rsidP="009F2D6C">
      <w:pPr>
        <w:shd w:val="clear" w:color="auto" w:fill="C6D9F1"/>
        <w:jc w:val="center"/>
        <w:rPr>
          <w:rFonts w:ascii="Calibri" w:hAnsi="Calibri" w:cs="Calibri"/>
          <w:b/>
          <w:bCs/>
          <w:i/>
          <w:iCs/>
        </w:rPr>
      </w:pPr>
    </w:p>
    <w:p w:rsidR="009F2D6C" w:rsidRPr="00C77D9F" w:rsidRDefault="009F2D6C" w:rsidP="009F2D6C">
      <w:pPr>
        <w:jc w:val="both"/>
        <w:rPr>
          <w:rFonts w:ascii="Calibri" w:hAnsi="Calibri" w:cs="Calibri"/>
          <w:b/>
          <w:bCs/>
          <w:i/>
          <w:iCs/>
        </w:rPr>
      </w:pPr>
    </w:p>
    <w:p w:rsidR="009F2D6C" w:rsidRPr="00C77D9F" w:rsidRDefault="009F2D6C" w:rsidP="009F2D6C">
      <w:pPr>
        <w:pStyle w:val="ListParagraph"/>
        <w:numPr>
          <w:ilvl w:val="0"/>
          <w:numId w:val="3"/>
        </w:numPr>
        <w:shd w:val="clear" w:color="auto" w:fill="C6D9F1"/>
        <w:jc w:val="center"/>
        <w:rPr>
          <w:rFonts w:ascii="Calibri" w:hAnsi="Calibri" w:cs="Calibri"/>
          <w:b/>
          <w:bCs/>
          <w:i/>
          <w:iCs/>
          <w:sz w:val="22"/>
          <w:szCs w:val="22"/>
        </w:rPr>
      </w:pPr>
      <w:r w:rsidRPr="00C77D9F">
        <w:rPr>
          <w:rFonts w:ascii="Calibri" w:hAnsi="Calibri" w:cs="Calibri"/>
          <w:b/>
          <w:bCs/>
          <w:i/>
          <w:iCs/>
          <w:sz w:val="22"/>
          <w:szCs w:val="22"/>
        </w:rPr>
        <w:t>УСЛОВИ ЗА УЧЕШЋЕ У ПОСТУПКУ ЈАВНЕ НАБАВКЕ ИЗ ЧЛ. 75. . ЗАКОНА</w:t>
      </w:r>
    </w:p>
    <w:p w:rsidR="009F2D6C" w:rsidRPr="00C77D9F" w:rsidRDefault="009F2D6C" w:rsidP="009F2D6C">
      <w:pPr>
        <w:pStyle w:val="ListParagraph"/>
        <w:jc w:val="both"/>
        <w:rPr>
          <w:rFonts w:ascii="Calibri" w:hAnsi="Calibri" w:cs="Calibri"/>
          <w:b/>
          <w:bCs/>
          <w:i/>
          <w:iCs/>
          <w:sz w:val="22"/>
          <w:szCs w:val="22"/>
        </w:rPr>
      </w:pPr>
    </w:p>
    <w:p w:rsidR="009F2D6C" w:rsidRPr="00C77D9F" w:rsidRDefault="009F2D6C" w:rsidP="009F2D6C">
      <w:pPr>
        <w:pStyle w:val="ListParagraph"/>
        <w:numPr>
          <w:ilvl w:val="1"/>
          <w:numId w:val="3"/>
        </w:numPr>
        <w:jc w:val="both"/>
        <w:rPr>
          <w:rFonts w:ascii="Calibri" w:hAnsi="Calibri" w:cs="Calibri"/>
          <w:iCs/>
          <w:sz w:val="22"/>
          <w:szCs w:val="22"/>
        </w:rPr>
      </w:pPr>
      <w:r w:rsidRPr="00C77D9F">
        <w:rPr>
          <w:rFonts w:ascii="Calibri" w:hAnsi="Calibri" w:cs="Calibri"/>
          <w:iCs/>
          <w:sz w:val="22"/>
          <w:szCs w:val="22"/>
        </w:rPr>
        <w:t xml:space="preserve">Право на учешће у поступку предметне јавне набавке има понуђач који испуњава </w:t>
      </w:r>
      <w:r w:rsidRPr="00C77D9F">
        <w:rPr>
          <w:rFonts w:ascii="Calibri" w:hAnsi="Calibri" w:cs="Calibri"/>
          <w:b/>
          <w:iCs/>
          <w:sz w:val="22"/>
          <w:szCs w:val="22"/>
        </w:rPr>
        <w:t>обавезне услове</w:t>
      </w:r>
      <w:r w:rsidRPr="00C77D9F">
        <w:rPr>
          <w:rFonts w:ascii="Calibri" w:hAnsi="Calibri" w:cs="Calibri"/>
          <w:iCs/>
          <w:sz w:val="22"/>
          <w:szCs w:val="22"/>
        </w:rPr>
        <w:t xml:space="preserve"> за учешће у поступку јавне набавке дефинисане чл. 75. Закона, и то:</w:t>
      </w:r>
    </w:p>
    <w:p w:rsidR="009F2D6C" w:rsidRPr="00C77D9F" w:rsidRDefault="009F2D6C" w:rsidP="009F2D6C">
      <w:pPr>
        <w:pStyle w:val="ListParagraph"/>
        <w:numPr>
          <w:ilvl w:val="0"/>
          <w:numId w:val="5"/>
        </w:numPr>
        <w:jc w:val="both"/>
        <w:rPr>
          <w:rFonts w:ascii="Calibri" w:hAnsi="Calibri" w:cs="Calibri"/>
          <w:sz w:val="22"/>
          <w:szCs w:val="22"/>
        </w:rPr>
      </w:pPr>
      <w:r w:rsidRPr="00C77D9F">
        <w:rPr>
          <w:rFonts w:ascii="Calibri" w:hAnsi="Calibri" w:cs="Calibri"/>
          <w:iCs/>
          <w:sz w:val="22"/>
          <w:szCs w:val="22"/>
        </w:rPr>
        <w:t>Да је регистрован код надлежног органа, односно уписан у одговарајући регистар</w:t>
      </w:r>
      <w:r w:rsidRPr="00C77D9F">
        <w:rPr>
          <w:rFonts w:ascii="Calibri" w:hAnsi="Calibri" w:cs="Calibri"/>
          <w:iCs/>
          <w:sz w:val="22"/>
          <w:szCs w:val="22"/>
          <w:lang w:val="sr-Cyrl-CS"/>
        </w:rPr>
        <w:t xml:space="preserve"> </w:t>
      </w:r>
      <w:r w:rsidRPr="00C77D9F">
        <w:rPr>
          <w:rFonts w:ascii="Calibri" w:hAnsi="Calibri" w:cs="Calibri"/>
          <w:i/>
          <w:iCs/>
          <w:sz w:val="22"/>
          <w:szCs w:val="22"/>
          <w:lang w:val="sr-Cyrl-CS"/>
        </w:rPr>
        <w:t>(чл. 75. ст. 1. тач. 1) Закона);</w:t>
      </w:r>
    </w:p>
    <w:p w:rsidR="009F2D6C" w:rsidRPr="00C77D9F" w:rsidRDefault="009F2D6C" w:rsidP="009F2D6C">
      <w:pPr>
        <w:pStyle w:val="ListParagraph"/>
        <w:numPr>
          <w:ilvl w:val="0"/>
          <w:numId w:val="5"/>
        </w:numPr>
        <w:jc w:val="both"/>
        <w:rPr>
          <w:rFonts w:ascii="Calibri" w:hAnsi="Calibri" w:cs="Calibri"/>
          <w:sz w:val="22"/>
          <w:szCs w:val="22"/>
        </w:rPr>
      </w:pPr>
      <w:r w:rsidRPr="00C77D9F">
        <w:rPr>
          <w:rFonts w:ascii="Calibri" w:hAnsi="Calibri" w:cs="Calibri"/>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77D9F">
        <w:rPr>
          <w:rFonts w:ascii="Calibri" w:hAnsi="Calibri" w:cs="Calibri"/>
          <w:sz w:val="22"/>
          <w:szCs w:val="22"/>
          <w:lang w:val="sr-Cyrl-CS"/>
        </w:rPr>
        <w:t xml:space="preserve"> </w:t>
      </w:r>
      <w:r w:rsidRPr="00C77D9F">
        <w:rPr>
          <w:rFonts w:ascii="Calibri" w:hAnsi="Calibri" w:cs="Calibri"/>
          <w:i/>
          <w:iCs/>
          <w:sz w:val="22"/>
          <w:szCs w:val="22"/>
          <w:lang w:val="sr-Cyrl-CS"/>
        </w:rPr>
        <w:t>(чл. 75. ст. 1. тач. 2) Закона);</w:t>
      </w:r>
    </w:p>
    <w:p w:rsidR="009F2D6C" w:rsidRPr="008B6820" w:rsidRDefault="009F2D6C" w:rsidP="009F2D6C">
      <w:pPr>
        <w:pStyle w:val="ListParagraph"/>
        <w:numPr>
          <w:ilvl w:val="0"/>
          <w:numId w:val="5"/>
        </w:numPr>
        <w:jc w:val="both"/>
        <w:rPr>
          <w:rFonts w:ascii="Calibri" w:hAnsi="Calibri" w:cs="Calibri"/>
          <w:b/>
          <w:i/>
          <w:sz w:val="22"/>
          <w:szCs w:val="22"/>
        </w:rPr>
      </w:pPr>
      <w:r w:rsidRPr="008B6820">
        <w:rPr>
          <w:rFonts w:ascii="Calibri" w:hAnsi="Calibri" w:cs="Calibri"/>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B6820">
        <w:rPr>
          <w:rFonts w:ascii="Calibri" w:hAnsi="Calibri" w:cs="Calibri"/>
          <w:i/>
          <w:iCs/>
          <w:sz w:val="22"/>
          <w:szCs w:val="22"/>
          <w:lang w:val="sr-Cyrl-CS"/>
        </w:rPr>
        <w:t>(чл. 75. ст. 1. тач. 4) Закона);</w:t>
      </w:r>
    </w:p>
    <w:p w:rsidR="002E116E" w:rsidRPr="002E116E" w:rsidRDefault="002E116E" w:rsidP="002E116E">
      <w:pPr>
        <w:pStyle w:val="ListParagraph"/>
        <w:numPr>
          <w:ilvl w:val="0"/>
          <w:numId w:val="5"/>
        </w:numPr>
        <w:autoSpaceDE w:val="0"/>
        <w:autoSpaceDN w:val="0"/>
        <w:adjustRightInd w:val="0"/>
        <w:spacing w:line="240" w:lineRule="auto"/>
        <w:jc w:val="both"/>
        <w:rPr>
          <w:rFonts w:ascii="Calibri+FPEF" w:hAnsi="Calibri+FPEF" w:cs="Calibri+FPEF"/>
          <w:bCs/>
          <w:color w:val="4F82BE"/>
        </w:rPr>
      </w:pPr>
      <w:r w:rsidRPr="002E116E">
        <w:rPr>
          <w:rFonts w:asciiTheme="minorHAnsi" w:hAnsiTheme="minorHAnsi" w:cs="Calibri+FPEF"/>
          <w:bCs/>
          <w:color w:val="000000" w:themeColor="text1"/>
        </w:rPr>
        <w:t>Понуђач је дужан да при састављању понуде изричито наведе да је поштовао</w:t>
      </w:r>
      <w:r w:rsidRPr="002E116E">
        <w:rPr>
          <w:rFonts w:asciiTheme="minorHAnsi" w:hAnsiTheme="minorHAnsi" w:cs="Calibri+FPEF"/>
          <w:bCs/>
          <w:color w:val="000000" w:themeColor="text1"/>
          <w:lang/>
        </w:rPr>
        <w:t xml:space="preserve"> </w:t>
      </w:r>
      <w:r w:rsidRPr="002E116E">
        <w:rPr>
          <w:rFonts w:asciiTheme="minorHAnsi" w:hAnsiTheme="minorHAnsi" w:cs="Calibri+FPEF"/>
          <w:bCs/>
          <w:color w:val="000000" w:themeColor="text1"/>
        </w:rPr>
        <w:t>обавезе које произлазе из важећих прописа о заштити на раду, запошљавању и условима рада,</w:t>
      </w:r>
      <w:r w:rsidRPr="002E116E">
        <w:rPr>
          <w:rFonts w:asciiTheme="minorHAnsi" w:hAnsiTheme="minorHAnsi" w:cs="Calibri+FPEF"/>
          <w:bCs/>
          <w:color w:val="000000" w:themeColor="text1"/>
          <w:lang/>
        </w:rPr>
        <w:t xml:space="preserve"> </w:t>
      </w:r>
      <w:r w:rsidRPr="002E116E">
        <w:rPr>
          <w:rFonts w:asciiTheme="minorHAnsi" w:hAnsiTheme="minorHAnsi" w:cs="Calibri+FPEF"/>
          <w:bCs/>
          <w:color w:val="000000" w:themeColor="text1"/>
        </w:rPr>
        <w:t>заштити животне средине, као и да немају забрану објављања делатности која је на снази у</w:t>
      </w:r>
      <w:r w:rsidRPr="002E116E">
        <w:rPr>
          <w:rFonts w:asciiTheme="minorHAnsi" w:hAnsiTheme="minorHAnsi" w:cs="Calibri+FPEF"/>
          <w:bCs/>
          <w:color w:val="000000" w:themeColor="text1"/>
          <w:lang/>
        </w:rPr>
        <w:t xml:space="preserve"> </w:t>
      </w:r>
      <w:r w:rsidRPr="002E116E">
        <w:rPr>
          <w:rFonts w:asciiTheme="minorHAnsi" w:hAnsiTheme="minorHAnsi" w:cs="Calibri+FPEF"/>
          <w:bCs/>
          <w:color w:val="000000" w:themeColor="text1"/>
        </w:rPr>
        <w:t>време подношења понуде</w:t>
      </w:r>
      <w:r w:rsidRPr="002E116E">
        <w:rPr>
          <w:rFonts w:ascii="Calibri+FPEF" w:hAnsi="Calibri+FPEF" w:cs="Calibri+FPEF"/>
          <w:bCs/>
          <w:color w:val="4F82BE"/>
        </w:rPr>
        <w:t>.</w:t>
      </w:r>
    </w:p>
    <w:p w:rsidR="002E116E" w:rsidRDefault="002E116E" w:rsidP="002E116E">
      <w:pPr>
        <w:pStyle w:val="ListParagraph"/>
        <w:ind w:left="1440"/>
        <w:jc w:val="both"/>
        <w:rPr>
          <w:rFonts w:ascii="Calibri" w:hAnsi="Calibri" w:cs="Calibri"/>
          <w:sz w:val="22"/>
          <w:szCs w:val="22"/>
          <w:lang/>
        </w:rPr>
      </w:pPr>
    </w:p>
    <w:p w:rsidR="002E116E" w:rsidRPr="00C650B4" w:rsidRDefault="002E116E" w:rsidP="002E116E">
      <w:pPr>
        <w:pStyle w:val="ListParagraph"/>
        <w:ind w:left="1440"/>
        <w:jc w:val="both"/>
        <w:rPr>
          <w:rFonts w:ascii="Calibri" w:hAnsi="Calibri" w:cs="Calibri"/>
          <w:sz w:val="22"/>
          <w:szCs w:val="22"/>
        </w:rPr>
      </w:pPr>
    </w:p>
    <w:p w:rsidR="009F2D6C" w:rsidRDefault="009F2D6C" w:rsidP="009F2D6C">
      <w:pPr>
        <w:pStyle w:val="ListParagraph"/>
        <w:rPr>
          <w:rFonts w:ascii="Calibri" w:hAnsi="Calibri" w:cs="Calibri"/>
          <w:sz w:val="22"/>
          <w:szCs w:val="22"/>
        </w:rPr>
      </w:pPr>
    </w:p>
    <w:p w:rsidR="009F2D6C" w:rsidRPr="00441981" w:rsidRDefault="009F2D6C" w:rsidP="009F2D6C">
      <w:pPr>
        <w:pStyle w:val="ListParagraph"/>
        <w:numPr>
          <w:ilvl w:val="0"/>
          <w:numId w:val="13"/>
        </w:numPr>
        <w:shd w:val="clear" w:color="auto" w:fill="C6D9F1"/>
        <w:jc w:val="center"/>
        <w:rPr>
          <w:rFonts w:ascii="Calibri" w:hAnsi="Calibri" w:cs="Calibri"/>
          <w:b/>
          <w:bCs/>
          <w:i/>
          <w:iCs/>
          <w:sz w:val="22"/>
          <w:szCs w:val="22"/>
        </w:rPr>
      </w:pPr>
      <w:r w:rsidRPr="00441981">
        <w:rPr>
          <w:rFonts w:ascii="Calibri" w:hAnsi="Calibri" w:cs="Calibri"/>
          <w:b/>
          <w:bCs/>
          <w:i/>
          <w:iCs/>
          <w:sz w:val="22"/>
          <w:szCs w:val="22"/>
        </w:rPr>
        <w:t>УСЛОВИ ЗА УЧЕШЋЕ У ПОСТУПКУ ЈАВНЕ НАБАВКЕ ИЗ ЧЛ.  76. ЗАКОНА</w:t>
      </w:r>
      <w:r>
        <w:rPr>
          <w:rFonts w:ascii="Calibri" w:hAnsi="Calibri" w:cs="Calibri"/>
          <w:b/>
          <w:bCs/>
          <w:i/>
          <w:iCs/>
          <w:sz w:val="22"/>
          <w:szCs w:val="22"/>
        </w:rPr>
        <w:t xml:space="preserve"> И ДОКАЗИВАЊЕ ТИХ УСЛОВА</w:t>
      </w:r>
    </w:p>
    <w:p w:rsidR="009F2D6C" w:rsidRDefault="009F2D6C" w:rsidP="009F2D6C">
      <w:pPr>
        <w:pStyle w:val="ListParagraph"/>
        <w:ind w:left="0"/>
        <w:jc w:val="both"/>
        <w:rPr>
          <w:rFonts w:ascii="Calibri" w:hAnsi="Calibri" w:cs="Calibri"/>
          <w:i/>
          <w:iCs/>
          <w:sz w:val="22"/>
          <w:szCs w:val="22"/>
          <w:lang w:val="sr-Cyrl-CS"/>
        </w:rPr>
      </w:pPr>
    </w:p>
    <w:p w:rsidR="009F2D6C" w:rsidRPr="002E116E" w:rsidRDefault="009F2D6C" w:rsidP="009F2D6C">
      <w:pPr>
        <w:pStyle w:val="ListParagraph"/>
        <w:numPr>
          <w:ilvl w:val="1"/>
          <w:numId w:val="13"/>
        </w:numPr>
        <w:ind w:left="0" w:firstLine="0"/>
        <w:jc w:val="both"/>
        <w:rPr>
          <w:rFonts w:ascii="Calibri" w:hAnsi="Calibri" w:cs="Calibri"/>
          <w:iCs/>
          <w:sz w:val="22"/>
          <w:szCs w:val="22"/>
        </w:rPr>
      </w:pPr>
      <w:r w:rsidRPr="00441981">
        <w:rPr>
          <w:rFonts w:ascii="Calibri" w:hAnsi="Calibri" w:cs="Calibri"/>
          <w:bCs/>
          <w:iCs/>
          <w:sz w:val="22"/>
          <w:szCs w:val="22"/>
        </w:rPr>
        <w:t xml:space="preserve">Понуђач који </w:t>
      </w:r>
      <w:r w:rsidRPr="00441981">
        <w:rPr>
          <w:rFonts w:ascii="Calibri" w:hAnsi="Calibri" w:cs="Calibri"/>
          <w:iCs/>
          <w:sz w:val="22"/>
          <w:szCs w:val="22"/>
        </w:rPr>
        <w:t xml:space="preserve">учествује у поступку предметне јавне набавке, мора испунити </w:t>
      </w:r>
      <w:r w:rsidRPr="00441981">
        <w:rPr>
          <w:rFonts w:ascii="Calibri" w:hAnsi="Calibri" w:cs="Calibri"/>
          <w:b/>
          <w:iCs/>
          <w:sz w:val="22"/>
          <w:szCs w:val="22"/>
        </w:rPr>
        <w:t>додатне услове</w:t>
      </w:r>
      <w:r w:rsidRPr="00441981">
        <w:rPr>
          <w:rFonts w:ascii="Calibri" w:hAnsi="Calibri" w:cs="Calibri"/>
          <w:iCs/>
          <w:sz w:val="22"/>
          <w:szCs w:val="22"/>
        </w:rPr>
        <w:t xml:space="preserve"> за учешће у поступку јавне набавке,  дефинисане чл. 76. Закона, и то: </w:t>
      </w:r>
    </w:p>
    <w:p w:rsidR="002E116E" w:rsidRDefault="002E116E" w:rsidP="002E116E">
      <w:pPr>
        <w:jc w:val="both"/>
        <w:rPr>
          <w:rFonts w:ascii="Calibri" w:hAnsi="Calibri" w:cs="Calibri"/>
          <w:iCs/>
          <w:lang/>
        </w:rPr>
      </w:pPr>
    </w:p>
    <w:p w:rsidR="002E116E" w:rsidRPr="002E116E" w:rsidRDefault="002E116E" w:rsidP="002E116E">
      <w:pPr>
        <w:rPr>
          <w:rFonts w:cs="Times New Roman"/>
        </w:rPr>
      </w:pPr>
      <w:r w:rsidRPr="002E116E">
        <w:rPr>
          <w:rFonts w:cs="Times New Roman"/>
          <w:b/>
          <w:lang/>
        </w:rPr>
        <w:t>1</w:t>
      </w:r>
      <w:r>
        <w:rPr>
          <w:rFonts w:cs="Times New Roman"/>
          <w:b/>
          <w:lang/>
        </w:rPr>
        <w:t>.</w:t>
      </w:r>
      <w:r w:rsidRPr="002E116E">
        <w:rPr>
          <w:rFonts w:cs="Times New Roman"/>
        </w:rPr>
        <w:t xml:space="preserve">Да је понуђач предходне три године пословао </w:t>
      </w:r>
      <w:r>
        <w:rPr>
          <w:rFonts w:cs="Times New Roman"/>
          <w:lang/>
        </w:rPr>
        <w:t xml:space="preserve">позитивно.                                                                            </w:t>
      </w:r>
      <w:r w:rsidRPr="002E116E">
        <w:rPr>
          <w:rFonts w:cs="Times New Roman"/>
          <w:b/>
          <w:lang/>
        </w:rPr>
        <w:t>Д</w:t>
      </w:r>
      <w:r w:rsidRPr="002E116E">
        <w:rPr>
          <w:rFonts w:cs="Times New Roman"/>
          <w:b/>
        </w:rPr>
        <w:t>оказ</w:t>
      </w:r>
      <w:r>
        <w:rPr>
          <w:rFonts w:cs="Times New Roman"/>
          <w:lang/>
        </w:rPr>
        <w:t xml:space="preserve">: </w:t>
      </w:r>
      <w:r w:rsidRPr="002E116E">
        <w:rPr>
          <w:rFonts w:cs="Times New Roman"/>
        </w:rPr>
        <w:t xml:space="preserve"> </w:t>
      </w:r>
      <w:r>
        <w:rPr>
          <w:rFonts w:cs="Times New Roman"/>
          <w:lang/>
        </w:rPr>
        <w:t>И</w:t>
      </w:r>
      <w:r w:rsidRPr="002E116E">
        <w:rPr>
          <w:rFonts w:cs="Times New Roman"/>
        </w:rPr>
        <w:t>звештај о бонитету – БОН –ЈН за 2012,2013,2014</w:t>
      </w:r>
    </w:p>
    <w:p w:rsidR="002E116E" w:rsidRPr="002E116E" w:rsidRDefault="002E116E" w:rsidP="002E116E">
      <w:pPr>
        <w:rPr>
          <w:rFonts w:cs="Times New Roman"/>
        </w:rPr>
      </w:pPr>
      <w:r w:rsidRPr="009F0803">
        <w:rPr>
          <w:rFonts w:cs="Times New Roman"/>
          <w:b/>
        </w:rPr>
        <w:t>2</w:t>
      </w:r>
      <w:r w:rsidRPr="002E116E">
        <w:rPr>
          <w:rFonts w:cs="Times New Roman"/>
        </w:rPr>
        <w:t xml:space="preserve">.Да понуђач није био неликвидан у периоду </w:t>
      </w:r>
      <w:r w:rsidRPr="002E116E">
        <w:rPr>
          <w:rFonts w:cs="Times New Roman"/>
          <w:lang w:val="sr-Cyrl-CS"/>
        </w:rPr>
        <w:t xml:space="preserve">од </w:t>
      </w:r>
      <w:r w:rsidRPr="002E116E">
        <w:rPr>
          <w:rFonts w:cs="Times New Roman"/>
        </w:rPr>
        <w:t xml:space="preserve">6 месеци </w:t>
      </w:r>
      <w:r w:rsidRPr="002E116E">
        <w:rPr>
          <w:rFonts w:cs="Times New Roman"/>
          <w:lang w:val="sr-Cyrl-CS"/>
        </w:rPr>
        <w:t xml:space="preserve">пре </w:t>
      </w:r>
      <w:r w:rsidRPr="002E116E">
        <w:rPr>
          <w:rFonts w:cs="Times New Roman"/>
        </w:rPr>
        <w:t xml:space="preserve">дана објављивања позива за подношење понуда на </w:t>
      </w:r>
      <w:r>
        <w:rPr>
          <w:rFonts w:cs="Times New Roman"/>
        </w:rPr>
        <w:t>Порталу јавних набавки</w:t>
      </w:r>
      <w:r>
        <w:rPr>
          <w:rFonts w:cs="Times New Roman"/>
          <w:lang/>
        </w:rPr>
        <w:t xml:space="preserve">.                                                                                                  </w:t>
      </w:r>
      <w:r w:rsidRPr="002E116E">
        <w:rPr>
          <w:rFonts w:cs="Times New Roman"/>
          <w:b/>
          <w:lang/>
        </w:rPr>
        <w:t>Д</w:t>
      </w:r>
      <w:r w:rsidRPr="002E116E">
        <w:rPr>
          <w:rFonts w:cs="Times New Roman"/>
          <w:b/>
        </w:rPr>
        <w:t>оказ</w:t>
      </w:r>
      <w:r w:rsidRPr="002E116E">
        <w:rPr>
          <w:rFonts w:cs="Times New Roman"/>
          <w:b/>
          <w:lang/>
        </w:rPr>
        <w:t>:</w:t>
      </w:r>
      <w:r>
        <w:rPr>
          <w:rFonts w:cs="Times New Roman"/>
          <w:lang/>
        </w:rPr>
        <w:t xml:space="preserve"> </w:t>
      </w:r>
      <w:r w:rsidRPr="002E116E">
        <w:rPr>
          <w:rFonts w:cs="Times New Roman"/>
        </w:rPr>
        <w:t xml:space="preserve"> </w:t>
      </w:r>
      <w:r>
        <w:rPr>
          <w:rFonts w:cs="Times New Roman"/>
          <w:lang/>
        </w:rPr>
        <w:t>П</w:t>
      </w:r>
      <w:r w:rsidRPr="002E116E">
        <w:rPr>
          <w:rFonts w:cs="Times New Roman"/>
        </w:rPr>
        <w:t xml:space="preserve">отврда НБС </w:t>
      </w:r>
    </w:p>
    <w:p w:rsidR="002E116E" w:rsidRPr="002E116E" w:rsidRDefault="002E116E" w:rsidP="002E116E">
      <w:pPr>
        <w:rPr>
          <w:rFonts w:cs="Times New Roman"/>
          <w:lang w:val="sr-Cyrl-CS"/>
        </w:rPr>
      </w:pPr>
      <w:r w:rsidRPr="009F0803">
        <w:rPr>
          <w:rFonts w:cs="Times New Roman"/>
          <w:b/>
        </w:rPr>
        <w:t>3</w:t>
      </w:r>
      <w:r w:rsidRPr="002E116E">
        <w:rPr>
          <w:rFonts w:cs="Times New Roman"/>
        </w:rPr>
        <w:t>.Да понуђач поседује сертификате</w:t>
      </w:r>
      <w:r w:rsidRPr="002E116E">
        <w:rPr>
          <w:rFonts w:cs="Times New Roman"/>
          <w:lang w:val="sr-Cyrl-CS"/>
        </w:rPr>
        <w:t xml:space="preserve"> да је систем менаџмента квалитетом у складу са нормом:</w:t>
      </w:r>
      <w:r w:rsidRPr="002E116E">
        <w:rPr>
          <w:rFonts w:cs="Times New Roman"/>
        </w:rPr>
        <w:t xml:space="preserve">  ИСО 9001:2008,ИСО 14001:2004,ОХСАС 18001:2007,</w:t>
      </w:r>
      <w:r>
        <w:rPr>
          <w:rFonts w:cs="Times New Roman"/>
          <w:lang/>
        </w:rPr>
        <w:t xml:space="preserve">                                                                                                      </w:t>
      </w:r>
      <w:r w:rsidRPr="002E116E">
        <w:rPr>
          <w:rFonts w:cs="Times New Roman"/>
        </w:rPr>
        <w:t xml:space="preserve"> </w:t>
      </w:r>
      <w:r w:rsidRPr="002E116E">
        <w:rPr>
          <w:rFonts w:cs="Times New Roman"/>
          <w:b/>
          <w:lang/>
        </w:rPr>
        <w:t>Д</w:t>
      </w:r>
      <w:r w:rsidRPr="002E116E">
        <w:rPr>
          <w:rFonts w:cs="Times New Roman"/>
          <w:b/>
        </w:rPr>
        <w:t>оказ</w:t>
      </w:r>
      <w:r w:rsidRPr="002E116E">
        <w:rPr>
          <w:rFonts w:cs="Times New Roman"/>
          <w:b/>
          <w:lang/>
        </w:rPr>
        <w:t>:</w:t>
      </w:r>
      <w:r>
        <w:rPr>
          <w:rFonts w:cs="Times New Roman"/>
          <w:lang/>
        </w:rPr>
        <w:t xml:space="preserve"> </w:t>
      </w:r>
      <w:r w:rsidRPr="002E116E">
        <w:rPr>
          <w:rFonts w:cs="Times New Roman"/>
        </w:rPr>
        <w:t xml:space="preserve"> фотокопија наведених </w:t>
      </w:r>
      <w:r w:rsidRPr="002E116E">
        <w:rPr>
          <w:rFonts w:cs="Times New Roman"/>
          <w:lang w:val="sr-Cyrl-CS"/>
        </w:rPr>
        <w:t>сертификата</w:t>
      </w:r>
      <w:r>
        <w:rPr>
          <w:rFonts w:cs="Times New Roman"/>
          <w:lang w:val="sr-Cyrl-CS"/>
        </w:rPr>
        <w:t>.</w:t>
      </w:r>
    </w:p>
    <w:p w:rsidR="002E116E" w:rsidRPr="002E116E" w:rsidRDefault="002E116E" w:rsidP="002E116E">
      <w:pPr>
        <w:jc w:val="both"/>
        <w:rPr>
          <w:rFonts w:cs="Times New Roman"/>
        </w:rPr>
      </w:pPr>
      <w:r w:rsidRPr="009F0803">
        <w:rPr>
          <w:rFonts w:cs="Times New Roman"/>
          <w:b/>
        </w:rPr>
        <w:t>4</w:t>
      </w:r>
      <w:r w:rsidRPr="002E116E">
        <w:rPr>
          <w:rFonts w:cs="Times New Roman"/>
        </w:rPr>
        <w:t xml:space="preserve">.Да понуђач располаже довољним кадровским капацитетом и то да има минимум 5 запослених пре објављивања  ЈН од којих 1 машински техничар, 1 електромеханичар </w:t>
      </w:r>
      <w:r>
        <w:rPr>
          <w:rFonts w:cs="Times New Roman"/>
        </w:rPr>
        <w:t>за термичке и расхладне уређаје</w:t>
      </w:r>
      <w:r>
        <w:rPr>
          <w:rFonts w:cs="Times New Roman"/>
          <w:lang/>
        </w:rPr>
        <w:t xml:space="preserve">.                                                                                                                                                                              </w:t>
      </w:r>
      <w:r w:rsidRPr="002E116E">
        <w:rPr>
          <w:rFonts w:cs="Times New Roman"/>
        </w:rPr>
        <w:t xml:space="preserve"> </w:t>
      </w:r>
      <w:r w:rsidRPr="002E116E">
        <w:rPr>
          <w:rFonts w:cs="Times New Roman"/>
          <w:b/>
          <w:lang/>
        </w:rPr>
        <w:t>Д</w:t>
      </w:r>
      <w:r w:rsidRPr="002E116E">
        <w:rPr>
          <w:rFonts w:cs="Times New Roman"/>
          <w:b/>
        </w:rPr>
        <w:t>оказ</w:t>
      </w:r>
      <w:r w:rsidRPr="002E116E">
        <w:rPr>
          <w:rFonts w:cs="Times New Roman"/>
          <w:b/>
          <w:lang/>
        </w:rPr>
        <w:t>:</w:t>
      </w:r>
      <w:r>
        <w:rPr>
          <w:rFonts w:cs="Times New Roman"/>
          <w:lang/>
        </w:rPr>
        <w:t xml:space="preserve"> </w:t>
      </w:r>
      <w:r w:rsidRPr="002E116E">
        <w:rPr>
          <w:rFonts w:cs="Times New Roman"/>
        </w:rPr>
        <w:t xml:space="preserve"> фотокопија М обрасца,фотокопија радне књижице и дипломе</w:t>
      </w:r>
    </w:p>
    <w:p w:rsidR="002E116E" w:rsidRPr="002E116E" w:rsidRDefault="002E116E" w:rsidP="002E116E">
      <w:pPr>
        <w:jc w:val="both"/>
        <w:rPr>
          <w:rFonts w:cs="Times New Roman"/>
        </w:rPr>
      </w:pPr>
      <w:r w:rsidRPr="009F0803">
        <w:rPr>
          <w:rFonts w:cs="Times New Roman"/>
          <w:b/>
          <w:lang/>
        </w:rPr>
        <w:t>5</w:t>
      </w:r>
      <w:r w:rsidRPr="009F0803">
        <w:rPr>
          <w:rFonts w:cs="Times New Roman"/>
          <w:b/>
        </w:rPr>
        <w:t>.</w:t>
      </w:r>
      <w:r w:rsidRPr="002E116E">
        <w:rPr>
          <w:rFonts w:cs="Times New Roman"/>
        </w:rPr>
        <w:t>Да понуђач располаже довољним техничким капацитетом: да поседује минимум 3 доставна возила</w:t>
      </w:r>
      <w:r>
        <w:rPr>
          <w:rFonts w:cs="Times New Roman"/>
        </w:rPr>
        <w:t xml:space="preserve"> </w:t>
      </w:r>
      <w:r>
        <w:rPr>
          <w:rFonts w:cs="Times New Roman"/>
          <w:lang/>
        </w:rPr>
        <w:t xml:space="preserve">.                                                                                                                                                                           </w:t>
      </w:r>
      <w:r w:rsidRPr="002E116E">
        <w:rPr>
          <w:rFonts w:cs="Times New Roman"/>
          <w:b/>
          <w:lang/>
        </w:rPr>
        <w:t>Д</w:t>
      </w:r>
      <w:r w:rsidRPr="002E116E">
        <w:rPr>
          <w:rFonts w:cs="Times New Roman"/>
          <w:b/>
        </w:rPr>
        <w:t>оказ</w:t>
      </w:r>
      <w:r w:rsidRPr="002E116E">
        <w:rPr>
          <w:rFonts w:cs="Times New Roman"/>
          <w:b/>
          <w:lang/>
        </w:rPr>
        <w:t>:</w:t>
      </w:r>
      <w:r>
        <w:rPr>
          <w:rFonts w:cs="Times New Roman"/>
          <w:lang/>
        </w:rPr>
        <w:t xml:space="preserve"> </w:t>
      </w:r>
      <w:r w:rsidRPr="002E116E">
        <w:rPr>
          <w:rFonts w:cs="Times New Roman"/>
        </w:rPr>
        <w:t xml:space="preserve"> фотокопија саобраћајне дозволе са читачем и фотокопија полисе осигурања</w:t>
      </w:r>
    </w:p>
    <w:p w:rsidR="002E116E" w:rsidRPr="009F0803" w:rsidRDefault="002E116E" w:rsidP="009F0803">
      <w:pPr>
        <w:jc w:val="both"/>
        <w:rPr>
          <w:rFonts w:cs="Times New Roman"/>
          <w:lang w:val="sr-Cyrl-CS"/>
        </w:rPr>
      </w:pPr>
      <w:r w:rsidRPr="009F0803">
        <w:rPr>
          <w:rFonts w:cs="Times New Roman"/>
          <w:b/>
        </w:rPr>
        <w:t>6.</w:t>
      </w:r>
      <w:r w:rsidRPr="002E116E">
        <w:rPr>
          <w:rFonts w:cs="Times New Roman"/>
        </w:rPr>
        <w:t xml:space="preserve"> </w:t>
      </w:r>
      <w:r w:rsidRPr="009F0803">
        <w:rPr>
          <w:rFonts w:cs="Times New Roman"/>
          <w:lang w:val="sr-Cyrl-CS"/>
        </w:rPr>
        <w:t>П</w:t>
      </w:r>
      <w:r w:rsidRPr="009F0803">
        <w:rPr>
          <w:rFonts w:cs="Times New Roman"/>
        </w:rPr>
        <w:t xml:space="preserve">онуђач је дужан да приликом </w:t>
      </w:r>
      <w:r w:rsidRPr="009F0803">
        <w:rPr>
          <w:rFonts w:cs="Times New Roman"/>
          <w:lang w:val="sr-Cyrl-CS"/>
        </w:rPr>
        <w:t xml:space="preserve"> достављања </w:t>
      </w:r>
      <w:r w:rsidRPr="009F0803">
        <w:rPr>
          <w:rFonts w:cs="Times New Roman"/>
        </w:rPr>
        <w:t xml:space="preserve">понуде достави  </w:t>
      </w:r>
      <w:r w:rsidRPr="009F0803">
        <w:rPr>
          <w:rFonts w:cs="Times New Roman"/>
          <w:lang w:val="sr-Cyrl-CS"/>
        </w:rPr>
        <w:t>овлашћење произвођача  опреме као доказ о заступању произвођача опреме на територији Р. Србије, као и овлашћење за сервисирање којом се потврђује њихова оспособљеност за монтажу и сервисирање понуђених машина и уређаја. Понуђач може и да као доказ о заступању и сервисирању опреме достави уговор са правним лицем које тај доказ поседује и да приложи копију уговора о заступању и сервисирању опреме тог правног лица са произвођачем, као и уговор – овлашћење за понуђача да може у његово име да обавља монтажу и сервисирање понуђене опреме.</w:t>
      </w:r>
    </w:p>
    <w:p w:rsidR="002E116E" w:rsidRPr="009F0803" w:rsidRDefault="002E116E" w:rsidP="002E116E">
      <w:pPr>
        <w:rPr>
          <w:rFonts w:cs="Times New Roman"/>
        </w:rPr>
      </w:pPr>
      <w:r w:rsidRPr="009F0803">
        <w:rPr>
          <w:rFonts w:cs="Times New Roman"/>
          <w:b/>
        </w:rPr>
        <w:t>7</w:t>
      </w:r>
      <w:r w:rsidRPr="009F0803">
        <w:rPr>
          <w:rFonts w:cs="Times New Roman"/>
        </w:rPr>
        <w:t>.Понуђач је у обавези да достави каталог-каталошки лист или проспект понуђене робе из којег се недвосмислено могу видети тражене техничке карактеристике (оригинал или фотокопију)</w:t>
      </w:r>
    </w:p>
    <w:p w:rsidR="009F2D6C" w:rsidRPr="00D163CC" w:rsidRDefault="009F2D6C" w:rsidP="009F2D6C">
      <w:pPr>
        <w:pStyle w:val="ListParagraph"/>
        <w:ind w:left="709"/>
        <w:jc w:val="both"/>
        <w:rPr>
          <w:rFonts w:asciiTheme="minorHAnsi" w:hAnsiTheme="minorHAnsi" w:cstheme="minorHAnsi"/>
          <w:b/>
          <w:iCs/>
          <w:sz w:val="22"/>
          <w:szCs w:val="22"/>
        </w:rPr>
      </w:pPr>
    </w:p>
    <w:p w:rsidR="009F2D6C" w:rsidRPr="00C650B4" w:rsidRDefault="009F2D6C" w:rsidP="009F2D6C">
      <w:pPr>
        <w:pStyle w:val="ListParagraph"/>
        <w:numPr>
          <w:ilvl w:val="1"/>
          <w:numId w:val="3"/>
        </w:numPr>
        <w:ind w:left="426" w:firstLine="204"/>
        <w:jc w:val="both"/>
        <w:rPr>
          <w:rFonts w:ascii="Calibri" w:hAnsi="Calibri" w:cs="Calibri"/>
          <w:b/>
          <w:bCs/>
          <w:i/>
          <w:iCs/>
          <w:sz w:val="22"/>
          <w:szCs w:val="22"/>
        </w:rPr>
      </w:pPr>
      <w:r w:rsidRPr="00C77D9F">
        <w:rPr>
          <w:rFonts w:ascii="Calibri" w:hAnsi="Calibri" w:cs="Calibri"/>
          <w:bCs/>
          <w:iCs/>
          <w:sz w:val="22"/>
          <w:szCs w:val="22"/>
        </w:rPr>
        <w:t>Уколико понуђач подноси понуду са подизв</w:t>
      </w:r>
      <w:r>
        <w:rPr>
          <w:rFonts w:ascii="Calibri" w:hAnsi="Calibri" w:cs="Calibri"/>
          <w:bCs/>
          <w:iCs/>
          <w:sz w:val="22"/>
          <w:szCs w:val="22"/>
        </w:rPr>
        <w:t>ршиоцем</w:t>
      </w:r>
      <w:r w:rsidRPr="00C77D9F">
        <w:rPr>
          <w:rFonts w:ascii="Calibri" w:hAnsi="Calibri" w:cs="Calibri"/>
          <w:bCs/>
          <w:iCs/>
          <w:sz w:val="22"/>
          <w:szCs w:val="22"/>
        </w:rPr>
        <w:t>, у складу са чланом 80. Закона, подизв</w:t>
      </w:r>
      <w:r>
        <w:rPr>
          <w:rFonts w:ascii="Calibri" w:hAnsi="Calibri" w:cs="Calibri"/>
          <w:bCs/>
          <w:iCs/>
          <w:sz w:val="22"/>
          <w:szCs w:val="22"/>
        </w:rPr>
        <w:t>ршилац</w:t>
      </w:r>
      <w:r w:rsidRPr="00C77D9F">
        <w:rPr>
          <w:rFonts w:ascii="Calibri" w:hAnsi="Calibri" w:cs="Calibri"/>
          <w:bCs/>
          <w:iCs/>
          <w:sz w:val="22"/>
          <w:szCs w:val="22"/>
        </w:rPr>
        <w:t xml:space="preserve">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9F2D6C" w:rsidRPr="00C77D9F" w:rsidRDefault="009F2D6C" w:rsidP="009F2D6C">
      <w:pPr>
        <w:pStyle w:val="ListParagraph"/>
        <w:ind w:left="0"/>
        <w:jc w:val="both"/>
        <w:rPr>
          <w:rFonts w:ascii="Calibri" w:hAnsi="Calibri" w:cs="Calibri"/>
          <w:sz w:val="22"/>
          <w:szCs w:val="22"/>
        </w:rPr>
      </w:pPr>
    </w:p>
    <w:p w:rsidR="009F2D6C" w:rsidRPr="00C77D9F" w:rsidRDefault="009F2D6C" w:rsidP="009F2D6C">
      <w:pPr>
        <w:pStyle w:val="ListParagraph"/>
        <w:numPr>
          <w:ilvl w:val="1"/>
          <w:numId w:val="3"/>
        </w:numPr>
        <w:ind w:left="426" w:firstLine="204"/>
        <w:jc w:val="both"/>
        <w:rPr>
          <w:rFonts w:ascii="Calibri" w:hAnsi="Calibri" w:cs="Calibri"/>
          <w:bCs/>
          <w:iCs/>
          <w:sz w:val="22"/>
          <w:szCs w:val="22"/>
        </w:rPr>
      </w:pPr>
      <w:r w:rsidRPr="00C77D9F">
        <w:rPr>
          <w:rFonts w:ascii="Calibri" w:hAnsi="Calibri" w:cs="Calibri"/>
          <w:bCs/>
          <w:iCs/>
          <w:sz w:val="22"/>
          <w:szCs w:val="22"/>
        </w:rPr>
        <w:t>Уколико понуду подноси група по</w:t>
      </w:r>
      <w:r>
        <w:rPr>
          <w:rFonts w:ascii="Calibri" w:hAnsi="Calibri" w:cs="Calibri"/>
          <w:bCs/>
          <w:iCs/>
          <w:sz w:val="22"/>
          <w:szCs w:val="22"/>
        </w:rPr>
        <w:t>дизвршиоци</w:t>
      </w:r>
      <w:r w:rsidRPr="00C77D9F">
        <w:rPr>
          <w:rFonts w:ascii="Calibri" w:hAnsi="Calibri" w:cs="Calibri"/>
          <w:bCs/>
          <w:iCs/>
          <w:sz w:val="22"/>
          <w:szCs w:val="22"/>
        </w:rPr>
        <w:t xml:space="preserve">, сваки понуђач из групе понуђача, мора да испуни обавезне услове из члана 75. став 1. тач. 1) до 4) Закона, а додатне услове испуњавају заједно. </w:t>
      </w:r>
    </w:p>
    <w:p w:rsidR="009F2D6C" w:rsidRDefault="009F2D6C" w:rsidP="009F2D6C">
      <w:pPr>
        <w:pStyle w:val="ListParagraph"/>
        <w:ind w:left="426"/>
        <w:jc w:val="both"/>
        <w:rPr>
          <w:rFonts w:ascii="Calibri" w:hAnsi="Calibri" w:cs="Calibri"/>
          <w:bCs/>
          <w:iCs/>
          <w:color w:val="FF0000"/>
          <w:sz w:val="22"/>
          <w:szCs w:val="22"/>
          <w:lang/>
        </w:rPr>
      </w:pPr>
      <w:r w:rsidRPr="00C77D9F">
        <w:rPr>
          <w:rFonts w:ascii="Calibri" w:hAnsi="Calibri" w:cs="Calibri"/>
          <w:bCs/>
          <w:iCs/>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C77D9F">
        <w:rPr>
          <w:rFonts w:ascii="Calibri" w:hAnsi="Calibri" w:cs="Calibri"/>
          <w:bCs/>
          <w:iCs/>
          <w:color w:val="FF0000"/>
          <w:sz w:val="22"/>
          <w:szCs w:val="22"/>
        </w:rPr>
        <w:t xml:space="preserve"> </w:t>
      </w:r>
    </w:p>
    <w:p w:rsidR="00E2140F" w:rsidRPr="00E2140F" w:rsidRDefault="00E2140F" w:rsidP="009F2D6C">
      <w:pPr>
        <w:pStyle w:val="ListParagraph"/>
        <w:ind w:left="426"/>
        <w:jc w:val="both"/>
        <w:rPr>
          <w:rFonts w:ascii="Calibri" w:hAnsi="Calibri" w:cs="Calibri"/>
          <w:bCs/>
          <w:iCs/>
          <w:color w:val="FF0000"/>
          <w:sz w:val="22"/>
          <w:szCs w:val="22"/>
          <w:lang/>
        </w:rPr>
      </w:pPr>
    </w:p>
    <w:p w:rsidR="009F2D6C" w:rsidRDefault="009F2D6C" w:rsidP="009F2D6C">
      <w:pPr>
        <w:pStyle w:val="ListParagraph"/>
        <w:ind w:left="1350"/>
        <w:jc w:val="both"/>
        <w:rPr>
          <w:rFonts w:ascii="Calibri" w:hAnsi="Calibri" w:cs="Calibri"/>
          <w:bCs/>
          <w:iCs/>
          <w:color w:val="FF0000"/>
          <w:sz w:val="22"/>
          <w:szCs w:val="22"/>
        </w:rPr>
      </w:pPr>
    </w:p>
    <w:p w:rsidR="009F2D6C" w:rsidRPr="00C650B4" w:rsidRDefault="009F2D6C" w:rsidP="009F2D6C">
      <w:pPr>
        <w:pStyle w:val="ListParagraph"/>
        <w:shd w:val="clear" w:color="auto" w:fill="C6D9F1"/>
        <w:ind w:left="360"/>
        <w:rPr>
          <w:rFonts w:ascii="Calibri" w:hAnsi="Calibri" w:cs="Calibri"/>
          <w:bCs/>
          <w:i/>
          <w:iCs/>
          <w:color w:val="C00000"/>
          <w:sz w:val="22"/>
          <w:szCs w:val="22"/>
        </w:rPr>
      </w:pPr>
    </w:p>
    <w:p w:rsidR="009F2D6C" w:rsidRPr="00424198" w:rsidRDefault="009F2D6C" w:rsidP="009F2D6C">
      <w:pPr>
        <w:pStyle w:val="ListParagraph"/>
        <w:numPr>
          <w:ilvl w:val="0"/>
          <w:numId w:val="3"/>
        </w:numPr>
        <w:shd w:val="clear" w:color="auto" w:fill="C6D9F1"/>
        <w:ind w:left="0"/>
        <w:jc w:val="center"/>
        <w:rPr>
          <w:rFonts w:ascii="Calibri" w:hAnsi="Calibri" w:cs="Calibri"/>
          <w:bCs/>
          <w:i/>
          <w:iCs/>
          <w:color w:val="C00000"/>
          <w:sz w:val="22"/>
          <w:szCs w:val="22"/>
        </w:rPr>
      </w:pPr>
      <w:r w:rsidRPr="00424198">
        <w:rPr>
          <w:rFonts w:ascii="Calibri" w:hAnsi="Calibri" w:cs="Calibri"/>
          <w:b/>
          <w:bCs/>
          <w:i/>
          <w:iCs/>
          <w:sz w:val="22"/>
          <w:szCs w:val="22"/>
        </w:rPr>
        <w:t>УПУТСТВО КАКО СЕ ДОКАЗУЈЕ ИСПУЊЕНОСТ УСЛОВА</w:t>
      </w:r>
      <w:r>
        <w:rPr>
          <w:rFonts w:ascii="Calibri" w:hAnsi="Calibri" w:cs="Calibri"/>
          <w:b/>
          <w:bCs/>
          <w:i/>
          <w:iCs/>
          <w:sz w:val="22"/>
          <w:szCs w:val="22"/>
        </w:rPr>
        <w:t xml:space="preserve"> из чл. 75.</w:t>
      </w:r>
    </w:p>
    <w:p w:rsidR="009F2D6C" w:rsidRPr="00C77D9F" w:rsidRDefault="009F2D6C" w:rsidP="009F2D6C">
      <w:pPr>
        <w:pStyle w:val="ListParagraph"/>
        <w:jc w:val="both"/>
        <w:rPr>
          <w:rFonts w:ascii="Calibri" w:hAnsi="Calibri" w:cs="Calibri"/>
          <w:bCs/>
          <w:i/>
          <w:iCs/>
          <w:color w:val="C00000"/>
          <w:sz w:val="22"/>
          <w:szCs w:val="22"/>
        </w:rPr>
      </w:pPr>
    </w:p>
    <w:p w:rsidR="009F2D6C" w:rsidRDefault="009F2D6C" w:rsidP="009F2D6C">
      <w:pPr>
        <w:pStyle w:val="ListParagraph"/>
        <w:ind w:left="426"/>
        <w:jc w:val="both"/>
        <w:rPr>
          <w:rFonts w:ascii="Calibri" w:hAnsi="Calibri" w:cs="Calibri"/>
          <w:i/>
          <w:sz w:val="22"/>
          <w:szCs w:val="22"/>
        </w:rPr>
      </w:pPr>
      <w:r w:rsidRPr="00C77D9F">
        <w:rPr>
          <w:rFonts w:ascii="Calibri" w:hAnsi="Calibri" w:cs="Calibri"/>
          <w:sz w:val="22"/>
          <w:szCs w:val="22"/>
        </w:rPr>
        <w:t xml:space="preserve">Испуњеност </w:t>
      </w:r>
      <w:r w:rsidRPr="00C77D9F">
        <w:rPr>
          <w:rFonts w:ascii="Calibri" w:hAnsi="Calibri" w:cs="Calibri"/>
          <w:b/>
          <w:sz w:val="22"/>
          <w:szCs w:val="22"/>
        </w:rPr>
        <w:t xml:space="preserve">обавезних  услова </w:t>
      </w:r>
      <w:r w:rsidRPr="00C77D9F">
        <w:rPr>
          <w:rFonts w:ascii="Calibri" w:hAnsi="Calibri" w:cs="Calibri"/>
          <w:sz w:val="22"/>
          <w:szCs w:val="22"/>
        </w:rPr>
        <w:t xml:space="preserve">за учешће у поступку предметне јавне набавке, </w:t>
      </w:r>
      <w:r w:rsidRPr="00C77D9F">
        <w:rPr>
          <w:rFonts w:ascii="Calibri" w:hAnsi="Calibri" w:cs="Calibri"/>
          <w:sz w:val="22"/>
          <w:szCs w:val="22"/>
          <w:lang w:val="sr-Cyrl-CS"/>
        </w:rPr>
        <w:t xml:space="preserve">у складу са чл. 77. став 4. Закона, </w:t>
      </w:r>
      <w:r w:rsidRPr="00C77D9F">
        <w:rPr>
          <w:rFonts w:ascii="Calibri" w:hAnsi="Calibri" w:cs="Calibri"/>
          <w:sz w:val="22"/>
          <w:szCs w:val="22"/>
        </w:rPr>
        <w:t xml:space="preserve">понуђач доказује достављањем Изјаве </w:t>
      </w:r>
      <w:r w:rsidRPr="00C77D9F">
        <w:rPr>
          <w:rFonts w:ascii="Calibri" w:hAnsi="Calibri" w:cs="Calibri"/>
          <w:color w:val="auto"/>
          <w:sz w:val="22"/>
          <w:szCs w:val="22"/>
          <w:lang w:val="sr-Cyrl-CS"/>
        </w:rPr>
        <w:t>(</w:t>
      </w:r>
      <w:r w:rsidRPr="00C77D9F">
        <w:rPr>
          <w:rFonts w:ascii="Calibri" w:hAnsi="Calibri" w:cs="Calibri"/>
          <w:i/>
          <w:color w:val="auto"/>
          <w:sz w:val="22"/>
          <w:szCs w:val="22"/>
          <w:lang w:val="sr-Cyrl-CS"/>
        </w:rPr>
        <w:t xml:space="preserve">Образац изјаве понуђача, дат је у поглављу </w:t>
      </w:r>
      <w:r w:rsidRPr="00C77D9F">
        <w:rPr>
          <w:rFonts w:ascii="Calibri" w:hAnsi="Calibri" w:cs="Calibri"/>
          <w:i/>
          <w:color w:val="auto"/>
          <w:sz w:val="22"/>
          <w:szCs w:val="22"/>
        </w:rPr>
        <w:t>V</w:t>
      </w:r>
      <w:r w:rsidRPr="00C77D9F">
        <w:rPr>
          <w:rFonts w:ascii="Calibri" w:hAnsi="Calibri" w:cs="Calibri"/>
          <w:i/>
          <w:color w:val="auto"/>
          <w:sz w:val="22"/>
          <w:szCs w:val="22"/>
          <w:lang w:val="ru-RU"/>
        </w:rPr>
        <w:t xml:space="preserve"> </w:t>
      </w:r>
      <w:r w:rsidRPr="00C77D9F">
        <w:rPr>
          <w:rFonts w:ascii="Calibri" w:hAnsi="Calibri" w:cs="Calibri"/>
          <w:i/>
          <w:color w:val="auto"/>
          <w:sz w:val="22"/>
          <w:szCs w:val="22"/>
          <w:lang w:val="sr-Cyrl-CS"/>
        </w:rPr>
        <w:t>одељак 3.</w:t>
      </w:r>
      <w:r w:rsidRPr="00C77D9F">
        <w:rPr>
          <w:rFonts w:ascii="Calibri" w:hAnsi="Calibri" w:cs="Calibri"/>
          <w:color w:val="auto"/>
          <w:sz w:val="22"/>
          <w:szCs w:val="22"/>
          <w:lang w:val="sr-Cyrl-CS"/>
        </w:rPr>
        <w:t>),</w:t>
      </w:r>
      <w:r w:rsidRPr="00C77D9F">
        <w:rPr>
          <w:rFonts w:ascii="Calibri" w:hAnsi="Calibri" w:cs="Calibri"/>
          <w:color w:val="FF0000"/>
          <w:sz w:val="22"/>
          <w:szCs w:val="22"/>
          <w:lang w:val="sr-Cyrl-CS"/>
        </w:rPr>
        <w:t xml:space="preserve"> </w:t>
      </w:r>
      <w:r w:rsidRPr="00C77D9F">
        <w:rPr>
          <w:rFonts w:ascii="Calibri" w:hAnsi="Calibri" w:cs="Calibri"/>
          <w:sz w:val="22"/>
          <w:szCs w:val="22"/>
        </w:rPr>
        <w:t>којом под пуном материјалном и кривичном одговорношћу потврђује да испуњава услове за учешће у поступку јавне набавке из чл. 75.  Закона, дефинисане</w:t>
      </w:r>
      <w:r>
        <w:rPr>
          <w:rFonts w:ascii="Calibri" w:hAnsi="Calibri" w:cs="Calibri"/>
          <w:sz w:val="22"/>
          <w:szCs w:val="22"/>
        </w:rPr>
        <w:t xml:space="preserve"> овом конкурсном документацијом.</w:t>
      </w:r>
      <w:r w:rsidRPr="00C77D9F">
        <w:rPr>
          <w:rFonts w:ascii="Calibri" w:hAnsi="Calibri" w:cs="Calibri"/>
          <w:i/>
          <w:sz w:val="22"/>
          <w:szCs w:val="22"/>
        </w:rPr>
        <w:t xml:space="preserve"> </w:t>
      </w:r>
    </w:p>
    <w:p w:rsidR="009F2D6C" w:rsidRPr="00C77D9F" w:rsidRDefault="009F2D6C" w:rsidP="009F2D6C">
      <w:pPr>
        <w:pStyle w:val="ListParagraph"/>
        <w:ind w:left="426"/>
        <w:jc w:val="both"/>
        <w:rPr>
          <w:rFonts w:ascii="Calibri" w:hAnsi="Calibri" w:cs="Calibri"/>
          <w:bCs/>
          <w:iCs/>
          <w:sz w:val="22"/>
          <w:szCs w:val="22"/>
          <w:lang w:val="sr-Cyrl-CS"/>
        </w:rPr>
      </w:pPr>
      <w:r w:rsidRPr="00C77D9F">
        <w:rPr>
          <w:rFonts w:ascii="Calibri" w:hAnsi="Calibri" w:cs="Calibri"/>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9F2D6C" w:rsidRPr="00C77D9F" w:rsidRDefault="009F2D6C" w:rsidP="009F2D6C">
      <w:pPr>
        <w:pStyle w:val="ListParagraph"/>
        <w:ind w:left="426"/>
        <w:jc w:val="both"/>
        <w:rPr>
          <w:rFonts w:ascii="Calibri" w:hAnsi="Calibri" w:cs="Calibri"/>
          <w:bCs/>
          <w:iCs/>
          <w:sz w:val="22"/>
          <w:szCs w:val="22"/>
          <w:lang w:val="sr-Cyrl-CS"/>
        </w:rPr>
      </w:pPr>
    </w:p>
    <w:p w:rsidR="009F2D6C" w:rsidRPr="00C77D9F" w:rsidRDefault="009F2D6C" w:rsidP="009F2D6C">
      <w:pPr>
        <w:pStyle w:val="ListParagraph"/>
        <w:ind w:left="426"/>
        <w:jc w:val="both"/>
        <w:rPr>
          <w:rFonts w:ascii="Calibri" w:hAnsi="Calibri" w:cs="Calibri"/>
          <w:bCs/>
          <w:iCs/>
          <w:sz w:val="22"/>
          <w:szCs w:val="22"/>
          <w:lang w:val="sr-Cyrl-CS"/>
        </w:rPr>
      </w:pPr>
      <w:r w:rsidRPr="00C77D9F">
        <w:rPr>
          <w:rFonts w:ascii="Calibri" w:hAnsi="Calibri" w:cs="Calibri"/>
          <w:b/>
          <w:bCs/>
          <w:iCs/>
          <w:color w:val="auto"/>
          <w:sz w:val="22"/>
          <w:szCs w:val="22"/>
          <w:u w:val="single"/>
        </w:rPr>
        <w:t>Уколико понуду подноси група понуђача</w:t>
      </w:r>
      <w:r w:rsidRPr="00C77D9F">
        <w:rPr>
          <w:rFonts w:ascii="Calibri" w:hAnsi="Calibri" w:cs="Calibri"/>
          <w:bCs/>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9F2D6C" w:rsidRPr="00C77D9F" w:rsidRDefault="009F2D6C" w:rsidP="009F2D6C">
      <w:pPr>
        <w:pStyle w:val="ListParagraph"/>
        <w:ind w:left="426"/>
        <w:jc w:val="both"/>
        <w:rPr>
          <w:rFonts w:ascii="Calibri" w:hAnsi="Calibri" w:cs="Calibri"/>
          <w:bCs/>
          <w:iCs/>
          <w:sz w:val="22"/>
          <w:szCs w:val="22"/>
          <w:lang w:val="sr-Cyrl-CS"/>
        </w:rPr>
      </w:pPr>
      <w:r w:rsidRPr="00C77D9F">
        <w:rPr>
          <w:rFonts w:ascii="Calibri" w:hAnsi="Calibri" w:cs="Calibri"/>
          <w:b/>
          <w:bCs/>
          <w:iCs/>
          <w:sz w:val="22"/>
          <w:szCs w:val="22"/>
          <w:u w:val="single"/>
        </w:rPr>
        <w:t>Уколико понуђач подноси понуду са подизв</w:t>
      </w:r>
      <w:r>
        <w:rPr>
          <w:rFonts w:ascii="Calibri" w:hAnsi="Calibri" w:cs="Calibri"/>
          <w:b/>
          <w:bCs/>
          <w:iCs/>
          <w:sz w:val="22"/>
          <w:szCs w:val="22"/>
          <w:u w:val="single"/>
        </w:rPr>
        <w:t>ршиоцем</w:t>
      </w:r>
      <w:r w:rsidRPr="00C77D9F">
        <w:rPr>
          <w:rFonts w:ascii="Calibri" w:hAnsi="Calibri" w:cs="Calibri"/>
          <w:bCs/>
          <w:iCs/>
          <w:sz w:val="22"/>
          <w:szCs w:val="22"/>
        </w:rPr>
        <w:t xml:space="preserve">, понуђач је дужан да достави Изјаву подизвођача </w:t>
      </w:r>
      <w:r w:rsidRPr="00C77D9F">
        <w:rPr>
          <w:rFonts w:ascii="Calibri" w:hAnsi="Calibri" w:cs="Calibri"/>
          <w:color w:val="auto"/>
          <w:sz w:val="22"/>
          <w:szCs w:val="22"/>
          <w:lang w:val="sr-Cyrl-CS"/>
        </w:rPr>
        <w:t>(</w:t>
      </w:r>
      <w:r w:rsidRPr="00C77D9F">
        <w:rPr>
          <w:rFonts w:ascii="Calibri" w:hAnsi="Calibri" w:cs="Calibri"/>
          <w:i/>
          <w:color w:val="auto"/>
          <w:sz w:val="22"/>
          <w:szCs w:val="22"/>
          <w:lang w:val="sr-Cyrl-CS"/>
        </w:rPr>
        <w:t>Образац изјав</w:t>
      </w:r>
      <w:r w:rsidRPr="00C77D9F">
        <w:rPr>
          <w:rFonts w:ascii="Calibri" w:hAnsi="Calibri" w:cs="Calibri"/>
          <w:i/>
          <w:color w:val="auto"/>
          <w:sz w:val="22"/>
          <w:szCs w:val="22"/>
        </w:rPr>
        <w:t>е подизв</w:t>
      </w:r>
      <w:r>
        <w:rPr>
          <w:rFonts w:ascii="Calibri" w:hAnsi="Calibri" w:cs="Calibri"/>
          <w:i/>
          <w:color w:val="auto"/>
          <w:sz w:val="22"/>
          <w:szCs w:val="22"/>
        </w:rPr>
        <w:t>ршиоца</w:t>
      </w:r>
      <w:r w:rsidRPr="00C77D9F">
        <w:rPr>
          <w:rFonts w:ascii="Calibri" w:hAnsi="Calibri" w:cs="Calibri"/>
          <w:i/>
          <w:color w:val="auto"/>
          <w:sz w:val="22"/>
          <w:szCs w:val="22"/>
        </w:rPr>
        <w:t>, дат је у поглављу</w:t>
      </w:r>
      <w:r w:rsidRPr="00C77D9F">
        <w:rPr>
          <w:rFonts w:ascii="Calibri" w:hAnsi="Calibri" w:cs="Calibri"/>
          <w:i/>
          <w:color w:val="auto"/>
          <w:sz w:val="22"/>
          <w:szCs w:val="22"/>
          <w:lang w:val="ru-RU"/>
        </w:rPr>
        <w:t xml:space="preserve"> </w:t>
      </w:r>
      <w:r w:rsidRPr="00C77D9F">
        <w:rPr>
          <w:rFonts w:ascii="Calibri" w:hAnsi="Calibri" w:cs="Calibri"/>
          <w:i/>
          <w:color w:val="auto"/>
          <w:sz w:val="22"/>
          <w:szCs w:val="22"/>
        </w:rPr>
        <w:t>V</w:t>
      </w:r>
      <w:r w:rsidRPr="00C77D9F">
        <w:rPr>
          <w:rFonts w:ascii="Calibri" w:hAnsi="Calibri" w:cs="Calibri"/>
          <w:i/>
          <w:color w:val="auto"/>
          <w:sz w:val="22"/>
          <w:szCs w:val="22"/>
          <w:lang w:val="ru-RU"/>
        </w:rPr>
        <w:t xml:space="preserve"> </w:t>
      </w:r>
      <w:r w:rsidRPr="00C77D9F">
        <w:rPr>
          <w:rFonts w:ascii="Calibri" w:hAnsi="Calibri" w:cs="Calibri"/>
          <w:i/>
          <w:color w:val="auto"/>
          <w:sz w:val="22"/>
          <w:szCs w:val="22"/>
          <w:lang w:val="sr-Cyrl-CS"/>
        </w:rPr>
        <w:t>одељак 3.</w:t>
      </w:r>
      <w:r w:rsidRPr="00C77D9F">
        <w:rPr>
          <w:rFonts w:ascii="Calibri" w:hAnsi="Calibri" w:cs="Calibri"/>
          <w:color w:val="auto"/>
          <w:sz w:val="22"/>
          <w:szCs w:val="22"/>
          <w:lang w:val="sr-Cyrl-CS"/>
        </w:rPr>
        <w:t>),</w:t>
      </w:r>
      <w:r w:rsidRPr="00C77D9F">
        <w:rPr>
          <w:rFonts w:ascii="Calibri" w:hAnsi="Calibri" w:cs="Calibri"/>
          <w:bCs/>
          <w:iCs/>
          <w:sz w:val="22"/>
          <w:szCs w:val="22"/>
        </w:rPr>
        <w:t xml:space="preserve"> потписану од стране овлашћеног лица подизвођача и оверену печатом. </w:t>
      </w:r>
    </w:p>
    <w:p w:rsidR="009F2D6C" w:rsidRPr="00C77D9F" w:rsidRDefault="009F2D6C" w:rsidP="009F2D6C">
      <w:pPr>
        <w:pStyle w:val="ListParagraph"/>
        <w:ind w:left="426"/>
        <w:jc w:val="both"/>
        <w:rPr>
          <w:rFonts w:ascii="Calibri" w:hAnsi="Calibri" w:cs="Calibri"/>
          <w:bCs/>
          <w:iCs/>
          <w:sz w:val="22"/>
          <w:szCs w:val="22"/>
          <w:lang w:val="sr-Cyrl-CS"/>
        </w:rPr>
      </w:pPr>
    </w:p>
    <w:p w:rsidR="009F2D6C" w:rsidRPr="007C25F3" w:rsidRDefault="009F2D6C" w:rsidP="009F2D6C">
      <w:pPr>
        <w:pStyle w:val="ListParagraph"/>
        <w:ind w:left="426"/>
        <w:jc w:val="both"/>
        <w:rPr>
          <w:rFonts w:ascii="Calibri" w:hAnsi="Calibri" w:cs="Calibri"/>
          <w:b/>
          <w:bCs/>
          <w:iCs/>
          <w:sz w:val="22"/>
          <w:szCs w:val="22"/>
          <w:lang w:val="sr-Cyrl-CS"/>
        </w:rPr>
      </w:pPr>
      <w:r w:rsidRPr="007C25F3">
        <w:rPr>
          <w:rFonts w:ascii="Calibri" w:hAnsi="Calibri" w:cs="Calibri"/>
          <w:b/>
          <w:bCs/>
          <w:iCs/>
          <w:sz w:val="22"/>
          <w:szCs w:val="22"/>
        </w:rPr>
        <w:t xml:space="preserve">Наручилац може пре доношења одлуке о додели уговора да </w:t>
      </w:r>
      <w:r w:rsidRPr="007C25F3">
        <w:rPr>
          <w:rFonts w:ascii="Calibri" w:hAnsi="Calibri" w:cs="Calibri"/>
          <w:b/>
          <w:bCs/>
          <w:iCs/>
          <w:sz w:val="22"/>
          <w:szCs w:val="22"/>
          <w:lang w:val="sr-Cyrl-CS"/>
        </w:rPr>
        <w:t xml:space="preserve">тражи </w:t>
      </w:r>
      <w:r w:rsidRPr="007C25F3">
        <w:rPr>
          <w:rFonts w:ascii="Calibri" w:hAnsi="Calibri" w:cs="Calibri"/>
          <w:b/>
          <w:bCs/>
          <w:iCs/>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F2D6C" w:rsidRPr="00C77D9F" w:rsidRDefault="009F2D6C" w:rsidP="009F2D6C">
      <w:pPr>
        <w:pStyle w:val="ListParagraph"/>
        <w:ind w:left="426"/>
        <w:jc w:val="both"/>
        <w:rPr>
          <w:rFonts w:ascii="Calibri" w:hAnsi="Calibri" w:cs="Calibri"/>
          <w:bCs/>
          <w:iCs/>
          <w:sz w:val="22"/>
          <w:szCs w:val="22"/>
          <w:lang w:val="sr-Cyrl-CS"/>
        </w:rPr>
      </w:pPr>
    </w:p>
    <w:p w:rsidR="009F2D6C" w:rsidRPr="00C77D9F" w:rsidRDefault="009F2D6C" w:rsidP="009F2D6C">
      <w:pPr>
        <w:pStyle w:val="ListParagraph"/>
        <w:ind w:left="426"/>
        <w:jc w:val="both"/>
        <w:rPr>
          <w:rFonts w:ascii="Calibri" w:hAnsi="Calibri" w:cs="Calibri"/>
          <w:color w:val="FF0000"/>
          <w:sz w:val="22"/>
          <w:szCs w:val="22"/>
        </w:rPr>
      </w:pPr>
      <w:r w:rsidRPr="00C77D9F">
        <w:rPr>
          <w:rFonts w:ascii="Calibri" w:hAnsi="Calibri" w:cs="Calibri"/>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F2D6C" w:rsidRPr="007C25F3" w:rsidRDefault="009F2D6C" w:rsidP="009F2D6C">
      <w:pPr>
        <w:pStyle w:val="ListParagraph"/>
        <w:ind w:left="426"/>
        <w:jc w:val="both"/>
        <w:rPr>
          <w:rFonts w:ascii="Calibri" w:hAnsi="Calibri" w:cs="Calibri"/>
          <w:b/>
          <w:color w:val="auto"/>
          <w:sz w:val="22"/>
          <w:szCs w:val="22"/>
        </w:rPr>
      </w:pPr>
      <w:r w:rsidRPr="007C25F3">
        <w:rPr>
          <w:rFonts w:ascii="Calibri" w:hAnsi="Calibri" w:cs="Calibri"/>
          <w:b/>
          <w:color w:val="auto"/>
          <w:sz w:val="22"/>
          <w:szCs w:val="22"/>
        </w:rPr>
        <w:t>Понуђач није дужан да доставља на увид доказе који су јавно доступни на интернет страницама надлежних органа.</w:t>
      </w:r>
    </w:p>
    <w:p w:rsidR="009F2D6C" w:rsidRPr="007C25F3" w:rsidRDefault="009F2D6C" w:rsidP="009F2D6C">
      <w:pPr>
        <w:pStyle w:val="ListParagraph"/>
        <w:ind w:left="426"/>
        <w:jc w:val="both"/>
        <w:rPr>
          <w:rFonts w:ascii="Calibri" w:hAnsi="Calibri" w:cs="Calibri"/>
          <w:b/>
          <w:color w:val="auto"/>
          <w:sz w:val="22"/>
          <w:szCs w:val="22"/>
        </w:rPr>
      </w:pPr>
    </w:p>
    <w:p w:rsidR="009F2D6C" w:rsidRDefault="009F2D6C" w:rsidP="009F2D6C">
      <w:pPr>
        <w:pStyle w:val="ListParagraph"/>
        <w:ind w:left="426"/>
        <w:jc w:val="both"/>
        <w:rPr>
          <w:rFonts w:ascii="Calibri" w:eastAsia="TimesNewRomanPSMT" w:hAnsi="Calibri" w:cs="Calibri"/>
          <w:bCs/>
          <w:sz w:val="22"/>
          <w:szCs w:val="22"/>
        </w:rPr>
      </w:pPr>
      <w:r w:rsidRPr="00C77D9F">
        <w:rPr>
          <w:rFonts w:ascii="Calibri" w:hAnsi="Calibri" w:cs="Calibri"/>
          <w:color w:val="auto"/>
          <w:sz w:val="22"/>
          <w:szCs w:val="22"/>
        </w:rPr>
        <w:t>Понуђач је дужан</w:t>
      </w:r>
      <w:r w:rsidRPr="00C77D9F">
        <w:rPr>
          <w:rFonts w:ascii="Calibri" w:eastAsia="TimesNewRomanPSMT" w:hAnsi="Calibri" w:cs="Calibri"/>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F2D6C" w:rsidRDefault="009F2D6C" w:rsidP="009F2D6C">
      <w:pPr>
        <w:pStyle w:val="ListParagraph"/>
        <w:ind w:left="426"/>
        <w:jc w:val="both"/>
        <w:rPr>
          <w:rFonts w:ascii="Calibri" w:eastAsia="TimesNewRomanPSMT" w:hAnsi="Calibri" w:cs="Calibri"/>
          <w:bCs/>
          <w:sz w:val="22"/>
          <w:szCs w:val="22"/>
        </w:rPr>
      </w:pPr>
    </w:p>
    <w:p w:rsidR="009F2D6C" w:rsidRDefault="009F2D6C" w:rsidP="009F2D6C">
      <w:pPr>
        <w:pStyle w:val="ListParagraph"/>
        <w:ind w:left="426"/>
        <w:jc w:val="both"/>
        <w:rPr>
          <w:rFonts w:ascii="Calibri" w:eastAsia="TimesNewRomanPSMT" w:hAnsi="Calibri" w:cs="Calibri"/>
          <w:bCs/>
          <w:sz w:val="22"/>
          <w:szCs w:val="22"/>
        </w:rPr>
      </w:pPr>
    </w:p>
    <w:p w:rsidR="009F2D6C" w:rsidRDefault="009F2D6C" w:rsidP="009F2D6C">
      <w:pPr>
        <w:pStyle w:val="ListParagraph"/>
        <w:ind w:left="426"/>
        <w:jc w:val="both"/>
        <w:rPr>
          <w:rFonts w:ascii="Calibri" w:eastAsia="TimesNewRomanPSMT" w:hAnsi="Calibri" w:cs="Calibri"/>
          <w:bCs/>
          <w:sz w:val="22"/>
          <w:szCs w:val="22"/>
        </w:rPr>
      </w:pPr>
    </w:p>
    <w:p w:rsidR="009F2D6C" w:rsidRDefault="009F2D6C" w:rsidP="009F2D6C">
      <w:pPr>
        <w:pStyle w:val="ListParagraph"/>
        <w:ind w:left="426"/>
        <w:jc w:val="both"/>
        <w:rPr>
          <w:rFonts w:ascii="Calibri" w:eastAsia="TimesNewRomanPSMT" w:hAnsi="Calibri" w:cs="Calibri"/>
          <w:bCs/>
          <w:sz w:val="22"/>
          <w:szCs w:val="22"/>
        </w:rPr>
      </w:pPr>
    </w:p>
    <w:p w:rsidR="009F2D6C" w:rsidRDefault="009F2D6C" w:rsidP="009F2D6C">
      <w:pPr>
        <w:pStyle w:val="ListParagraph"/>
        <w:ind w:left="426"/>
        <w:jc w:val="both"/>
        <w:rPr>
          <w:rFonts w:ascii="Calibri" w:eastAsia="TimesNewRomanPSMT" w:hAnsi="Calibri" w:cs="Calibri"/>
          <w:bCs/>
          <w:sz w:val="22"/>
          <w:szCs w:val="22"/>
        </w:rPr>
      </w:pPr>
    </w:p>
    <w:p w:rsidR="009F2D6C" w:rsidRDefault="009F2D6C" w:rsidP="009F2D6C">
      <w:pPr>
        <w:pStyle w:val="ListParagraph"/>
        <w:ind w:left="426"/>
        <w:jc w:val="both"/>
        <w:rPr>
          <w:rFonts w:ascii="Calibri" w:eastAsia="TimesNewRomanPSMT" w:hAnsi="Calibri" w:cs="Calibri"/>
          <w:bCs/>
          <w:sz w:val="22"/>
          <w:szCs w:val="22"/>
        </w:rPr>
      </w:pPr>
    </w:p>
    <w:p w:rsidR="009F2D6C" w:rsidRDefault="009F2D6C" w:rsidP="009F2D6C">
      <w:pPr>
        <w:pStyle w:val="ListParagraph"/>
        <w:ind w:left="426"/>
        <w:jc w:val="both"/>
        <w:rPr>
          <w:rFonts w:ascii="Calibri" w:eastAsia="TimesNewRomanPSMT" w:hAnsi="Calibri" w:cs="Calibri"/>
          <w:bCs/>
          <w:sz w:val="22"/>
          <w:szCs w:val="22"/>
        </w:rPr>
      </w:pPr>
    </w:p>
    <w:p w:rsidR="009F2D6C" w:rsidRDefault="009F2D6C" w:rsidP="009F2D6C">
      <w:pPr>
        <w:pStyle w:val="ListParagraph"/>
        <w:ind w:left="426"/>
        <w:jc w:val="both"/>
        <w:rPr>
          <w:rFonts w:ascii="Calibri" w:eastAsia="TimesNewRomanPSMT" w:hAnsi="Calibri" w:cs="Calibri"/>
          <w:bCs/>
          <w:sz w:val="22"/>
          <w:szCs w:val="22"/>
        </w:rPr>
      </w:pPr>
    </w:p>
    <w:p w:rsidR="009F2D6C" w:rsidRDefault="009F2D6C" w:rsidP="009F2D6C">
      <w:pPr>
        <w:pStyle w:val="ListParagraph"/>
        <w:ind w:left="426"/>
        <w:jc w:val="both"/>
        <w:rPr>
          <w:rFonts w:ascii="Calibri" w:eastAsia="TimesNewRomanPSMT" w:hAnsi="Calibri" w:cs="Calibri"/>
          <w:bCs/>
          <w:sz w:val="22"/>
          <w:szCs w:val="22"/>
        </w:rPr>
      </w:pPr>
    </w:p>
    <w:p w:rsidR="009F2D6C" w:rsidRDefault="009F2D6C" w:rsidP="009F2D6C">
      <w:pPr>
        <w:pStyle w:val="ListParagraph"/>
        <w:ind w:left="426"/>
        <w:jc w:val="both"/>
        <w:rPr>
          <w:rFonts w:ascii="Calibri" w:eastAsia="TimesNewRomanPSMT" w:hAnsi="Calibri" w:cs="Calibri"/>
          <w:bCs/>
          <w:sz w:val="22"/>
          <w:szCs w:val="22"/>
        </w:rPr>
      </w:pPr>
    </w:p>
    <w:p w:rsidR="009F2D6C" w:rsidRDefault="009F2D6C" w:rsidP="009F2D6C">
      <w:pPr>
        <w:pStyle w:val="ListParagraph"/>
        <w:ind w:left="426"/>
        <w:jc w:val="both"/>
        <w:rPr>
          <w:rFonts w:ascii="Calibri" w:eastAsia="TimesNewRomanPSMT" w:hAnsi="Calibri" w:cs="Calibri"/>
          <w:bCs/>
          <w:sz w:val="22"/>
          <w:szCs w:val="22"/>
        </w:rPr>
      </w:pPr>
    </w:p>
    <w:p w:rsidR="009F2D6C" w:rsidRDefault="009F2D6C" w:rsidP="009F2D6C">
      <w:pPr>
        <w:pStyle w:val="ListParagraph"/>
        <w:ind w:left="426"/>
        <w:jc w:val="both"/>
        <w:rPr>
          <w:rFonts w:ascii="Calibri" w:eastAsia="TimesNewRomanPSMT" w:hAnsi="Calibri" w:cs="Calibri"/>
          <w:bCs/>
          <w:sz w:val="22"/>
          <w:szCs w:val="22"/>
          <w:lang/>
        </w:rPr>
      </w:pPr>
    </w:p>
    <w:p w:rsidR="00E2140F" w:rsidRDefault="00E2140F" w:rsidP="009F2D6C">
      <w:pPr>
        <w:pStyle w:val="ListParagraph"/>
        <w:ind w:left="426"/>
        <w:jc w:val="both"/>
        <w:rPr>
          <w:rFonts w:ascii="Calibri" w:eastAsia="TimesNewRomanPSMT" w:hAnsi="Calibri" w:cs="Calibri"/>
          <w:bCs/>
          <w:sz w:val="22"/>
          <w:szCs w:val="22"/>
          <w:lang/>
        </w:rPr>
      </w:pPr>
    </w:p>
    <w:p w:rsidR="00E2140F" w:rsidRDefault="00E2140F" w:rsidP="009F2D6C">
      <w:pPr>
        <w:pStyle w:val="ListParagraph"/>
        <w:ind w:left="426"/>
        <w:jc w:val="both"/>
        <w:rPr>
          <w:rFonts w:ascii="Calibri" w:eastAsia="TimesNewRomanPSMT" w:hAnsi="Calibri" w:cs="Calibri"/>
          <w:bCs/>
          <w:sz w:val="22"/>
          <w:szCs w:val="22"/>
          <w:lang/>
        </w:rPr>
      </w:pPr>
    </w:p>
    <w:p w:rsidR="00E2140F" w:rsidRDefault="00E2140F" w:rsidP="009F2D6C">
      <w:pPr>
        <w:pStyle w:val="ListParagraph"/>
        <w:ind w:left="426"/>
        <w:jc w:val="both"/>
        <w:rPr>
          <w:rFonts w:ascii="Calibri" w:eastAsia="TimesNewRomanPSMT" w:hAnsi="Calibri" w:cs="Calibri"/>
          <w:bCs/>
          <w:sz w:val="22"/>
          <w:szCs w:val="22"/>
          <w:lang/>
        </w:rPr>
      </w:pPr>
    </w:p>
    <w:p w:rsidR="00E2140F" w:rsidRDefault="00E2140F" w:rsidP="009F2D6C">
      <w:pPr>
        <w:pStyle w:val="ListParagraph"/>
        <w:ind w:left="426"/>
        <w:jc w:val="both"/>
        <w:rPr>
          <w:rFonts w:ascii="Calibri" w:eastAsia="TimesNewRomanPSMT" w:hAnsi="Calibri" w:cs="Calibri"/>
          <w:bCs/>
          <w:sz w:val="22"/>
          <w:szCs w:val="22"/>
          <w:lang/>
        </w:rPr>
      </w:pPr>
    </w:p>
    <w:p w:rsidR="00E2140F" w:rsidRDefault="00E2140F" w:rsidP="009F2D6C">
      <w:pPr>
        <w:pStyle w:val="ListParagraph"/>
        <w:ind w:left="426"/>
        <w:jc w:val="both"/>
        <w:rPr>
          <w:rFonts w:ascii="Calibri" w:eastAsia="TimesNewRomanPSMT" w:hAnsi="Calibri" w:cs="Calibri"/>
          <w:bCs/>
          <w:sz w:val="22"/>
          <w:szCs w:val="22"/>
          <w:lang/>
        </w:rPr>
      </w:pPr>
    </w:p>
    <w:p w:rsidR="00E2140F" w:rsidRDefault="00E2140F" w:rsidP="009F2D6C">
      <w:pPr>
        <w:pStyle w:val="ListParagraph"/>
        <w:ind w:left="426"/>
        <w:jc w:val="both"/>
        <w:rPr>
          <w:rFonts w:ascii="Calibri" w:eastAsia="TimesNewRomanPSMT" w:hAnsi="Calibri" w:cs="Calibri"/>
          <w:bCs/>
          <w:sz w:val="22"/>
          <w:szCs w:val="22"/>
          <w:lang/>
        </w:rPr>
      </w:pPr>
    </w:p>
    <w:p w:rsidR="00E2140F" w:rsidRDefault="00E2140F" w:rsidP="009F2D6C">
      <w:pPr>
        <w:pStyle w:val="ListParagraph"/>
        <w:ind w:left="426"/>
        <w:jc w:val="both"/>
        <w:rPr>
          <w:rFonts w:ascii="Calibri" w:eastAsia="TimesNewRomanPSMT" w:hAnsi="Calibri" w:cs="Calibri"/>
          <w:bCs/>
          <w:sz w:val="22"/>
          <w:szCs w:val="22"/>
          <w:lang/>
        </w:rPr>
      </w:pPr>
    </w:p>
    <w:p w:rsidR="00E2140F" w:rsidRDefault="00E2140F" w:rsidP="009F2D6C">
      <w:pPr>
        <w:pStyle w:val="ListParagraph"/>
        <w:ind w:left="426"/>
        <w:jc w:val="both"/>
        <w:rPr>
          <w:rFonts w:ascii="Calibri" w:eastAsia="TimesNewRomanPSMT" w:hAnsi="Calibri" w:cs="Calibri"/>
          <w:bCs/>
          <w:sz w:val="22"/>
          <w:szCs w:val="22"/>
          <w:lang/>
        </w:rPr>
      </w:pPr>
    </w:p>
    <w:p w:rsidR="00E2140F" w:rsidRDefault="00E2140F" w:rsidP="009F2D6C">
      <w:pPr>
        <w:pStyle w:val="ListParagraph"/>
        <w:ind w:left="426"/>
        <w:jc w:val="both"/>
        <w:rPr>
          <w:rFonts w:ascii="Calibri" w:eastAsia="TimesNewRomanPSMT" w:hAnsi="Calibri" w:cs="Calibri"/>
          <w:bCs/>
          <w:sz w:val="22"/>
          <w:szCs w:val="22"/>
          <w:lang/>
        </w:rPr>
      </w:pPr>
    </w:p>
    <w:p w:rsidR="00E2140F" w:rsidRDefault="00E2140F" w:rsidP="009F2D6C">
      <w:pPr>
        <w:pStyle w:val="ListParagraph"/>
        <w:ind w:left="426"/>
        <w:jc w:val="both"/>
        <w:rPr>
          <w:rFonts w:ascii="Calibri" w:eastAsia="TimesNewRomanPSMT" w:hAnsi="Calibri" w:cs="Calibri"/>
          <w:bCs/>
          <w:sz w:val="22"/>
          <w:szCs w:val="22"/>
          <w:lang/>
        </w:rPr>
      </w:pPr>
    </w:p>
    <w:p w:rsidR="00E2140F" w:rsidRDefault="00E2140F" w:rsidP="009F2D6C">
      <w:pPr>
        <w:pStyle w:val="ListParagraph"/>
        <w:ind w:left="426"/>
        <w:jc w:val="both"/>
        <w:rPr>
          <w:rFonts w:ascii="Calibri" w:eastAsia="TimesNewRomanPSMT" w:hAnsi="Calibri" w:cs="Calibri"/>
          <w:bCs/>
          <w:sz w:val="22"/>
          <w:szCs w:val="22"/>
          <w:lang/>
        </w:rPr>
      </w:pPr>
    </w:p>
    <w:p w:rsidR="009F2D6C" w:rsidRPr="00C77D9F" w:rsidRDefault="009F2D6C" w:rsidP="009F2D6C">
      <w:pPr>
        <w:pStyle w:val="ListParagraph"/>
        <w:shd w:val="clear" w:color="auto" w:fill="C6D9F1"/>
        <w:ind w:left="360"/>
        <w:jc w:val="center"/>
        <w:rPr>
          <w:rFonts w:ascii="Calibri" w:hAnsi="Calibri" w:cs="Calibri"/>
          <w:bCs/>
          <w:iCs/>
          <w:sz w:val="22"/>
          <w:szCs w:val="22"/>
        </w:rPr>
      </w:pPr>
      <w:r w:rsidRPr="00C77D9F">
        <w:rPr>
          <w:rFonts w:ascii="Calibri" w:hAnsi="Calibri" w:cs="Calibri"/>
          <w:b/>
          <w:bCs/>
          <w:i/>
          <w:iCs/>
          <w:sz w:val="22"/>
          <w:szCs w:val="22"/>
          <w:lang w:val="ru-RU"/>
        </w:rPr>
        <w:t>3.</w:t>
      </w:r>
      <w:r w:rsidRPr="00C77D9F">
        <w:rPr>
          <w:rFonts w:ascii="Calibri" w:hAnsi="Calibri" w:cs="Calibri"/>
          <w:b/>
          <w:bCs/>
          <w:i/>
          <w:iCs/>
          <w:sz w:val="22"/>
          <w:szCs w:val="22"/>
        </w:rPr>
        <w:t xml:space="preserve"> ОБРАЗАЦ ИЗЈАВЕ О ИСПУЊАВАЊУ УСЛОВА ИЗ ЧЛ. 75.  ЗАКОНА</w:t>
      </w:r>
    </w:p>
    <w:p w:rsidR="009F2D6C" w:rsidRPr="00C77D9F" w:rsidRDefault="009F2D6C" w:rsidP="009F2D6C">
      <w:pPr>
        <w:pStyle w:val="ListParagraph"/>
        <w:shd w:val="clear" w:color="auto" w:fill="C6D9F1"/>
        <w:ind w:left="360"/>
        <w:jc w:val="center"/>
        <w:rPr>
          <w:rFonts w:ascii="Calibri" w:hAnsi="Calibri" w:cs="Calibri"/>
          <w:bCs/>
          <w:iCs/>
          <w:sz w:val="22"/>
          <w:szCs w:val="22"/>
        </w:rPr>
      </w:pPr>
    </w:p>
    <w:p w:rsidR="009F2D6C" w:rsidRPr="00C77D9F" w:rsidRDefault="009F2D6C" w:rsidP="009F2D6C">
      <w:pPr>
        <w:jc w:val="center"/>
        <w:rPr>
          <w:rFonts w:ascii="Calibri" w:hAnsi="Calibri" w:cs="Calibri"/>
          <w:b/>
          <w:bCs/>
        </w:rPr>
      </w:pPr>
    </w:p>
    <w:p w:rsidR="009F2D6C" w:rsidRPr="00C77D9F" w:rsidRDefault="009F2D6C" w:rsidP="009F2D6C">
      <w:pPr>
        <w:jc w:val="center"/>
        <w:rPr>
          <w:rFonts w:ascii="Calibri" w:hAnsi="Calibri" w:cs="Calibri"/>
          <w:b/>
          <w:bCs/>
        </w:rPr>
      </w:pPr>
      <w:r w:rsidRPr="00C77D9F">
        <w:rPr>
          <w:rFonts w:ascii="Calibri" w:hAnsi="Calibri" w:cs="Calibri"/>
          <w:b/>
          <w:bCs/>
        </w:rPr>
        <w:t>ИЗЈАВА ПОНУЂАЧА</w:t>
      </w:r>
    </w:p>
    <w:p w:rsidR="009F2D6C" w:rsidRPr="00C77D9F" w:rsidRDefault="009F2D6C" w:rsidP="009F2D6C">
      <w:pPr>
        <w:jc w:val="center"/>
        <w:rPr>
          <w:rFonts w:ascii="Calibri" w:hAnsi="Calibri" w:cs="Calibri"/>
          <w:b/>
          <w:bCs/>
        </w:rPr>
      </w:pPr>
      <w:r w:rsidRPr="00C77D9F">
        <w:rPr>
          <w:rFonts w:ascii="Calibri" w:hAnsi="Calibri" w:cs="Calibri"/>
          <w:b/>
          <w:bCs/>
        </w:rPr>
        <w:t>О ИСПУЊАВАЊУ УСЛОВА ИЗ ЧЛ. 75. . ЗАКОНА У ПОСТУПКУ ЈАВНЕ</w:t>
      </w:r>
    </w:p>
    <w:p w:rsidR="009F2D6C" w:rsidRPr="00C77D9F" w:rsidRDefault="009F2D6C" w:rsidP="009F2D6C">
      <w:pPr>
        <w:jc w:val="center"/>
        <w:rPr>
          <w:rFonts w:ascii="Calibri" w:hAnsi="Calibri" w:cs="Calibri"/>
          <w:b/>
          <w:bCs/>
        </w:rPr>
      </w:pPr>
      <w:r w:rsidRPr="00C77D9F">
        <w:rPr>
          <w:rFonts w:ascii="Calibri" w:hAnsi="Calibri" w:cs="Calibri"/>
          <w:b/>
          <w:bCs/>
        </w:rPr>
        <w:t>НАБАВКЕ МАЛЕ ВРЕДНОСТИ</w:t>
      </w:r>
    </w:p>
    <w:p w:rsidR="009F2D6C" w:rsidRPr="00C77D9F" w:rsidRDefault="009F2D6C" w:rsidP="009F2D6C">
      <w:pPr>
        <w:jc w:val="center"/>
        <w:rPr>
          <w:rFonts w:ascii="Calibri" w:hAnsi="Calibri" w:cs="Calibri"/>
          <w:b/>
          <w:bCs/>
        </w:rPr>
      </w:pPr>
    </w:p>
    <w:p w:rsidR="009F2D6C" w:rsidRPr="00C77D9F" w:rsidRDefault="009F2D6C" w:rsidP="009F2D6C">
      <w:pPr>
        <w:jc w:val="both"/>
        <w:rPr>
          <w:rFonts w:ascii="Calibri" w:hAnsi="Calibri" w:cs="Calibri"/>
        </w:rPr>
      </w:pPr>
      <w:r w:rsidRPr="00C77D9F">
        <w:rPr>
          <w:rFonts w:ascii="Calibri" w:hAnsi="Calibri" w:cs="Calibri"/>
        </w:rPr>
        <w:t xml:space="preserve">У складу са чланом 77. став 4. Закона, под пуном материјалном и кривичном одговорношћу, </w:t>
      </w:r>
      <w:r w:rsidRPr="00C77D9F">
        <w:rPr>
          <w:rFonts w:ascii="Calibri" w:hAnsi="Calibri" w:cs="Calibri"/>
          <w:lang w:val="sr-Cyrl-CS"/>
        </w:rPr>
        <w:t xml:space="preserve">као заступник понуђача, </w:t>
      </w:r>
      <w:r w:rsidRPr="00C77D9F">
        <w:rPr>
          <w:rFonts w:ascii="Calibri" w:hAnsi="Calibri" w:cs="Calibri"/>
        </w:rPr>
        <w:t>дајем следећу</w:t>
      </w:r>
      <w:r w:rsidRPr="00C77D9F">
        <w:rPr>
          <w:rFonts w:ascii="Calibri" w:hAnsi="Calibri" w:cs="Calibri"/>
        </w:rPr>
        <w:tab/>
      </w:r>
      <w:r w:rsidRPr="00C77D9F">
        <w:rPr>
          <w:rFonts w:ascii="Calibri" w:hAnsi="Calibri" w:cs="Calibri"/>
        </w:rPr>
        <w:tab/>
      </w:r>
      <w:r w:rsidRPr="00C77D9F">
        <w:rPr>
          <w:rFonts w:ascii="Calibri" w:hAnsi="Calibri" w:cs="Calibri"/>
        </w:rPr>
        <w:tab/>
      </w:r>
      <w:r w:rsidRPr="00C77D9F">
        <w:rPr>
          <w:rFonts w:ascii="Calibri" w:hAnsi="Calibri" w:cs="Calibri"/>
        </w:rPr>
        <w:tab/>
      </w:r>
    </w:p>
    <w:p w:rsidR="009F2D6C" w:rsidRPr="00C77D9F" w:rsidRDefault="009F2D6C" w:rsidP="009F2D6C">
      <w:pPr>
        <w:jc w:val="center"/>
        <w:rPr>
          <w:rFonts w:ascii="Calibri" w:hAnsi="Calibri" w:cs="Calibri"/>
          <w:b/>
        </w:rPr>
      </w:pPr>
      <w:r w:rsidRPr="00C77D9F">
        <w:rPr>
          <w:rFonts w:ascii="Calibri" w:hAnsi="Calibri" w:cs="Calibri"/>
          <w:b/>
        </w:rPr>
        <w:t>И З Ј А В У</w:t>
      </w:r>
    </w:p>
    <w:p w:rsidR="009F2D6C" w:rsidRPr="00C77D9F" w:rsidRDefault="009F2D6C" w:rsidP="009F2D6C">
      <w:pPr>
        <w:jc w:val="center"/>
        <w:rPr>
          <w:rFonts w:ascii="Calibri" w:hAnsi="Calibri" w:cs="Calibri"/>
        </w:rPr>
      </w:pPr>
    </w:p>
    <w:p w:rsidR="009F2D6C" w:rsidRPr="00C77D9F" w:rsidRDefault="009F2D6C" w:rsidP="009F2D6C">
      <w:pPr>
        <w:jc w:val="both"/>
        <w:rPr>
          <w:rFonts w:ascii="Calibri" w:hAnsi="Calibri" w:cs="Calibri"/>
          <w:iCs/>
          <w:lang w:val="sr-Cyrl-CS"/>
        </w:rPr>
      </w:pPr>
      <w:r w:rsidRPr="00C77D9F">
        <w:rPr>
          <w:rFonts w:ascii="Calibri" w:hAnsi="Calibri" w:cs="Calibri"/>
          <w:lang w:val="sr-Cyrl-CS"/>
        </w:rPr>
        <w:t>П</w:t>
      </w:r>
      <w:r w:rsidRPr="00C77D9F">
        <w:rPr>
          <w:rFonts w:ascii="Calibri" w:hAnsi="Calibri" w:cs="Calibri"/>
        </w:rPr>
        <w:t xml:space="preserve">онуђач </w:t>
      </w:r>
      <w:r w:rsidRPr="00C77D9F">
        <w:rPr>
          <w:rFonts w:ascii="Calibri" w:hAnsi="Calibri" w:cs="Calibri"/>
          <w:i/>
        </w:rPr>
        <w:t xml:space="preserve"> _____________________________________________</w:t>
      </w:r>
      <w:r w:rsidRPr="00C77D9F">
        <w:rPr>
          <w:rFonts w:ascii="Calibri" w:hAnsi="Calibri" w:cs="Calibri"/>
          <w:i/>
          <w:lang w:val="sr-Cyrl-CS"/>
        </w:rPr>
        <w:t xml:space="preserve"> </w:t>
      </w:r>
      <w:r w:rsidRPr="00C77D9F">
        <w:rPr>
          <w:rFonts w:ascii="Calibri" w:hAnsi="Calibri" w:cs="Calibri"/>
        </w:rPr>
        <w:t>у поступку јавне набавке</w:t>
      </w:r>
      <w:r>
        <w:rPr>
          <w:rFonts w:ascii="Calibri" w:hAnsi="Calibri" w:cs="Calibri"/>
        </w:rPr>
        <w:t xml:space="preserve"> мале вредности Набавка опреме за вешерај и кухињу ЈН бр. 7-Д/1</w:t>
      </w:r>
      <w:r w:rsidR="009F0803">
        <w:rPr>
          <w:rFonts w:ascii="Calibri" w:hAnsi="Calibri" w:cs="Calibri"/>
          <w:lang/>
        </w:rPr>
        <w:t>5</w:t>
      </w:r>
      <w:r w:rsidRPr="00C77D9F">
        <w:rPr>
          <w:rFonts w:ascii="Calibri" w:hAnsi="Calibri" w:cs="Calibri"/>
        </w:rPr>
        <w:t>, испуњава све услове из чл. 75.  Закона, односно услове дефинисане конкурсном документацијом</w:t>
      </w:r>
      <w:r w:rsidRPr="00C77D9F">
        <w:rPr>
          <w:rFonts w:ascii="Calibri" w:hAnsi="Calibri" w:cs="Calibri"/>
          <w:lang w:val="ru-RU"/>
        </w:rPr>
        <w:t xml:space="preserve"> </w:t>
      </w:r>
      <w:r w:rsidRPr="00C77D9F">
        <w:rPr>
          <w:rFonts w:ascii="Calibri" w:hAnsi="Calibri" w:cs="Calibri"/>
        </w:rPr>
        <w:t>за предметну јавну набавку</w:t>
      </w:r>
      <w:r w:rsidRPr="00C77D9F">
        <w:rPr>
          <w:rFonts w:ascii="Calibri" w:hAnsi="Calibri" w:cs="Calibri"/>
          <w:lang w:val="sr-Cyrl-CS"/>
        </w:rPr>
        <w:t>,</w:t>
      </w:r>
      <w:r w:rsidRPr="00C77D9F">
        <w:rPr>
          <w:rFonts w:ascii="Calibri" w:hAnsi="Calibri" w:cs="Calibri"/>
        </w:rPr>
        <w:t xml:space="preserve"> и то:</w:t>
      </w:r>
    </w:p>
    <w:p w:rsidR="009F2D6C" w:rsidRPr="00C77D9F" w:rsidRDefault="009F2D6C" w:rsidP="009F2D6C">
      <w:pPr>
        <w:pStyle w:val="ListParagraph"/>
        <w:numPr>
          <w:ilvl w:val="0"/>
          <w:numId w:val="4"/>
        </w:numPr>
        <w:jc w:val="both"/>
        <w:rPr>
          <w:rFonts w:ascii="Calibri" w:hAnsi="Calibri" w:cs="Calibri"/>
          <w:iCs/>
          <w:sz w:val="22"/>
          <w:szCs w:val="22"/>
          <w:lang w:val="sr-Cyrl-CS"/>
        </w:rPr>
      </w:pPr>
      <w:r w:rsidRPr="00C77D9F">
        <w:rPr>
          <w:rFonts w:ascii="Calibri" w:hAnsi="Calibri" w:cs="Calibri"/>
          <w:iCs/>
          <w:sz w:val="22"/>
          <w:szCs w:val="22"/>
          <w:lang w:val="sr-Cyrl-CS"/>
        </w:rPr>
        <w:t>Понуђач је р</w:t>
      </w:r>
      <w:r w:rsidRPr="00C77D9F">
        <w:rPr>
          <w:rFonts w:ascii="Calibri" w:hAnsi="Calibri" w:cs="Calibri"/>
          <w:iCs/>
          <w:sz w:val="22"/>
          <w:szCs w:val="22"/>
        </w:rPr>
        <w:t>егистрован код надлежног органа, односно уписан у одговарајући регистар;</w:t>
      </w:r>
    </w:p>
    <w:p w:rsidR="009F2D6C" w:rsidRPr="00C77D9F" w:rsidRDefault="009F2D6C" w:rsidP="009F2D6C">
      <w:pPr>
        <w:pStyle w:val="ListParagraph"/>
        <w:numPr>
          <w:ilvl w:val="0"/>
          <w:numId w:val="4"/>
        </w:numPr>
        <w:jc w:val="both"/>
        <w:rPr>
          <w:rFonts w:ascii="Calibri" w:hAnsi="Calibri" w:cs="Calibri"/>
          <w:bCs/>
          <w:iCs/>
          <w:sz w:val="22"/>
          <w:szCs w:val="22"/>
          <w:lang w:val="sr-Cyrl-CS"/>
        </w:rPr>
      </w:pPr>
      <w:r w:rsidRPr="00C77D9F">
        <w:rPr>
          <w:rFonts w:ascii="Calibri" w:hAnsi="Calibri" w:cs="Calibri"/>
          <w:iCs/>
          <w:sz w:val="22"/>
          <w:szCs w:val="22"/>
          <w:lang w:val="sr-Cyrl-CS"/>
        </w:rPr>
        <w:t xml:space="preserve">Понуђач и његов </w:t>
      </w:r>
      <w:r w:rsidRPr="00C77D9F">
        <w:rPr>
          <w:rFonts w:ascii="Calibri" w:hAnsi="Calibri" w:cs="Calibri"/>
          <w:iCs/>
          <w:sz w:val="22"/>
          <w:szCs w:val="22"/>
        </w:rPr>
        <w:t xml:space="preserve">законски </w:t>
      </w:r>
      <w:r w:rsidRPr="00C77D9F">
        <w:rPr>
          <w:rFonts w:ascii="Calibri" w:hAnsi="Calibri" w:cs="Calibri"/>
          <w:sz w:val="22"/>
          <w:szCs w:val="22"/>
        </w:rPr>
        <w:t>заступник нис</w:t>
      </w:r>
      <w:r w:rsidRPr="00C77D9F">
        <w:rPr>
          <w:rFonts w:ascii="Calibri" w:hAnsi="Calibri" w:cs="Calibri"/>
          <w:sz w:val="22"/>
          <w:szCs w:val="22"/>
          <w:lang w:val="sr-Cyrl-CS"/>
        </w:rPr>
        <w:t>у</w:t>
      </w:r>
      <w:r w:rsidRPr="00C77D9F">
        <w:rPr>
          <w:rFonts w:ascii="Calibri" w:hAnsi="Calibri" w:cs="Calibri"/>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77D9F">
        <w:rPr>
          <w:rFonts w:ascii="Calibri" w:hAnsi="Calibri" w:cs="Calibri"/>
          <w:sz w:val="22"/>
          <w:szCs w:val="22"/>
          <w:lang w:val="sr-Cyrl-CS"/>
        </w:rPr>
        <w:t>к</w:t>
      </w:r>
      <w:r w:rsidRPr="00C77D9F">
        <w:rPr>
          <w:rFonts w:ascii="Calibri" w:hAnsi="Calibri" w:cs="Calibri"/>
          <w:sz w:val="22"/>
          <w:szCs w:val="22"/>
        </w:rPr>
        <w:t>ривично дело преваре;</w:t>
      </w:r>
    </w:p>
    <w:p w:rsidR="009F2D6C" w:rsidRPr="009F0803" w:rsidRDefault="009F2D6C" w:rsidP="009F2D6C">
      <w:pPr>
        <w:pStyle w:val="ListParagraph"/>
        <w:numPr>
          <w:ilvl w:val="0"/>
          <w:numId w:val="4"/>
        </w:numPr>
        <w:jc w:val="both"/>
        <w:rPr>
          <w:rFonts w:ascii="Calibri" w:hAnsi="Calibri" w:cs="Calibri"/>
          <w:color w:val="auto"/>
          <w:sz w:val="22"/>
          <w:szCs w:val="22"/>
          <w:lang w:val="sr-Cyrl-CS"/>
        </w:rPr>
      </w:pPr>
      <w:r w:rsidRPr="00C77D9F">
        <w:rPr>
          <w:rFonts w:ascii="Calibri" w:hAnsi="Calibri" w:cs="Calibri"/>
          <w:bCs/>
          <w:iCs/>
          <w:sz w:val="22"/>
          <w:szCs w:val="22"/>
          <w:lang w:val="sr-Cyrl-CS"/>
        </w:rPr>
        <w:t>Понуђач је и</w:t>
      </w:r>
      <w:r w:rsidRPr="00C77D9F">
        <w:rPr>
          <w:rFonts w:ascii="Calibri" w:hAnsi="Calibri" w:cs="Calibri"/>
          <w:bCs/>
          <w:iCs/>
          <w:sz w:val="22"/>
          <w:szCs w:val="22"/>
        </w:rPr>
        <w:t xml:space="preserve">змирио </w:t>
      </w:r>
      <w:r w:rsidRPr="00C77D9F">
        <w:rPr>
          <w:rFonts w:ascii="Calibri" w:hAnsi="Calibri" w:cs="Calibri"/>
          <w:sz w:val="22"/>
          <w:szCs w:val="22"/>
        </w:rPr>
        <w:t>доспеле порезе, доприносе и друге јавне дажбине у складу са прописима Републике Србије (</w:t>
      </w:r>
      <w:r w:rsidRPr="00C77D9F">
        <w:rPr>
          <w:rFonts w:ascii="Calibri" w:hAnsi="Calibri" w:cs="Calibri"/>
          <w:i/>
          <w:sz w:val="22"/>
          <w:szCs w:val="22"/>
        </w:rPr>
        <w:t>или стране државе када има седиште на њеној територији);</w:t>
      </w:r>
    </w:p>
    <w:p w:rsidR="009F0803" w:rsidRPr="002E116E" w:rsidRDefault="009F0803" w:rsidP="009F0803">
      <w:pPr>
        <w:pStyle w:val="ListParagraph"/>
        <w:numPr>
          <w:ilvl w:val="0"/>
          <w:numId w:val="4"/>
        </w:numPr>
        <w:autoSpaceDE w:val="0"/>
        <w:autoSpaceDN w:val="0"/>
        <w:adjustRightInd w:val="0"/>
        <w:spacing w:line="240" w:lineRule="auto"/>
        <w:jc w:val="both"/>
        <w:rPr>
          <w:rFonts w:ascii="Calibri+FPEF" w:hAnsi="Calibri+FPEF" w:cs="Calibri+FPEF"/>
          <w:bCs/>
          <w:color w:val="4F82BE"/>
        </w:rPr>
      </w:pPr>
      <w:r w:rsidRPr="002E116E">
        <w:rPr>
          <w:rFonts w:asciiTheme="minorHAnsi" w:hAnsiTheme="minorHAnsi" w:cs="Calibri+FPEF"/>
          <w:bCs/>
          <w:color w:val="000000" w:themeColor="text1"/>
        </w:rPr>
        <w:t xml:space="preserve">Понуђач је </w:t>
      </w:r>
      <w:r>
        <w:rPr>
          <w:rFonts w:asciiTheme="minorHAnsi" w:hAnsiTheme="minorHAnsi" w:cs="Calibri+FPEF"/>
          <w:bCs/>
          <w:color w:val="000000" w:themeColor="text1"/>
          <w:lang/>
        </w:rPr>
        <w:t>поштовао обавезе</w:t>
      </w:r>
      <w:r w:rsidRPr="002E116E">
        <w:rPr>
          <w:rFonts w:asciiTheme="minorHAnsi" w:hAnsiTheme="minorHAnsi" w:cs="Calibri+FPEF"/>
          <w:bCs/>
          <w:color w:val="000000" w:themeColor="text1"/>
        </w:rPr>
        <w:t xml:space="preserve"> које произлазе из важећих прописа о заштити на раду, запошљавању и условима рада,</w:t>
      </w:r>
      <w:r w:rsidRPr="002E116E">
        <w:rPr>
          <w:rFonts w:asciiTheme="minorHAnsi" w:hAnsiTheme="minorHAnsi" w:cs="Calibri+FPEF"/>
          <w:bCs/>
          <w:color w:val="000000" w:themeColor="text1"/>
          <w:lang/>
        </w:rPr>
        <w:t xml:space="preserve"> </w:t>
      </w:r>
      <w:r w:rsidRPr="002E116E">
        <w:rPr>
          <w:rFonts w:asciiTheme="minorHAnsi" w:hAnsiTheme="minorHAnsi" w:cs="Calibri+FPEF"/>
          <w:bCs/>
          <w:color w:val="000000" w:themeColor="text1"/>
        </w:rPr>
        <w:t>заштити животне средине, као и да немају забрану објављања делатности која је на снази у</w:t>
      </w:r>
      <w:r w:rsidRPr="002E116E">
        <w:rPr>
          <w:rFonts w:asciiTheme="minorHAnsi" w:hAnsiTheme="minorHAnsi" w:cs="Calibri+FPEF"/>
          <w:bCs/>
          <w:color w:val="000000" w:themeColor="text1"/>
          <w:lang/>
        </w:rPr>
        <w:t xml:space="preserve"> </w:t>
      </w:r>
      <w:r w:rsidRPr="002E116E">
        <w:rPr>
          <w:rFonts w:asciiTheme="minorHAnsi" w:hAnsiTheme="minorHAnsi" w:cs="Calibri+FPEF"/>
          <w:bCs/>
          <w:color w:val="000000" w:themeColor="text1"/>
        </w:rPr>
        <w:t>време подношења понуде</w:t>
      </w:r>
      <w:r w:rsidRPr="002E116E">
        <w:rPr>
          <w:rFonts w:ascii="Calibri+FPEF" w:hAnsi="Calibri+FPEF" w:cs="Calibri+FPEF"/>
          <w:bCs/>
          <w:color w:val="4F82BE"/>
        </w:rPr>
        <w:t>.</w:t>
      </w:r>
    </w:p>
    <w:p w:rsidR="009F0803" w:rsidRDefault="009F0803" w:rsidP="009F0803">
      <w:pPr>
        <w:pStyle w:val="ListParagraph"/>
        <w:ind w:left="1440"/>
        <w:jc w:val="both"/>
        <w:rPr>
          <w:rFonts w:ascii="Calibri" w:hAnsi="Calibri" w:cs="Calibri"/>
          <w:sz w:val="22"/>
          <w:szCs w:val="22"/>
          <w:lang/>
        </w:rPr>
      </w:pPr>
    </w:p>
    <w:p w:rsidR="009F2D6C" w:rsidRPr="00C77D9F" w:rsidRDefault="009F2D6C" w:rsidP="009F2D6C">
      <w:pPr>
        <w:jc w:val="both"/>
        <w:rPr>
          <w:rFonts w:ascii="Calibri" w:hAnsi="Calibri" w:cs="Calibri"/>
          <w:i/>
          <w:lang w:val="sr-Cyrl-CS"/>
        </w:rPr>
      </w:pPr>
    </w:p>
    <w:p w:rsidR="009F2D6C" w:rsidRPr="00C77D9F" w:rsidRDefault="009F2D6C" w:rsidP="009F2D6C">
      <w:pPr>
        <w:rPr>
          <w:rFonts w:ascii="Calibri" w:hAnsi="Calibri" w:cs="Calibri"/>
        </w:rPr>
      </w:pPr>
      <w:r w:rsidRPr="00C77D9F">
        <w:rPr>
          <w:rFonts w:ascii="Calibri" w:hAnsi="Calibri" w:cs="Calibri"/>
        </w:rPr>
        <w:t>Место:_____________                                                            Понуђач:</w:t>
      </w:r>
    </w:p>
    <w:p w:rsidR="009F2D6C" w:rsidRPr="00C77D9F" w:rsidRDefault="009F2D6C" w:rsidP="009F2D6C">
      <w:pPr>
        <w:rPr>
          <w:rFonts w:ascii="Calibri" w:hAnsi="Calibri" w:cs="Calibri"/>
          <w:b/>
          <w:bCs/>
          <w:i/>
        </w:rPr>
      </w:pPr>
      <w:r w:rsidRPr="00C77D9F">
        <w:rPr>
          <w:rFonts w:ascii="Calibri" w:hAnsi="Calibri" w:cs="Calibri"/>
        </w:rPr>
        <w:t xml:space="preserve">Датум:_____________                         М.П.                     _____________________                                                        </w:t>
      </w:r>
    </w:p>
    <w:p w:rsidR="009F2D6C" w:rsidRPr="00C77D9F" w:rsidRDefault="009F2D6C" w:rsidP="009F2D6C">
      <w:pPr>
        <w:pStyle w:val="BodyText2"/>
        <w:spacing w:line="100" w:lineRule="atLeast"/>
        <w:jc w:val="both"/>
        <w:rPr>
          <w:rFonts w:ascii="Calibri" w:hAnsi="Calibri" w:cs="Calibri"/>
          <w:b/>
          <w:bCs/>
          <w:i/>
          <w:color w:val="auto"/>
          <w:sz w:val="22"/>
          <w:szCs w:val="22"/>
        </w:rPr>
      </w:pPr>
    </w:p>
    <w:p w:rsidR="009F2D6C" w:rsidRPr="00C77D9F" w:rsidRDefault="009F2D6C" w:rsidP="009F2D6C">
      <w:pPr>
        <w:pStyle w:val="ListParagraph"/>
        <w:ind w:left="0"/>
        <w:jc w:val="both"/>
        <w:rPr>
          <w:rFonts w:ascii="Calibri" w:hAnsi="Calibri" w:cs="Calibri"/>
          <w:bCs/>
          <w:i/>
          <w:iCs/>
          <w:color w:val="auto"/>
          <w:sz w:val="22"/>
          <w:szCs w:val="22"/>
        </w:rPr>
      </w:pPr>
      <w:r w:rsidRPr="00C77D9F">
        <w:rPr>
          <w:rFonts w:ascii="Calibri" w:hAnsi="Calibri" w:cs="Calibri"/>
          <w:b/>
          <w:bCs/>
          <w:i/>
          <w:color w:val="auto"/>
          <w:sz w:val="22"/>
          <w:szCs w:val="22"/>
        </w:rPr>
        <w:t>Напомена:</w:t>
      </w:r>
      <w:r w:rsidRPr="00C77D9F">
        <w:rPr>
          <w:rFonts w:ascii="Calibri" w:hAnsi="Calibri" w:cs="Calibri"/>
          <w:bCs/>
          <w:i/>
          <w:color w:val="auto"/>
          <w:sz w:val="22"/>
          <w:szCs w:val="22"/>
        </w:rPr>
        <w:t xml:space="preserve"> </w:t>
      </w:r>
      <w:r w:rsidRPr="00C77D9F">
        <w:rPr>
          <w:rFonts w:ascii="Calibri" w:hAnsi="Calibri" w:cs="Calibri"/>
          <w:b/>
          <w:bCs/>
          <w:i/>
          <w:iCs/>
          <w:color w:val="auto"/>
          <w:sz w:val="22"/>
          <w:szCs w:val="22"/>
          <w:u w:val="single"/>
        </w:rPr>
        <w:t>Уколико понуду подноси група понуђача,</w:t>
      </w:r>
      <w:r w:rsidRPr="00C77D9F">
        <w:rPr>
          <w:rFonts w:ascii="Calibri" w:hAnsi="Calibri" w:cs="Calibri"/>
          <w:bCs/>
          <w:i/>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9F2D6C" w:rsidRPr="00C77D9F" w:rsidRDefault="009F2D6C" w:rsidP="009F2D6C">
      <w:pPr>
        <w:pStyle w:val="ListParagraph"/>
        <w:ind w:left="0"/>
        <w:jc w:val="both"/>
        <w:rPr>
          <w:rFonts w:ascii="Calibri" w:hAnsi="Calibri" w:cs="Calibri"/>
          <w:bCs/>
          <w:i/>
          <w:iCs/>
          <w:color w:val="FF0000"/>
          <w:sz w:val="22"/>
          <w:szCs w:val="22"/>
        </w:rPr>
      </w:pPr>
    </w:p>
    <w:p w:rsidR="009F2D6C" w:rsidRPr="00C77D9F" w:rsidRDefault="009F2D6C" w:rsidP="009F2D6C">
      <w:pPr>
        <w:pStyle w:val="ListParagraph"/>
        <w:ind w:left="0"/>
        <w:jc w:val="both"/>
        <w:rPr>
          <w:rFonts w:ascii="Calibri" w:hAnsi="Calibri" w:cs="Calibri"/>
          <w:bCs/>
          <w:i/>
          <w:iCs/>
          <w:color w:val="FF0000"/>
          <w:sz w:val="22"/>
          <w:szCs w:val="22"/>
        </w:rPr>
      </w:pPr>
    </w:p>
    <w:p w:rsidR="009F2D6C" w:rsidRDefault="009F2D6C" w:rsidP="009F2D6C">
      <w:pPr>
        <w:pStyle w:val="ListParagraph"/>
        <w:ind w:left="0"/>
        <w:jc w:val="both"/>
        <w:rPr>
          <w:rFonts w:ascii="Calibri" w:hAnsi="Calibri" w:cs="Calibri"/>
          <w:bCs/>
          <w:i/>
          <w:iCs/>
          <w:color w:val="FF0000"/>
          <w:sz w:val="22"/>
          <w:szCs w:val="22"/>
          <w:lang/>
        </w:rPr>
      </w:pPr>
    </w:p>
    <w:p w:rsidR="00E2140F" w:rsidRPr="00E2140F" w:rsidRDefault="00E2140F" w:rsidP="009F2D6C">
      <w:pPr>
        <w:pStyle w:val="ListParagraph"/>
        <w:ind w:left="0"/>
        <w:jc w:val="both"/>
        <w:rPr>
          <w:rFonts w:ascii="Calibri" w:hAnsi="Calibri" w:cs="Calibri"/>
          <w:bCs/>
          <w:i/>
          <w:iCs/>
          <w:color w:val="FF0000"/>
          <w:sz w:val="22"/>
          <w:szCs w:val="22"/>
          <w:lang/>
        </w:rPr>
      </w:pPr>
    </w:p>
    <w:p w:rsidR="009F2D6C" w:rsidRDefault="009F2D6C" w:rsidP="009F2D6C">
      <w:pPr>
        <w:pStyle w:val="ListParagraph"/>
        <w:ind w:left="0"/>
        <w:jc w:val="both"/>
        <w:rPr>
          <w:rFonts w:ascii="Calibri" w:hAnsi="Calibri" w:cs="Calibri"/>
          <w:bCs/>
          <w:i/>
          <w:iCs/>
          <w:color w:val="FF0000"/>
          <w:sz w:val="22"/>
          <w:szCs w:val="22"/>
        </w:rPr>
      </w:pPr>
    </w:p>
    <w:p w:rsidR="009F2D6C" w:rsidRPr="00C77D9F" w:rsidRDefault="009F2D6C" w:rsidP="009F2D6C">
      <w:pPr>
        <w:jc w:val="center"/>
        <w:rPr>
          <w:rFonts w:ascii="Calibri" w:hAnsi="Calibri" w:cs="Calibri"/>
          <w:b/>
          <w:bCs/>
        </w:rPr>
      </w:pPr>
      <w:r w:rsidRPr="00C77D9F">
        <w:rPr>
          <w:rFonts w:ascii="Calibri" w:hAnsi="Calibri" w:cs="Calibri"/>
          <w:b/>
          <w:bCs/>
        </w:rPr>
        <w:lastRenderedPageBreak/>
        <w:t>ИЗЈАВА ПОДИЗВ</w:t>
      </w:r>
      <w:r>
        <w:rPr>
          <w:rFonts w:ascii="Calibri" w:hAnsi="Calibri" w:cs="Calibri"/>
          <w:b/>
          <w:bCs/>
        </w:rPr>
        <w:t>РШИОЦА</w:t>
      </w:r>
    </w:p>
    <w:p w:rsidR="009F2D6C" w:rsidRPr="00C77D9F" w:rsidRDefault="009F2D6C" w:rsidP="009F2D6C">
      <w:pPr>
        <w:jc w:val="center"/>
        <w:rPr>
          <w:rFonts w:ascii="Calibri" w:hAnsi="Calibri" w:cs="Calibri"/>
          <w:b/>
          <w:bCs/>
        </w:rPr>
      </w:pPr>
      <w:r w:rsidRPr="00C77D9F">
        <w:rPr>
          <w:rFonts w:ascii="Calibri" w:hAnsi="Calibri" w:cs="Calibri"/>
          <w:b/>
          <w:bCs/>
        </w:rPr>
        <w:t>О ИСПУЊАВАЊУ УСЛОВА ИЗ ЧЛ. 75. ЗАКОНА У ПОСТУПКУ ЈАВНЕ</w:t>
      </w:r>
    </w:p>
    <w:p w:rsidR="009F2D6C" w:rsidRPr="00C77D9F" w:rsidRDefault="009F2D6C" w:rsidP="009F2D6C">
      <w:pPr>
        <w:jc w:val="center"/>
        <w:rPr>
          <w:rFonts w:ascii="Calibri" w:hAnsi="Calibri" w:cs="Calibri"/>
          <w:b/>
          <w:bCs/>
        </w:rPr>
      </w:pPr>
      <w:r w:rsidRPr="00C77D9F">
        <w:rPr>
          <w:rFonts w:ascii="Calibri" w:hAnsi="Calibri" w:cs="Calibri"/>
          <w:b/>
          <w:bCs/>
        </w:rPr>
        <w:t>НАБАВКЕ МАЛЕ ВРЕДНОСТИ</w:t>
      </w:r>
    </w:p>
    <w:p w:rsidR="009F2D6C" w:rsidRPr="00C77D9F" w:rsidRDefault="009F2D6C" w:rsidP="009F2D6C">
      <w:pPr>
        <w:jc w:val="center"/>
        <w:rPr>
          <w:rFonts w:ascii="Calibri" w:hAnsi="Calibri" w:cs="Calibri"/>
          <w:b/>
          <w:bCs/>
        </w:rPr>
      </w:pPr>
    </w:p>
    <w:p w:rsidR="009F2D6C" w:rsidRPr="00C77D9F" w:rsidRDefault="009F2D6C" w:rsidP="009F2D6C">
      <w:pPr>
        <w:jc w:val="center"/>
        <w:rPr>
          <w:rFonts w:ascii="Calibri" w:hAnsi="Calibri" w:cs="Calibri"/>
          <w:b/>
          <w:bCs/>
        </w:rPr>
      </w:pPr>
    </w:p>
    <w:p w:rsidR="009F2D6C" w:rsidRPr="00C77D9F" w:rsidRDefault="009F2D6C" w:rsidP="009F2D6C">
      <w:pPr>
        <w:jc w:val="both"/>
        <w:rPr>
          <w:rFonts w:ascii="Calibri" w:hAnsi="Calibri" w:cs="Calibri"/>
        </w:rPr>
      </w:pPr>
      <w:r w:rsidRPr="00C77D9F">
        <w:rPr>
          <w:rFonts w:ascii="Calibri" w:hAnsi="Calibri" w:cs="Calibri"/>
        </w:rPr>
        <w:t xml:space="preserve">У складу са чланом 77. став 4. Закона, под пуном материјалном и кривичном одговорношћу, </w:t>
      </w:r>
      <w:r w:rsidRPr="00C77D9F">
        <w:rPr>
          <w:rFonts w:ascii="Calibri" w:hAnsi="Calibri" w:cs="Calibri"/>
          <w:lang w:val="sr-Cyrl-CS"/>
        </w:rPr>
        <w:t>као заступник подизв</w:t>
      </w:r>
      <w:r>
        <w:rPr>
          <w:rFonts w:ascii="Calibri" w:hAnsi="Calibri" w:cs="Calibri"/>
          <w:lang w:val="sr-Cyrl-CS"/>
        </w:rPr>
        <w:t>ршиоца</w:t>
      </w:r>
      <w:r w:rsidRPr="00C77D9F">
        <w:rPr>
          <w:rFonts w:ascii="Calibri" w:hAnsi="Calibri" w:cs="Calibri"/>
          <w:lang w:val="sr-Cyrl-CS"/>
        </w:rPr>
        <w:t xml:space="preserve">, </w:t>
      </w:r>
      <w:r w:rsidRPr="00C77D9F">
        <w:rPr>
          <w:rFonts w:ascii="Calibri" w:hAnsi="Calibri" w:cs="Calibri"/>
        </w:rPr>
        <w:t>дајем следећу</w:t>
      </w:r>
    </w:p>
    <w:p w:rsidR="009F2D6C" w:rsidRPr="00C77D9F" w:rsidRDefault="009F2D6C" w:rsidP="009F2D6C">
      <w:pPr>
        <w:jc w:val="both"/>
        <w:rPr>
          <w:rFonts w:ascii="Calibri" w:hAnsi="Calibri" w:cs="Calibri"/>
        </w:rPr>
      </w:pPr>
      <w:r w:rsidRPr="00C77D9F">
        <w:rPr>
          <w:rFonts w:ascii="Calibri" w:hAnsi="Calibri" w:cs="Calibri"/>
        </w:rPr>
        <w:tab/>
      </w:r>
      <w:r w:rsidRPr="00C77D9F">
        <w:rPr>
          <w:rFonts w:ascii="Calibri" w:hAnsi="Calibri" w:cs="Calibri"/>
        </w:rPr>
        <w:tab/>
      </w:r>
      <w:r w:rsidRPr="00C77D9F">
        <w:rPr>
          <w:rFonts w:ascii="Calibri" w:hAnsi="Calibri" w:cs="Calibri"/>
        </w:rPr>
        <w:tab/>
      </w:r>
      <w:r w:rsidRPr="00C77D9F">
        <w:rPr>
          <w:rFonts w:ascii="Calibri" w:hAnsi="Calibri" w:cs="Calibri"/>
        </w:rPr>
        <w:tab/>
      </w:r>
    </w:p>
    <w:p w:rsidR="009F2D6C" w:rsidRPr="00C77D9F" w:rsidRDefault="009F2D6C" w:rsidP="009F2D6C">
      <w:pPr>
        <w:jc w:val="center"/>
        <w:rPr>
          <w:rFonts w:ascii="Calibri" w:hAnsi="Calibri" w:cs="Calibri"/>
          <w:b/>
        </w:rPr>
      </w:pPr>
      <w:r w:rsidRPr="00C77D9F">
        <w:rPr>
          <w:rFonts w:ascii="Calibri" w:hAnsi="Calibri" w:cs="Calibri"/>
          <w:b/>
        </w:rPr>
        <w:t>И З Ј А В У</w:t>
      </w:r>
    </w:p>
    <w:p w:rsidR="009F2D6C" w:rsidRPr="00C77D9F" w:rsidRDefault="009F2D6C" w:rsidP="009F2D6C">
      <w:pPr>
        <w:jc w:val="center"/>
        <w:rPr>
          <w:rFonts w:ascii="Calibri" w:hAnsi="Calibri" w:cs="Calibri"/>
        </w:rPr>
      </w:pPr>
    </w:p>
    <w:p w:rsidR="009F2D6C" w:rsidRPr="00C77D9F" w:rsidRDefault="009F2D6C" w:rsidP="009F2D6C">
      <w:pPr>
        <w:jc w:val="both"/>
        <w:rPr>
          <w:rFonts w:ascii="Calibri" w:hAnsi="Calibri" w:cs="Calibri"/>
          <w:iCs/>
          <w:lang w:val="sr-Cyrl-CS"/>
        </w:rPr>
      </w:pPr>
      <w:r w:rsidRPr="00C77D9F">
        <w:rPr>
          <w:rFonts w:ascii="Calibri" w:hAnsi="Calibri" w:cs="Calibri"/>
        </w:rPr>
        <w:t>Подизвођач</w:t>
      </w:r>
      <w:r w:rsidRPr="00C77D9F">
        <w:rPr>
          <w:rFonts w:ascii="Calibri" w:hAnsi="Calibri" w:cs="Calibri"/>
          <w:i/>
        </w:rPr>
        <w:t>_____________________________________</w:t>
      </w:r>
      <w:r w:rsidRPr="00C77D9F">
        <w:rPr>
          <w:rFonts w:ascii="Calibri" w:hAnsi="Calibri" w:cs="Calibri"/>
        </w:rPr>
        <w:t>_______</w:t>
      </w:r>
      <w:r>
        <w:rPr>
          <w:rFonts w:ascii="Calibri" w:hAnsi="Calibri" w:cs="Calibri"/>
        </w:rPr>
        <w:t>у</w:t>
      </w:r>
      <w:r w:rsidRPr="00443E36">
        <w:rPr>
          <w:rFonts w:ascii="Calibri" w:hAnsi="Calibri" w:cs="Calibri"/>
        </w:rPr>
        <w:t xml:space="preserve"> </w:t>
      </w:r>
      <w:r w:rsidRPr="00C77D9F">
        <w:rPr>
          <w:rFonts w:ascii="Calibri" w:hAnsi="Calibri" w:cs="Calibri"/>
        </w:rPr>
        <w:t>у поступку јавне набавке</w:t>
      </w:r>
      <w:r>
        <w:rPr>
          <w:rFonts w:ascii="Calibri" w:hAnsi="Calibri" w:cs="Calibri"/>
        </w:rPr>
        <w:t xml:space="preserve"> мале вредности Набавка опреме за вешерај и мкухињу ЈН бр.7-Д/1</w:t>
      </w:r>
      <w:r>
        <w:rPr>
          <w:rFonts w:ascii="Calibri" w:hAnsi="Calibri" w:cs="Calibri"/>
          <w:lang w:val="sr-Cyrl-BA"/>
        </w:rPr>
        <w:t>5</w:t>
      </w:r>
      <w:r w:rsidRPr="00C77D9F">
        <w:rPr>
          <w:rFonts w:ascii="Calibri" w:hAnsi="Calibri" w:cs="Calibri"/>
        </w:rPr>
        <w:t>,  испуњава све услове из чл. 75. Закона, односно услове дефинисане конкурсном документацијом</w:t>
      </w:r>
      <w:r w:rsidRPr="00C77D9F">
        <w:rPr>
          <w:rFonts w:ascii="Calibri" w:hAnsi="Calibri" w:cs="Calibri"/>
          <w:lang w:val="ru-RU"/>
        </w:rPr>
        <w:t xml:space="preserve"> </w:t>
      </w:r>
      <w:r w:rsidRPr="00C77D9F">
        <w:rPr>
          <w:rFonts w:ascii="Calibri" w:hAnsi="Calibri" w:cs="Calibri"/>
        </w:rPr>
        <w:t>за предметну јавну набавку</w:t>
      </w:r>
      <w:r w:rsidRPr="00C77D9F">
        <w:rPr>
          <w:rFonts w:ascii="Calibri" w:hAnsi="Calibri" w:cs="Calibri"/>
          <w:lang w:val="sr-Cyrl-CS"/>
        </w:rPr>
        <w:t>,</w:t>
      </w:r>
      <w:r w:rsidRPr="00C77D9F">
        <w:rPr>
          <w:rFonts w:ascii="Calibri" w:hAnsi="Calibri" w:cs="Calibri"/>
        </w:rPr>
        <w:t xml:space="preserve"> и то:</w:t>
      </w:r>
    </w:p>
    <w:p w:rsidR="009F2D6C" w:rsidRPr="00C77D9F" w:rsidRDefault="009F2D6C" w:rsidP="009F2D6C">
      <w:pPr>
        <w:pStyle w:val="ListParagraph"/>
        <w:numPr>
          <w:ilvl w:val="0"/>
          <w:numId w:val="12"/>
        </w:numPr>
        <w:jc w:val="both"/>
        <w:rPr>
          <w:rFonts w:ascii="Calibri" w:hAnsi="Calibri" w:cs="Calibri"/>
          <w:iCs/>
          <w:sz w:val="22"/>
          <w:szCs w:val="22"/>
          <w:lang w:val="sr-Cyrl-CS"/>
        </w:rPr>
      </w:pPr>
      <w:r w:rsidRPr="00C77D9F">
        <w:rPr>
          <w:rFonts w:ascii="Calibri" w:hAnsi="Calibri" w:cs="Calibri"/>
          <w:iCs/>
          <w:sz w:val="22"/>
          <w:szCs w:val="22"/>
          <w:lang w:val="sr-Cyrl-CS"/>
        </w:rPr>
        <w:t>Подизв</w:t>
      </w:r>
      <w:r>
        <w:rPr>
          <w:rFonts w:ascii="Calibri" w:hAnsi="Calibri" w:cs="Calibri"/>
          <w:iCs/>
          <w:sz w:val="22"/>
          <w:szCs w:val="22"/>
          <w:lang w:val="sr-Cyrl-CS"/>
        </w:rPr>
        <w:t>ршиоц</w:t>
      </w:r>
      <w:r w:rsidRPr="00C77D9F">
        <w:rPr>
          <w:rFonts w:ascii="Calibri" w:hAnsi="Calibri" w:cs="Calibri"/>
          <w:iCs/>
          <w:sz w:val="22"/>
          <w:szCs w:val="22"/>
          <w:lang w:val="sr-Cyrl-CS"/>
        </w:rPr>
        <w:t xml:space="preserve"> је р</w:t>
      </w:r>
      <w:r w:rsidRPr="00C77D9F">
        <w:rPr>
          <w:rFonts w:ascii="Calibri" w:hAnsi="Calibri" w:cs="Calibri"/>
          <w:iCs/>
          <w:sz w:val="22"/>
          <w:szCs w:val="22"/>
        </w:rPr>
        <w:t>егистрован код надлежног органа, односно уписан у одговарајући регистар;</w:t>
      </w:r>
    </w:p>
    <w:p w:rsidR="009F2D6C" w:rsidRPr="00C77D9F" w:rsidRDefault="009F2D6C" w:rsidP="009F2D6C">
      <w:pPr>
        <w:pStyle w:val="ListParagraph"/>
        <w:numPr>
          <w:ilvl w:val="0"/>
          <w:numId w:val="12"/>
        </w:numPr>
        <w:jc w:val="both"/>
        <w:rPr>
          <w:rFonts w:ascii="Calibri" w:hAnsi="Calibri" w:cs="Calibri"/>
          <w:bCs/>
          <w:iCs/>
          <w:sz w:val="22"/>
          <w:szCs w:val="22"/>
          <w:lang w:val="sr-Cyrl-CS"/>
        </w:rPr>
      </w:pPr>
      <w:r w:rsidRPr="00C77D9F">
        <w:rPr>
          <w:rFonts w:ascii="Calibri" w:hAnsi="Calibri" w:cs="Calibri"/>
          <w:iCs/>
          <w:sz w:val="22"/>
          <w:szCs w:val="22"/>
          <w:lang w:val="sr-Cyrl-CS"/>
        </w:rPr>
        <w:t>П</w:t>
      </w:r>
      <w:r w:rsidRPr="00C77D9F">
        <w:rPr>
          <w:rFonts w:ascii="Calibri" w:hAnsi="Calibri" w:cs="Calibri"/>
          <w:sz w:val="22"/>
          <w:szCs w:val="22"/>
          <w:lang w:val="sr-Cyrl-CS"/>
        </w:rPr>
        <w:t>одизв</w:t>
      </w:r>
      <w:r>
        <w:rPr>
          <w:rFonts w:ascii="Calibri" w:hAnsi="Calibri" w:cs="Calibri"/>
          <w:sz w:val="22"/>
          <w:szCs w:val="22"/>
          <w:lang w:val="sr-Cyrl-CS"/>
        </w:rPr>
        <w:t>ршиоц</w:t>
      </w:r>
      <w:r w:rsidRPr="00C77D9F">
        <w:rPr>
          <w:rFonts w:ascii="Calibri" w:hAnsi="Calibri" w:cs="Calibri"/>
          <w:iCs/>
          <w:sz w:val="22"/>
          <w:szCs w:val="22"/>
          <w:lang w:val="sr-Cyrl-CS"/>
        </w:rPr>
        <w:t xml:space="preserve"> и његов </w:t>
      </w:r>
      <w:r w:rsidRPr="00C77D9F">
        <w:rPr>
          <w:rFonts w:ascii="Calibri" w:hAnsi="Calibri" w:cs="Calibri"/>
          <w:iCs/>
          <w:sz w:val="22"/>
          <w:szCs w:val="22"/>
        </w:rPr>
        <w:t xml:space="preserve">законски </w:t>
      </w:r>
      <w:r w:rsidRPr="00C77D9F">
        <w:rPr>
          <w:rFonts w:ascii="Calibri" w:hAnsi="Calibri" w:cs="Calibri"/>
          <w:sz w:val="22"/>
          <w:szCs w:val="22"/>
        </w:rPr>
        <w:t>заступник нис</w:t>
      </w:r>
      <w:r w:rsidRPr="00C77D9F">
        <w:rPr>
          <w:rFonts w:ascii="Calibri" w:hAnsi="Calibri" w:cs="Calibri"/>
          <w:sz w:val="22"/>
          <w:szCs w:val="22"/>
          <w:lang w:val="sr-Cyrl-CS"/>
        </w:rPr>
        <w:t>у</w:t>
      </w:r>
      <w:r w:rsidRPr="00C77D9F">
        <w:rPr>
          <w:rFonts w:ascii="Calibri" w:hAnsi="Calibri" w:cs="Calibri"/>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77D9F">
        <w:rPr>
          <w:rFonts w:ascii="Calibri" w:hAnsi="Calibri" w:cs="Calibri"/>
          <w:sz w:val="22"/>
          <w:szCs w:val="22"/>
          <w:lang w:val="sr-Cyrl-CS"/>
        </w:rPr>
        <w:t>к</w:t>
      </w:r>
      <w:r w:rsidRPr="00C77D9F">
        <w:rPr>
          <w:rFonts w:ascii="Calibri" w:hAnsi="Calibri" w:cs="Calibri"/>
          <w:sz w:val="22"/>
          <w:szCs w:val="22"/>
        </w:rPr>
        <w:t>ривично дело преваре;</w:t>
      </w:r>
    </w:p>
    <w:p w:rsidR="009F2D6C" w:rsidRPr="00C77D9F" w:rsidRDefault="009F2D6C" w:rsidP="009F2D6C">
      <w:pPr>
        <w:pStyle w:val="ListParagraph"/>
        <w:numPr>
          <w:ilvl w:val="0"/>
          <w:numId w:val="12"/>
        </w:numPr>
        <w:jc w:val="both"/>
        <w:rPr>
          <w:rFonts w:ascii="Calibri" w:hAnsi="Calibri" w:cs="Calibri"/>
          <w:color w:val="auto"/>
          <w:sz w:val="22"/>
          <w:szCs w:val="22"/>
          <w:lang w:val="sr-Cyrl-CS"/>
        </w:rPr>
      </w:pPr>
      <w:r w:rsidRPr="00C77D9F">
        <w:rPr>
          <w:rFonts w:ascii="Calibri" w:hAnsi="Calibri" w:cs="Calibri"/>
          <w:bCs/>
          <w:iCs/>
          <w:sz w:val="22"/>
          <w:szCs w:val="22"/>
          <w:lang w:val="sr-Cyrl-CS"/>
        </w:rPr>
        <w:t>Подизв</w:t>
      </w:r>
      <w:r>
        <w:rPr>
          <w:rFonts w:ascii="Calibri" w:hAnsi="Calibri" w:cs="Calibri"/>
          <w:bCs/>
          <w:iCs/>
          <w:sz w:val="22"/>
          <w:szCs w:val="22"/>
          <w:lang w:val="sr-Cyrl-CS"/>
        </w:rPr>
        <w:t>ршиоц</w:t>
      </w:r>
      <w:r w:rsidRPr="00C77D9F">
        <w:rPr>
          <w:rFonts w:ascii="Calibri" w:hAnsi="Calibri" w:cs="Calibri"/>
          <w:bCs/>
          <w:iCs/>
          <w:sz w:val="22"/>
          <w:szCs w:val="22"/>
          <w:lang w:val="sr-Cyrl-CS"/>
        </w:rPr>
        <w:t xml:space="preserve"> је и</w:t>
      </w:r>
      <w:r w:rsidRPr="00C77D9F">
        <w:rPr>
          <w:rFonts w:ascii="Calibri" w:hAnsi="Calibri" w:cs="Calibri"/>
          <w:bCs/>
          <w:iCs/>
          <w:sz w:val="22"/>
          <w:szCs w:val="22"/>
        </w:rPr>
        <w:t xml:space="preserve">змирио </w:t>
      </w:r>
      <w:r w:rsidRPr="00C77D9F">
        <w:rPr>
          <w:rFonts w:ascii="Calibri" w:hAnsi="Calibri" w:cs="Calibri"/>
          <w:sz w:val="22"/>
          <w:szCs w:val="22"/>
        </w:rPr>
        <w:t>доспеле порезе, доприносе и друге јавне дажбине у складу са прописима Републике Србије (</w:t>
      </w:r>
      <w:r w:rsidRPr="00C77D9F">
        <w:rPr>
          <w:rFonts w:ascii="Calibri" w:hAnsi="Calibri" w:cs="Calibri"/>
          <w:i/>
          <w:sz w:val="22"/>
          <w:szCs w:val="22"/>
        </w:rPr>
        <w:t>или стране државе када има седиште на њеној територији)</w:t>
      </w:r>
      <w:r w:rsidRPr="00C77D9F">
        <w:rPr>
          <w:rFonts w:ascii="Calibri" w:hAnsi="Calibri" w:cs="Calibri"/>
          <w:i/>
          <w:sz w:val="22"/>
          <w:szCs w:val="22"/>
          <w:lang w:val="sr-Cyrl-CS"/>
        </w:rPr>
        <w:t>.</w:t>
      </w:r>
    </w:p>
    <w:p w:rsidR="009F2D6C" w:rsidRDefault="009F2D6C" w:rsidP="009F2D6C">
      <w:pPr>
        <w:jc w:val="both"/>
        <w:rPr>
          <w:rFonts w:ascii="Calibri" w:hAnsi="Calibri" w:cs="Calibri"/>
          <w:i/>
        </w:rPr>
      </w:pPr>
    </w:p>
    <w:p w:rsidR="009F2D6C" w:rsidRPr="00C77D9F" w:rsidRDefault="009F2D6C" w:rsidP="009F2D6C">
      <w:pPr>
        <w:jc w:val="both"/>
        <w:rPr>
          <w:rFonts w:ascii="Calibri" w:hAnsi="Calibri" w:cs="Calibri"/>
          <w:i/>
          <w:lang w:val="sr-Cyrl-CS"/>
        </w:rPr>
      </w:pPr>
    </w:p>
    <w:p w:rsidR="009F2D6C" w:rsidRPr="00C77D9F" w:rsidRDefault="009F2D6C" w:rsidP="009F2D6C">
      <w:pPr>
        <w:rPr>
          <w:rFonts w:ascii="Calibri" w:hAnsi="Calibri" w:cs="Calibri"/>
        </w:rPr>
      </w:pPr>
      <w:r w:rsidRPr="00C77D9F">
        <w:rPr>
          <w:rFonts w:ascii="Calibri" w:hAnsi="Calibri" w:cs="Calibri"/>
        </w:rPr>
        <w:t>Место:_____________                                                            П</w:t>
      </w:r>
      <w:r w:rsidRPr="00C77D9F">
        <w:rPr>
          <w:rFonts w:ascii="Calibri" w:hAnsi="Calibri" w:cs="Calibri"/>
          <w:i/>
        </w:rPr>
        <w:t>одизвођач</w:t>
      </w:r>
      <w:r w:rsidRPr="00C77D9F">
        <w:rPr>
          <w:rFonts w:ascii="Calibri" w:hAnsi="Calibri" w:cs="Calibri"/>
        </w:rPr>
        <w:t>:</w:t>
      </w:r>
    </w:p>
    <w:p w:rsidR="009F2D6C" w:rsidRPr="00C77D9F" w:rsidRDefault="009F2D6C" w:rsidP="009F2D6C">
      <w:pPr>
        <w:rPr>
          <w:rFonts w:ascii="Calibri" w:hAnsi="Calibri" w:cs="Calibri"/>
          <w:b/>
          <w:bCs/>
          <w:i/>
        </w:rPr>
      </w:pPr>
      <w:r w:rsidRPr="00C77D9F">
        <w:rPr>
          <w:rFonts w:ascii="Calibri" w:hAnsi="Calibri" w:cs="Calibri"/>
        </w:rPr>
        <w:t xml:space="preserve">Датум:_____________                         М.П.                     _____________________                                                        </w:t>
      </w:r>
    </w:p>
    <w:p w:rsidR="009F2D6C" w:rsidRDefault="009F2D6C" w:rsidP="009F2D6C">
      <w:pPr>
        <w:pStyle w:val="BodyText2"/>
        <w:spacing w:line="100" w:lineRule="atLeast"/>
        <w:jc w:val="both"/>
        <w:rPr>
          <w:rFonts w:ascii="Calibri" w:hAnsi="Calibri" w:cs="Calibri"/>
          <w:b/>
          <w:bCs/>
          <w:i/>
          <w:color w:val="auto"/>
          <w:sz w:val="22"/>
          <w:szCs w:val="22"/>
        </w:rPr>
      </w:pPr>
    </w:p>
    <w:p w:rsidR="009F2D6C" w:rsidRDefault="009F2D6C" w:rsidP="009F2D6C">
      <w:pPr>
        <w:pStyle w:val="BodyText2"/>
        <w:spacing w:line="100" w:lineRule="atLeast"/>
        <w:jc w:val="both"/>
        <w:rPr>
          <w:rFonts w:ascii="Calibri" w:hAnsi="Calibri" w:cs="Calibri"/>
          <w:b/>
          <w:bCs/>
          <w:i/>
          <w:color w:val="auto"/>
          <w:sz w:val="22"/>
          <w:szCs w:val="22"/>
        </w:rPr>
      </w:pPr>
    </w:p>
    <w:p w:rsidR="009F2D6C" w:rsidRPr="00C46577" w:rsidRDefault="009F2D6C" w:rsidP="009F2D6C">
      <w:pPr>
        <w:pStyle w:val="BodyText2"/>
        <w:spacing w:line="100" w:lineRule="atLeast"/>
        <w:jc w:val="both"/>
        <w:rPr>
          <w:rFonts w:ascii="Calibri" w:hAnsi="Calibri" w:cs="Calibri"/>
          <w:b/>
          <w:bCs/>
          <w:i/>
          <w:color w:val="auto"/>
          <w:sz w:val="22"/>
          <w:szCs w:val="22"/>
        </w:rPr>
      </w:pPr>
    </w:p>
    <w:p w:rsidR="009F2D6C" w:rsidRPr="00C77D9F" w:rsidRDefault="009F2D6C" w:rsidP="009F2D6C">
      <w:pPr>
        <w:pStyle w:val="ListParagraph"/>
        <w:ind w:left="0"/>
        <w:jc w:val="both"/>
        <w:rPr>
          <w:rFonts w:ascii="Calibri" w:hAnsi="Calibri" w:cs="Calibri"/>
          <w:bCs/>
          <w:i/>
          <w:iCs/>
          <w:color w:val="auto"/>
          <w:sz w:val="22"/>
          <w:szCs w:val="22"/>
          <w:lang w:val="sr-Cyrl-CS"/>
        </w:rPr>
      </w:pPr>
      <w:r w:rsidRPr="00C77D9F">
        <w:rPr>
          <w:rFonts w:ascii="Calibri" w:hAnsi="Calibri" w:cs="Calibri"/>
          <w:b/>
          <w:bCs/>
          <w:i/>
          <w:iCs/>
          <w:color w:val="auto"/>
          <w:sz w:val="22"/>
          <w:szCs w:val="22"/>
          <w:u w:val="single"/>
        </w:rPr>
        <w:t>Уколико понуђач подноси понуду са подизвођачем</w:t>
      </w:r>
      <w:r w:rsidRPr="00C77D9F">
        <w:rPr>
          <w:rFonts w:ascii="Calibri" w:hAnsi="Calibri" w:cs="Calibri"/>
          <w:bCs/>
          <w:i/>
          <w:iCs/>
          <w:color w:val="auto"/>
          <w:sz w:val="22"/>
          <w:szCs w:val="22"/>
        </w:rPr>
        <w:t xml:space="preserve">, Изјава мора бити потписана од стране овлашћеног лица подизвођача и оверена печатом. </w:t>
      </w:r>
    </w:p>
    <w:p w:rsidR="009F2D6C" w:rsidRPr="00C77D9F" w:rsidRDefault="009F2D6C" w:rsidP="009F2D6C">
      <w:pPr>
        <w:pStyle w:val="BodyText2"/>
        <w:spacing w:line="100" w:lineRule="atLeast"/>
        <w:jc w:val="both"/>
        <w:rPr>
          <w:rFonts w:ascii="Calibri" w:hAnsi="Calibri" w:cs="Calibri"/>
          <w:b/>
          <w:bCs/>
          <w:i/>
          <w:color w:val="auto"/>
          <w:sz w:val="22"/>
          <w:szCs w:val="22"/>
        </w:rPr>
      </w:pPr>
    </w:p>
    <w:p w:rsidR="009F2D6C" w:rsidRDefault="009F2D6C" w:rsidP="009F2D6C">
      <w:pPr>
        <w:pStyle w:val="BodyText2"/>
        <w:spacing w:line="100" w:lineRule="atLeast"/>
        <w:jc w:val="both"/>
        <w:rPr>
          <w:rFonts w:ascii="Calibri" w:hAnsi="Calibri" w:cs="Calibri"/>
          <w:b/>
          <w:bCs/>
          <w:i/>
          <w:color w:val="auto"/>
          <w:sz w:val="22"/>
          <w:szCs w:val="22"/>
          <w:lang w:val="sr-Cyrl-BA"/>
        </w:rPr>
      </w:pPr>
    </w:p>
    <w:p w:rsidR="009F2D6C" w:rsidRDefault="009F2D6C" w:rsidP="009F2D6C">
      <w:pPr>
        <w:pStyle w:val="BodyText2"/>
        <w:spacing w:line="100" w:lineRule="atLeast"/>
        <w:jc w:val="both"/>
        <w:rPr>
          <w:rFonts w:ascii="Calibri" w:hAnsi="Calibri" w:cs="Calibri"/>
          <w:b/>
          <w:bCs/>
          <w:i/>
          <w:color w:val="auto"/>
          <w:sz w:val="22"/>
          <w:szCs w:val="22"/>
          <w:lang w:val="sr-Cyrl-BA"/>
        </w:rPr>
      </w:pPr>
    </w:p>
    <w:p w:rsidR="009F2D6C" w:rsidRPr="00105744" w:rsidRDefault="009F2D6C" w:rsidP="009F2D6C">
      <w:pPr>
        <w:pStyle w:val="BodyText2"/>
        <w:spacing w:line="100" w:lineRule="atLeast"/>
        <w:jc w:val="both"/>
        <w:rPr>
          <w:rFonts w:ascii="Calibri" w:hAnsi="Calibri" w:cs="Calibri"/>
          <w:b/>
          <w:bCs/>
          <w:i/>
          <w:color w:val="auto"/>
          <w:sz w:val="22"/>
          <w:szCs w:val="22"/>
          <w:lang w:val="sr-Cyrl-BA"/>
        </w:rPr>
      </w:pPr>
    </w:p>
    <w:p w:rsidR="009F2D6C" w:rsidRPr="00C77D9F" w:rsidRDefault="009F2D6C" w:rsidP="009F2D6C">
      <w:pPr>
        <w:pStyle w:val="BodyText2"/>
        <w:spacing w:line="100" w:lineRule="atLeast"/>
        <w:jc w:val="both"/>
        <w:rPr>
          <w:rFonts w:ascii="Calibri" w:hAnsi="Calibri" w:cs="Calibri"/>
          <w:b/>
          <w:bCs/>
          <w:i/>
          <w:color w:val="auto"/>
          <w:sz w:val="22"/>
          <w:szCs w:val="22"/>
        </w:rPr>
      </w:pPr>
    </w:p>
    <w:p w:rsidR="009F2D6C" w:rsidRPr="00C77D9F" w:rsidRDefault="009F2D6C" w:rsidP="009F2D6C">
      <w:pPr>
        <w:shd w:val="clear" w:color="auto" w:fill="C6D9F1"/>
        <w:jc w:val="center"/>
        <w:rPr>
          <w:rFonts w:ascii="Calibri" w:hAnsi="Calibri" w:cs="Calibri"/>
          <w:b/>
          <w:bCs/>
          <w:i/>
          <w:iCs/>
        </w:rPr>
      </w:pPr>
      <w:r w:rsidRPr="00C77D9F">
        <w:rPr>
          <w:rFonts w:ascii="Calibri" w:hAnsi="Calibri" w:cs="Calibri"/>
          <w:b/>
          <w:bCs/>
          <w:i/>
          <w:iCs/>
        </w:rPr>
        <w:lastRenderedPageBreak/>
        <w:t>VI УПУТСТВО ПОНУЂАЧИМА КАКО ДА САЧИНЕ ПОНУДУ</w:t>
      </w:r>
    </w:p>
    <w:p w:rsidR="009F2D6C" w:rsidRPr="00C77D9F" w:rsidRDefault="009F2D6C" w:rsidP="009F2D6C">
      <w:pPr>
        <w:jc w:val="both"/>
        <w:rPr>
          <w:rFonts w:ascii="Calibri" w:hAnsi="Calibri" w:cs="Calibri"/>
          <w:b/>
          <w:bCs/>
          <w:i/>
          <w:iCs/>
        </w:rPr>
      </w:pPr>
    </w:p>
    <w:p w:rsidR="009F2D6C" w:rsidRPr="00C77D9F" w:rsidRDefault="009F2D6C" w:rsidP="009F2D6C">
      <w:pPr>
        <w:jc w:val="both"/>
        <w:rPr>
          <w:rFonts w:ascii="Calibri" w:hAnsi="Calibri" w:cs="Calibri"/>
          <w:b/>
          <w:bCs/>
          <w:i/>
          <w:iCs/>
        </w:rPr>
      </w:pPr>
      <w:r w:rsidRPr="00C77D9F">
        <w:rPr>
          <w:rFonts w:ascii="Calibri" w:hAnsi="Calibri" w:cs="Calibri"/>
          <w:b/>
          <w:bCs/>
          <w:i/>
          <w:iCs/>
        </w:rPr>
        <w:t>1. ПОДАЦИ О ЈЕЗИКУ НА КОЈЕМ ПОНУДА МОРА ДА БУДЕ САСТАВЉЕНА</w:t>
      </w:r>
    </w:p>
    <w:p w:rsidR="009F2D6C" w:rsidRPr="00C77D9F" w:rsidRDefault="009F2D6C" w:rsidP="009F2D6C">
      <w:pPr>
        <w:jc w:val="both"/>
        <w:rPr>
          <w:rFonts w:ascii="Calibri" w:hAnsi="Calibri" w:cs="Calibri"/>
          <w:b/>
          <w:bCs/>
          <w:i/>
          <w:iCs/>
        </w:rPr>
      </w:pPr>
      <w:r w:rsidRPr="00C77D9F">
        <w:rPr>
          <w:rFonts w:ascii="Calibri" w:hAnsi="Calibri" w:cs="Calibri"/>
        </w:rPr>
        <w:t>Понуђач подноси понуду на српском језику.</w:t>
      </w:r>
    </w:p>
    <w:p w:rsidR="009F2D6C" w:rsidRPr="00C77D9F" w:rsidRDefault="009F2D6C" w:rsidP="009F2D6C">
      <w:pPr>
        <w:rPr>
          <w:rFonts w:ascii="Calibri" w:eastAsia="TimesNewRomanPSMT" w:hAnsi="Calibri" w:cs="Calibri"/>
          <w:bCs/>
        </w:rPr>
      </w:pPr>
      <w:r w:rsidRPr="00C77D9F">
        <w:rPr>
          <w:rFonts w:ascii="Calibri" w:hAnsi="Calibri" w:cs="Calibri"/>
          <w:b/>
          <w:bCs/>
          <w:i/>
          <w:iCs/>
        </w:rPr>
        <w:t>2. НАЧИН НА КОЈИ ПОНУДА МОРА ДА БУДЕ САЧИЊЕНА</w:t>
      </w:r>
      <w:r>
        <w:rPr>
          <w:rFonts w:ascii="Calibri" w:hAnsi="Calibri" w:cs="Calibri"/>
          <w:b/>
          <w:bCs/>
          <w:i/>
          <w:iCs/>
        </w:rPr>
        <w:t xml:space="preserve">                                                                              </w:t>
      </w:r>
      <w:r w:rsidRPr="00C77D9F">
        <w:rPr>
          <w:rFonts w:ascii="Calibri" w:eastAsia="TimesNewRomanPSMT" w:hAnsi="Calibri" w:cs="Calibri"/>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F2D6C" w:rsidRPr="00C77D9F" w:rsidRDefault="009F2D6C" w:rsidP="009F2D6C">
      <w:pPr>
        <w:jc w:val="both"/>
        <w:rPr>
          <w:rFonts w:ascii="Calibri" w:eastAsia="TimesNewRomanPSMT" w:hAnsi="Calibri" w:cs="Calibri"/>
          <w:bCs/>
        </w:rPr>
      </w:pPr>
      <w:r w:rsidRPr="00C77D9F">
        <w:rPr>
          <w:rFonts w:ascii="Calibri" w:eastAsia="TimesNewRomanPSMT" w:hAnsi="Calibri" w:cs="Calibri"/>
          <w:bCs/>
        </w:rPr>
        <w:t>На полеђини коверте или на кутији навести назив</w:t>
      </w:r>
      <w:r w:rsidRPr="00C77D9F">
        <w:rPr>
          <w:rFonts w:ascii="Calibri" w:eastAsia="TimesNewRomanPSMT" w:hAnsi="Calibri" w:cs="Calibri"/>
          <w:bCs/>
          <w:lang w:val="sr-Cyrl-CS"/>
        </w:rPr>
        <w:t xml:space="preserve"> и адресу</w:t>
      </w:r>
      <w:r w:rsidRPr="00C77D9F">
        <w:rPr>
          <w:rFonts w:ascii="Calibri" w:eastAsia="TimesNewRomanPSMT" w:hAnsi="Calibri" w:cs="Calibri"/>
          <w:bCs/>
        </w:rPr>
        <w:t xml:space="preserve"> понуђача. </w:t>
      </w:r>
    </w:p>
    <w:p w:rsidR="009F2D6C" w:rsidRPr="00C77D9F" w:rsidRDefault="009F2D6C" w:rsidP="009F2D6C">
      <w:pPr>
        <w:jc w:val="both"/>
        <w:rPr>
          <w:rFonts w:ascii="Calibri" w:eastAsia="TimesNewRomanPSMT" w:hAnsi="Calibri" w:cs="Calibri"/>
          <w:bCs/>
        </w:rPr>
      </w:pPr>
      <w:r w:rsidRPr="00C77D9F">
        <w:rPr>
          <w:rFonts w:ascii="Calibri" w:eastAsia="TimesNewRomanPSMT" w:hAnsi="Calibri" w:cs="Calibri"/>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F2D6C" w:rsidRPr="00774A1B" w:rsidRDefault="009F2D6C" w:rsidP="009F2D6C">
      <w:pPr>
        <w:autoSpaceDE w:val="0"/>
        <w:autoSpaceDN w:val="0"/>
        <w:adjustRightInd w:val="0"/>
        <w:spacing w:line="240" w:lineRule="auto"/>
        <w:rPr>
          <w:rFonts w:ascii="Calibri" w:hAnsi="Calibri" w:cs="Calibri"/>
          <w:iCs/>
        </w:rPr>
      </w:pPr>
      <w:r w:rsidRPr="00C77D9F">
        <w:rPr>
          <w:rFonts w:ascii="Calibri" w:eastAsia="TimesNewRomanPSMT" w:hAnsi="Calibri" w:cs="Calibri"/>
          <w:bCs/>
        </w:rPr>
        <w:t>Понуду доставити на адресу:</w:t>
      </w:r>
      <w:r>
        <w:rPr>
          <w:rFonts w:ascii="Calibri" w:eastAsia="TimesNewRomanPSMT" w:hAnsi="Calibri" w:cs="Calibri"/>
          <w:bCs/>
        </w:rPr>
        <w:t xml:space="preserve"> Дом за смештај и негу старих лица Прокупље,</w:t>
      </w:r>
      <w:r w:rsidRPr="00C77D9F">
        <w:rPr>
          <w:rFonts w:ascii="Calibri" w:eastAsia="TimesNewRomanPSMT" w:hAnsi="Calibri" w:cs="Calibri"/>
          <w:bCs/>
        </w:rPr>
        <w:t xml:space="preserve"> </w:t>
      </w:r>
      <w:r>
        <w:rPr>
          <w:rFonts w:ascii="Calibri" w:eastAsia="TimesNewRomanPSMT" w:hAnsi="Calibri" w:cs="Calibri"/>
          <w:bCs/>
        </w:rPr>
        <w:t>Арсеније Чарнојевића бр.51, 18400 Прокупље</w:t>
      </w:r>
      <w:r w:rsidRPr="00C77D9F">
        <w:rPr>
          <w:rFonts w:ascii="Calibri" w:hAnsi="Calibri" w:cs="Calibri"/>
          <w:i/>
          <w:iCs/>
        </w:rPr>
        <w:t xml:space="preserve"> </w:t>
      </w:r>
      <w:r w:rsidRPr="00C77D9F">
        <w:rPr>
          <w:rFonts w:ascii="Calibri" w:eastAsia="TimesNewRomanPSMT" w:hAnsi="Calibri" w:cs="Calibri"/>
          <w:bCs/>
        </w:rPr>
        <w:t xml:space="preserve">са назнаком: </w:t>
      </w:r>
      <w:r w:rsidRPr="00C77D9F">
        <w:rPr>
          <w:rFonts w:ascii="Calibri" w:eastAsia="TimesNewRomanPS-BoldMT" w:hAnsi="Calibri" w:cs="Calibri"/>
          <w:b/>
          <w:bCs/>
        </w:rPr>
        <w:t>,,Понуда за јавну</w:t>
      </w:r>
      <w:r>
        <w:rPr>
          <w:rFonts w:ascii="Calibri" w:eastAsia="TimesNewRomanPS-BoldMT" w:hAnsi="Calibri" w:cs="Calibri"/>
          <w:b/>
          <w:bCs/>
        </w:rPr>
        <w:t xml:space="preserve"> набавку Опрема за вешерај и кухињу</w:t>
      </w:r>
      <w:r w:rsidRPr="00C77D9F">
        <w:rPr>
          <w:rFonts w:ascii="Calibri" w:hAnsi="Calibri" w:cs="Calibri"/>
        </w:rPr>
        <w:t>,</w:t>
      </w:r>
      <w:r>
        <w:rPr>
          <w:rFonts w:ascii="Calibri" w:hAnsi="Calibri" w:cs="Calibri"/>
        </w:rPr>
        <w:t xml:space="preserve"> </w:t>
      </w:r>
      <w:r w:rsidRPr="00C77D9F">
        <w:rPr>
          <w:rFonts w:ascii="Calibri" w:eastAsia="TimesNewRomanPS-BoldMT" w:hAnsi="Calibri" w:cs="Calibri"/>
          <w:b/>
          <w:bCs/>
          <w:color w:val="002060"/>
        </w:rPr>
        <w:t xml:space="preserve"> </w:t>
      </w:r>
      <w:r w:rsidRPr="00C77D9F">
        <w:rPr>
          <w:rFonts w:ascii="Calibri" w:eastAsia="TimesNewRomanPS-BoldMT" w:hAnsi="Calibri" w:cs="Calibri"/>
          <w:b/>
          <w:bCs/>
        </w:rPr>
        <w:t>ЈН бр.</w:t>
      </w:r>
      <w:r>
        <w:rPr>
          <w:rFonts w:ascii="Calibri" w:eastAsia="TimesNewRomanPS-BoldMT" w:hAnsi="Calibri" w:cs="Calibri"/>
          <w:b/>
          <w:bCs/>
        </w:rPr>
        <w:t>7-Д</w:t>
      </w:r>
      <w:r w:rsidRPr="00C77D9F">
        <w:rPr>
          <w:rFonts w:ascii="Calibri" w:eastAsia="TimesNewRomanPS-BoldMT" w:hAnsi="Calibri" w:cs="Calibri"/>
          <w:b/>
          <w:bCs/>
        </w:rPr>
        <w:t>./201</w:t>
      </w:r>
      <w:r>
        <w:rPr>
          <w:rFonts w:ascii="Calibri" w:eastAsia="TimesNewRomanPS-BoldMT" w:hAnsi="Calibri" w:cs="Calibri"/>
          <w:b/>
          <w:bCs/>
          <w:lang w:val="sr-Cyrl-BA"/>
        </w:rPr>
        <w:t>5</w:t>
      </w:r>
      <w:r w:rsidRPr="00C77D9F">
        <w:rPr>
          <w:rFonts w:ascii="Calibri" w:eastAsia="TimesNewRomanPS-BoldMT" w:hAnsi="Calibri" w:cs="Calibri"/>
          <w:b/>
          <w:bCs/>
        </w:rPr>
        <w:t xml:space="preserve"> </w:t>
      </w:r>
      <w:r w:rsidRPr="00C77D9F">
        <w:rPr>
          <w:rFonts w:ascii="Calibri" w:eastAsia="TimesNewRomanPSMT" w:hAnsi="Calibri" w:cs="Calibri"/>
          <w:b/>
          <w:bCs/>
        </w:rPr>
        <w:t xml:space="preserve">- </w:t>
      </w:r>
      <w:r w:rsidRPr="00C77D9F">
        <w:rPr>
          <w:rFonts w:ascii="Calibri" w:eastAsia="TimesNewRomanPS-BoldMT" w:hAnsi="Calibri" w:cs="Calibri"/>
          <w:b/>
          <w:bCs/>
        </w:rPr>
        <w:t>НЕ ОТВАРАТИ”.</w:t>
      </w:r>
      <w:r w:rsidRPr="00C77D9F">
        <w:rPr>
          <w:rFonts w:ascii="Calibri" w:hAnsi="Calibri" w:cs="Calibri"/>
          <w:color w:val="FF0000"/>
        </w:rPr>
        <w:t xml:space="preserve"> </w:t>
      </w:r>
      <w:r w:rsidRPr="00C77D9F">
        <w:rPr>
          <w:rFonts w:ascii="Calibri" w:hAnsi="Calibri" w:cs="Calibri"/>
        </w:rPr>
        <w:t xml:space="preserve">Понуда се сматра благовременом уколико је примљена од стране наручиоца до </w:t>
      </w:r>
      <w:r w:rsidRPr="00105744">
        <w:rPr>
          <w:rFonts w:ascii="Calibri" w:hAnsi="Calibri" w:cs="Calibri"/>
          <w:b/>
          <w:lang w:val="sr-Cyrl-BA"/>
        </w:rPr>
        <w:t>11</w:t>
      </w:r>
      <w:r w:rsidRPr="00105744">
        <w:rPr>
          <w:rFonts w:ascii="Calibri" w:hAnsi="Calibri" w:cs="Calibri"/>
          <w:b/>
        </w:rPr>
        <w:t>.</w:t>
      </w:r>
      <w:r w:rsidRPr="003A5029">
        <w:rPr>
          <w:rFonts w:ascii="Calibri" w:hAnsi="Calibri" w:cs="Calibri"/>
          <w:b/>
        </w:rPr>
        <w:t>1</w:t>
      </w:r>
      <w:r>
        <w:rPr>
          <w:rFonts w:ascii="Calibri" w:hAnsi="Calibri" w:cs="Calibri"/>
          <w:b/>
          <w:lang w:val="sr-Cyrl-BA"/>
        </w:rPr>
        <w:t>2</w:t>
      </w:r>
      <w:r w:rsidRPr="00344DF9">
        <w:rPr>
          <w:rFonts w:ascii="Calibri" w:hAnsi="Calibri" w:cs="Calibri"/>
          <w:b/>
        </w:rPr>
        <w:t>.201</w:t>
      </w:r>
      <w:r>
        <w:rPr>
          <w:rFonts w:ascii="Calibri" w:hAnsi="Calibri" w:cs="Calibri"/>
          <w:b/>
          <w:lang w:val="sr-Cyrl-BA"/>
        </w:rPr>
        <w:t>5</w:t>
      </w:r>
      <w:r w:rsidRPr="00344DF9">
        <w:rPr>
          <w:rFonts w:ascii="Calibri" w:hAnsi="Calibri" w:cs="Calibri"/>
          <w:b/>
          <w:i/>
          <w:iCs/>
        </w:rPr>
        <w:t>.</w:t>
      </w:r>
      <w:r w:rsidRPr="00344DF9">
        <w:rPr>
          <w:rFonts w:ascii="Calibri" w:hAnsi="Calibri" w:cs="Calibri"/>
          <w:b/>
          <w:i/>
          <w:iCs/>
          <w:color w:val="FF0000"/>
        </w:rPr>
        <w:t xml:space="preserve"> </w:t>
      </w:r>
      <w:r w:rsidRPr="00344DF9">
        <w:rPr>
          <w:rFonts w:ascii="Calibri" w:hAnsi="Calibri" w:cs="Calibri"/>
          <w:b/>
          <w:iCs/>
        </w:rPr>
        <w:t>до 1</w:t>
      </w:r>
      <w:r>
        <w:rPr>
          <w:rFonts w:ascii="Calibri" w:hAnsi="Calibri" w:cs="Calibri"/>
          <w:b/>
          <w:iCs/>
          <w:lang w:val="sr-Cyrl-BA"/>
        </w:rPr>
        <w:t>0</w:t>
      </w:r>
      <w:r w:rsidRPr="00344DF9">
        <w:rPr>
          <w:rFonts w:ascii="Calibri" w:hAnsi="Calibri" w:cs="Calibri"/>
          <w:b/>
          <w:iCs/>
        </w:rPr>
        <w:t>:00 часова.</w:t>
      </w:r>
      <w:r>
        <w:rPr>
          <w:rFonts w:ascii="Calibri" w:hAnsi="Calibri" w:cs="Calibri"/>
          <w:iCs/>
        </w:rPr>
        <w:t xml:space="preserve">                                                                                                       </w:t>
      </w:r>
      <w:r w:rsidRPr="00C77D9F">
        <w:rPr>
          <w:rFonts w:ascii="Calibri" w:hAnsi="Calibri" w:cs="Calibri"/>
          <w:color w:val="FF0000"/>
        </w:rPr>
        <w:t xml:space="preserve">  </w:t>
      </w:r>
      <w:r>
        <w:rPr>
          <w:b/>
        </w:rPr>
        <w:t xml:space="preserve">Место, време и начин отврања понуде:   </w:t>
      </w:r>
      <w:r>
        <w:t xml:space="preserve">Јавно отварање понуда ће се обавити  </w:t>
      </w:r>
      <w:r>
        <w:rPr>
          <w:b/>
          <w:lang w:val="sr-Cyrl-BA"/>
        </w:rPr>
        <w:t>11</w:t>
      </w:r>
      <w:r w:rsidRPr="00FC25FE">
        <w:rPr>
          <w:b/>
        </w:rPr>
        <w:t>.1</w:t>
      </w:r>
      <w:r>
        <w:rPr>
          <w:b/>
          <w:lang w:val="sr-Cyrl-BA"/>
        </w:rPr>
        <w:t>2</w:t>
      </w:r>
      <w:r w:rsidRPr="00FC25FE">
        <w:rPr>
          <w:b/>
        </w:rPr>
        <w:t>.201</w:t>
      </w:r>
      <w:r>
        <w:rPr>
          <w:b/>
          <w:lang w:val="sr-Cyrl-BA"/>
        </w:rPr>
        <w:t>5</w:t>
      </w:r>
      <w:r>
        <w:t xml:space="preserve"> године </w:t>
      </w:r>
      <w:r w:rsidRPr="00FC25FE">
        <w:rPr>
          <w:b/>
        </w:rPr>
        <w:t>у 1</w:t>
      </w:r>
      <w:r>
        <w:rPr>
          <w:b/>
          <w:lang w:val="sr-Cyrl-BA"/>
        </w:rPr>
        <w:t>0</w:t>
      </w:r>
      <w:r w:rsidRPr="00FC25FE">
        <w:rPr>
          <w:b/>
        </w:rPr>
        <w:t>:30</w:t>
      </w:r>
      <w:r>
        <w:t xml:space="preserve"> часова у просторијама Дома за смештај и негу старих лица „Прокупље“ ул. Арсеније Чарнојевића бр.51.</w:t>
      </w:r>
    </w:p>
    <w:p w:rsidR="009F2D6C" w:rsidRDefault="009F2D6C" w:rsidP="009F2D6C">
      <w:r>
        <w:rPr>
          <w:b/>
        </w:rPr>
        <w:t>Услови под којим представници понуђача могу учествовати  у поступку отврања понуда:</w:t>
      </w:r>
      <w:r>
        <w:t xml:space="preserve"> Представници понуђача могу учествовати у поступку отварања понуда уз доставу пуномоћја за учествовање у отврању понуда.</w:t>
      </w:r>
    </w:p>
    <w:p w:rsidR="009F2D6C" w:rsidRPr="00C77D9F" w:rsidRDefault="009F2D6C" w:rsidP="009F2D6C">
      <w:pPr>
        <w:autoSpaceDE w:val="0"/>
        <w:autoSpaceDN w:val="0"/>
        <w:adjustRightInd w:val="0"/>
        <w:spacing w:line="240" w:lineRule="auto"/>
        <w:jc w:val="both"/>
        <w:rPr>
          <w:rFonts w:ascii="Calibri" w:hAnsi="Calibri" w:cs="Calibri"/>
        </w:rPr>
      </w:pPr>
      <w:r w:rsidRPr="00C77D9F">
        <w:rPr>
          <w:rFonts w:ascii="Calibri" w:hAnsi="Calibri" w:cs="Calibri"/>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77D9F">
        <w:rPr>
          <w:rFonts w:ascii="Calibri" w:hAnsi="Calibri" w:cs="Calibri"/>
          <w:lang w:val="sr-Cyrl-CS"/>
        </w:rPr>
        <w:t>н</w:t>
      </w:r>
      <w:r w:rsidRPr="00C77D9F">
        <w:rPr>
          <w:rFonts w:ascii="Calibri" w:hAnsi="Calibri" w:cs="Calibri"/>
        </w:rPr>
        <w:t>аруч</w:t>
      </w:r>
      <w:r w:rsidRPr="00C77D9F">
        <w:rPr>
          <w:rFonts w:ascii="Calibri" w:hAnsi="Calibri" w:cs="Calibri"/>
          <w:lang w:val="sr-Cyrl-CS"/>
        </w:rPr>
        <w:t>и</w:t>
      </w:r>
      <w:r w:rsidRPr="00C77D9F">
        <w:rPr>
          <w:rFonts w:ascii="Calibri" w:hAnsi="Calibri" w:cs="Calibri"/>
        </w:rPr>
        <w:t xml:space="preserve">лац ће понуђачу предати потврду пријема понуде. У потврди о пријему наручилац ће навести датум и сат пријема понуде. </w:t>
      </w:r>
    </w:p>
    <w:p w:rsidR="009F2D6C" w:rsidRDefault="009F2D6C" w:rsidP="009F2D6C">
      <w:pPr>
        <w:autoSpaceDE w:val="0"/>
        <w:autoSpaceDN w:val="0"/>
        <w:adjustRightInd w:val="0"/>
        <w:spacing w:line="240" w:lineRule="auto"/>
        <w:jc w:val="both"/>
        <w:rPr>
          <w:rFonts w:ascii="Calibri" w:hAnsi="Calibri" w:cs="Calibri"/>
        </w:rPr>
      </w:pPr>
      <w:r w:rsidRPr="00C77D9F">
        <w:rPr>
          <w:rFonts w:ascii="Calibri" w:hAnsi="Calibri" w:cs="Calibri"/>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F2D6C" w:rsidRDefault="009F2D6C" w:rsidP="009F0803">
      <w:pPr>
        <w:rPr>
          <w:rFonts w:ascii="Calibri" w:hAnsi="Calibri" w:cs="Calibri"/>
        </w:rPr>
      </w:pPr>
      <w:r w:rsidRPr="00A82906">
        <w:rPr>
          <w:rFonts w:ascii="Calibri" w:hAnsi="Calibri" w:cs="Calibri"/>
          <w:b/>
        </w:rPr>
        <w:t xml:space="preserve">  </w:t>
      </w:r>
      <w:r w:rsidRPr="005A7776">
        <w:rPr>
          <w:rFonts w:ascii="Calibri" w:eastAsia="TimesNewRomanPSMT" w:hAnsi="Calibri" w:cs="Calibri"/>
          <w:b/>
          <w:bCs/>
        </w:rPr>
        <w:t xml:space="preserve">Понуда мора да садржи:                       </w:t>
      </w:r>
      <w:r w:rsidRPr="005A7776">
        <w:rPr>
          <w:rFonts w:ascii="Calibri" w:eastAsia="TimesNewRomanPSMT" w:hAnsi="Calibri" w:cs="Calibri"/>
          <w:bCs/>
        </w:rPr>
        <w:t xml:space="preserve">                                                                                                                   Доказе о испуњавању услова из чл.75 Закона, Попуњен и оверен образац из Одељка 5.</w:t>
      </w:r>
      <w:r w:rsidR="009F0803">
        <w:rPr>
          <w:rFonts w:ascii="Calibri" w:eastAsia="TimesNewRomanPSMT" w:hAnsi="Calibri" w:cs="Calibri"/>
          <w:bCs/>
          <w:lang/>
        </w:rPr>
        <w:t xml:space="preserve">                      </w:t>
      </w:r>
      <w:r w:rsidRPr="005A7776">
        <w:rPr>
          <w:rFonts w:ascii="Calibri" w:eastAsia="TimesNewRomanPSMT" w:hAnsi="Calibri" w:cs="Calibri"/>
          <w:bCs/>
        </w:rPr>
        <w:t xml:space="preserve">Доказе о испуљавању услова из чл. 76 закона: </w:t>
      </w:r>
    </w:p>
    <w:p w:rsidR="009F2D6C" w:rsidRPr="00FC0AB4" w:rsidRDefault="009F2D6C" w:rsidP="009F2D6C">
      <w:pPr>
        <w:jc w:val="both"/>
        <w:rPr>
          <w:rFonts w:ascii="Calibri" w:hAnsi="Calibri" w:cs="Calibri"/>
          <w:iCs/>
        </w:rPr>
      </w:pPr>
      <w:r w:rsidRPr="00FC25FE">
        <w:rPr>
          <w:rFonts w:ascii="Calibri" w:hAnsi="Calibri" w:cs="Calibri"/>
          <w:b/>
          <w:iCs/>
        </w:rPr>
        <w:t>1.</w:t>
      </w:r>
      <w:r>
        <w:rPr>
          <w:rFonts w:ascii="Calibri" w:hAnsi="Calibri" w:cs="Calibri"/>
          <w:iCs/>
        </w:rPr>
        <w:t xml:space="preserve"> </w:t>
      </w:r>
      <w:r w:rsidR="009F0803">
        <w:rPr>
          <w:rFonts w:ascii="Calibri" w:hAnsi="Calibri" w:cs="Calibri"/>
          <w:iCs/>
          <w:lang/>
        </w:rPr>
        <w:t>Извештај о бонитету.</w:t>
      </w:r>
    </w:p>
    <w:p w:rsidR="009F2D6C" w:rsidRPr="00FC25FE" w:rsidRDefault="009F2D6C" w:rsidP="009F2D6C">
      <w:pPr>
        <w:jc w:val="both"/>
        <w:rPr>
          <w:rFonts w:ascii="Calibri" w:hAnsi="Calibri" w:cs="Calibri"/>
          <w:iCs/>
        </w:rPr>
      </w:pPr>
      <w:r w:rsidRPr="00FC25FE">
        <w:rPr>
          <w:rFonts w:ascii="Calibri" w:hAnsi="Calibri" w:cs="Calibri"/>
          <w:b/>
          <w:iCs/>
        </w:rPr>
        <w:t xml:space="preserve">2.  </w:t>
      </w:r>
      <w:r w:rsidR="006D35CD">
        <w:rPr>
          <w:rFonts w:ascii="Calibri" w:hAnsi="Calibri" w:cs="Calibri"/>
          <w:iCs/>
          <w:lang/>
        </w:rPr>
        <w:t>Потврда НБС Банке.</w:t>
      </w:r>
    </w:p>
    <w:p w:rsidR="009F2D6C" w:rsidRPr="00FC0AB4" w:rsidRDefault="009F2D6C" w:rsidP="009F2D6C">
      <w:pPr>
        <w:jc w:val="both"/>
        <w:rPr>
          <w:rFonts w:ascii="Calibri" w:hAnsi="Calibri" w:cs="Calibri"/>
          <w:iCs/>
        </w:rPr>
      </w:pPr>
      <w:r>
        <w:rPr>
          <w:rFonts w:cstheme="minorHAnsi"/>
          <w:b/>
        </w:rPr>
        <w:t>3.</w:t>
      </w:r>
      <w:r w:rsidRPr="00FC25FE">
        <w:rPr>
          <w:rFonts w:cstheme="minorHAnsi"/>
          <w:b/>
        </w:rPr>
        <w:t xml:space="preserve"> </w:t>
      </w:r>
      <w:r w:rsidR="006D35CD" w:rsidRPr="006D35CD">
        <w:rPr>
          <w:rFonts w:cstheme="minorHAnsi"/>
          <w:lang/>
        </w:rPr>
        <w:t>Фо</w:t>
      </w:r>
      <w:r w:rsidR="006D35CD">
        <w:rPr>
          <w:rFonts w:cstheme="minorHAnsi"/>
          <w:lang/>
        </w:rPr>
        <w:t>токопија сертификата.</w:t>
      </w:r>
    </w:p>
    <w:p w:rsidR="009F2D6C" w:rsidRPr="00FC25FE" w:rsidRDefault="009F2D6C" w:rsidP="009F2D6C">
      <w:pPr>
        <w:jc w:val="both"/>
        <w:rPr>
          <w:rFonts w:ascii="Calibri" w:hAnsi="Calibri" w:cs="Calibri"/>
          <w:iCs/>
        </w:rPr>
      </w:pPr>
      <w:r>
        <w:rPr>
          <w:rFonts w:ascii="Calibri" w:hAnsi="Calibri" w:cs="Calibri"/>
          <w:b/>
          <w:iCs/>
        </w:rPr>
        <w:t>4.</w:t>
      </w:r>
      <w:r w:rsidRPr="00FC25FE">
        <w:rPr>
          <w:rFonts w:ascii="Calibri" w:hAnsi="Calibri" w:cs="Calibri"/>
          <w:b/>
          <w:iCs/>
        </w:rPr>
        <w:t xml:space="preserve"> </w:t>
      </w:r>
      <w:r w:rsidR="006D35CD" w:rsidRPr="006D35CD">
        <w:rPr>
          <w:rFonts w:ascii="Calibri" w:hAnsi="Calibri" w:cs="Calibri"/>
          <w:iCs/>
          <w:lang/>
        </w:rPr>
        <w:t>Докази за кадровски капацитет – фотокопија М обрасца</w:t>
      </w:r>
      <w:r w:rsidR="006D35CD">
        <w:rPr>
          <w:rFonts w:ascii="Calibri" w:hAnsi="Calibri" w:cs="Calibri"/>
          <w:iCs/>
          <w:lang/>
        </w:rPr>
        <w:t xml:space="preserve"> фотокопија радне књижице, фотокопија дипломе.</w:t>
      </w:r>
    </w:p>
    <w:p w:rsidR="009F2D6C" w:rsidRPr="00FC25FE" w:rsidRDefault="009F2D6C" w:rsidP="009F2D6C">
      <w:pPr>
        <w:jc w:val="both"/>
        <w:rPr>
          <w:rFonts w:ascii="Calibri" w:hAnsi="Calibri" w:cs="Calibri"/>
          <w:iCs/>
        </w:rPr>
      </w:pPr>
      <w:r w:rsidRPr="00FC25FE">
        <w:rPr>
          <w:rFonts w:ascii="Calibri" w:hAnsi="Calibri" w:cs="Calibri"/>
          <w:b/>
          <w:iCs/>
        </w:rPr>
        <w:t xml:space="preserve"> 5.</w:t>
      </w:r>
      <w:r>
        <w:rPr>
          <w:rFonts w:ascii="Calibri" w:hAnsi="Calibri" w:cs="Calibri"/>
          <w:iCs/>
        </w:rPr>
        <w:t xml:space="preserve"> </w:t>
      </w:r>
      <w:r w:rsidR="006D35CD">
        <w:rPr>
          <w:rFonts w:ascii="Calibri" w:hAnsi="Calibri" w:cs="Calibri"/>
          <w:iCs/>
          <w:lang/>
        </w:rPr>
        <w:t xml:space="preserve">Фотокопија </w:t>
      </w:r>
      <w:r w:rsidRPr="00FC25FE">
        <w:rPr>
          <w:rFonts w:ascii="Calibri" w:hAnsi="Calibri" w:cs="Calibri"/>
          <w:iCs/>
        </w:rPr>
        <w:t xml:space="preserve"> саобраћајних дозвола </w:t>
      </w:r>
      <w:r w:rsidR="006D35CD">
        <w:rPr>
          <w:rFonts w:ascii="Calibri" w:hAnsi="Calibri" w:cs="Calibri"/>
          <w:iCs/>
          <w:lang/>
        </w:rPr>
        <w:t>са читачем и полисе осигурања.</w:t>
      </w:r>
    </w:p>
    <w:p w:rsidR="009F2D6C" w:rsidRDefault="009F2D6C" w:rsidP="009F2D6C">
      <w:pPr>
        <w:pStyle w:val="ListParagraph"/>
        <w:ind w:left="0"/>
        <w:jc w:val="both"/>
        <w:rPr>
          <w:rFonts w:ascii="Calibri" w:hAnsi="Calibri" w:cs="Calibri"/>
          <w:sz w:val="22"/>
          <w:szCs w:val="22"/>
          <w:lang/>
        </w:rPr>
      </w:pPr>
      <w:r>
        <w:rPr>
          <w:rFonts w:ascii="Calibri" w:hAnsi="Calibri" w:cs="Calibri"/>
          <w:b/>
          <w:sz w:val="22"/>
          <w:szCs w:val="22"/>
        </w:rPr>
        <w:t>6.</w:t>
      </w:r>
      <w:r w:rsidR="006D35CD">
        <w:rPr>
          <w:rFonts w:ascii="Calibri" w:hAnsi="Calibri" w:cs="Calibri"/>
          <w:b/>
          <w:sz w:val="22"/>
          <w:szCs w:val="22"/>
          <w:lang/>
        </w:rPr>
        <w:t xml:space="preserve"> </w:t>
      </w:r>
      <w:r w:rsidR="006D35CD" w:rsidRPr="006D35CD">
        <w:rPr>
          <w:rFonts w:ascii="Calibri" w:hAnsi="Calibri" w:cs="Calibri"/>
          <w:sz w:val="22"/>
          <w:szCs w:val="22"/>
          <w:lang/>
        </w:rPr>
        <w:t>Копију уговора</w:t>
      </w:r>
      <w:r w:rsidR="006D35CD">
        <w:rPr>
          <w:rFonts w:ascii="Calibri" w:hAnsi="Calibri" w:cs="Calibri"/>
          <w:b/>
          <w:sz w:val="22"/>
          <w:szCs w:val="22"/>
          <w:lang/>
        </w:rPr>
        <w:t xml:space="preserve">  </w:t>
      </w:r>
      <w:r w:rsidR="006D35CD" w:rsidRPr="006D35CD">
        <w:rPr>
          <w:rFonts w:ascii="Calibri" w:hAnsi="Calibri" w:cs="Calibri"/>
          <w:sz w:val="22"/>
          <w:szCs w:val="22"/>
          <w:lang/>
        </w:rPr>
        <w:t>о заступању</w:t>
      </w:r>
      <w:r w:rsidR="006D35CD">
        <w:rPr>
          <w:rFonts w:ascii="Calibri" w:hAnsi="Calibri" w:cs="Calibri"/>
          <w:b/>
          <w:sz w:val="22"/>
          <w:szCs w:val="22"/>
          <w:lang/>
        </w:rPr>
        <w:t xml:space="preserve"> </w:t>
      </w:r>
      <w:r w:rsidR="006D35CD" w:rsidRPr="006D35CD">
        <w:rPr>
          <w:rFonts w:ascii="Calibri" w:hAnsi="Calibri" w:cs="Calibri"/>
          <w:sz w:val="22"/>
          <w:szCs w:val="22"/>
          <w:lang/>
        </w:rPr>
        <w:t>и сервисирању опреме</w:t>
      </w:r>
      <w:r w:rsidR="006D35CD">
        <w:rPr>
          <w:rFonts w:ascii="Calibri" w:hAnsi="Calibri" w:cs="Calibri"/>
          <w:sz w:val="22"/>
          <w:szCs w:val="22"/>
          <w:lang/>
        </w:rPr>
        <w:t xml:space="preserve"> тог правног лица са произвођачем.</w:t>
      </w:r>
    </w:p>
    <w:p w:rsidR="006D35CD" w:rsidRDefault="006D35CD" w:rsidP="009F2D6C">
      <w:pPr>
        <w:pStyle w:val="ListParagraph"/>
        <w:ind w:left="0"/>
        <w:jc w:val="both"/>
        <w:rPr>
          <w:rFonts w:ascii="Calibri" w:hAnsi="Calibri" w:cs="Calibri"/>
          <w:sz w:val="22"/>
          <w:szCs w:val="22"/>
          <w:lang/>
        </w:rPr>
      </w:pPr>
    </w:p>
    <w:p w:rsidR="006D35CD" w:rsidRDefault="006D35CD" w:rsidP="009F2D6C">
      <w:pPr>
        <w:pStyle w:val="ListParagraph"/>
        <w:ind w:left="0"/>
        <w:jc w:val="both"/>
        <w:rPr>
          <w:rFonts w:ascii="Calibri" w:hAnsi="Calibri" w:cs="Calibri"/>
          <w:sz w:val="22"/>
          <w:szCs w:val="22"/>
          <w:lang/>
        </w:rPr>
      </w:pPr>
      <w:r w:rsidRPr="006D35CD">
        <w:rPr>
          <w:rFonts w:ascii="Calibri" w:hAnsi="Calibri" w:cs="Calibri"/>
          <w:b/>
          <w:sz w:val="22"/>
          <w:szCs w:val="22"/>
          <w:lang/>
        </w:rPr>
        <w:lastRenderedPageBreak/>
        <w:t>7</w:t>
      </w:r>
      <w:r>
        <w:rPr>
          <w:rFonts w:ascii="Calibri" w:hAnsi="Calibri" w:cs="Calibri"/>
          <w:sz w:val="22"/>
          <w:szCs w:val="22"/>
          <w:lang/>
        </w:rPr>
        <w:t>. Каталошки лист или проспект понуђене робе оргинал или копију.</w:t>
      </w:r>
    </w:p>
    <w:p w:rsidR="00421214" w:rsidRDefault="00421214" w:rsidP="009F2D6C">
      <w:pPr>
        <w:pStyle w:val="ListParagraph"/>
        <w:ind w:left="0"/>
        <w:jc w:val="both"/>
        <w:rPr>
          <w:rFonts w:ascii="Calibri" w:hAnsi="Calibri" w:cs="Calibri"/>
          <w:sz w:val="22"/>
          <w:szCs w:val="22"/>
          <w:lang/>
        </w:rPr>
      </w:pPr>
    </w:p>
    <w:p w:rsidR="00421214" w:rsidRPr="006D35CD" w:rsidRDefault="00421214" w:rsidP="009F2D6C">
      <w:pPr>
        <w:pStyle w:val="ListParagraph"/>
        <w:ind w:left="0"/>
        <w:jc w:val="both"/>
        <w:rPr>
          <w:rFonts w:ascii="Calibri" w:hAnsi="Calibri" w:cs="Calibri"/>
          <w:sz w:val="22"/>
          <w:szCs w:val="22"/>
          <w:lang/>
        </w:rPr>
      </w:pPr>
      <w:r>
        <w:rPr>
          <w:rFonts w:ascii="Calibri" w:hAnsi="Calibri" w:cs="Calibri"/>
          <w:sz w:val="22"/>
          <w:szCs w:val="22"/>
          <w:lang/>
        </w:rPr>
        <w:t>8. Изјава пословне банке-оргинално писмо о намерама банке да ће издати гаранцију за повраћај авансних средстава.</w:t>
      </w:r>
    </w:p>
    <w:p w:rsidR="009F2D6C" w:rsidRPr="00FC25FE" w:rsidRDefault="009F2D6C" w:rsidP="009F2D6C">
      <w:pPr>
        <w:pStyle w:val="ListParagraph"/>
        <w:ind w:left="0"/>
        <w:jc w:val="both"/>
        <w:rPr>
          <w:rFonts w:ascii="Calibri" w:hAnsi="Calibri" w:cs="Calibri"/>
          <w:sz w:val="22"/>
          <w:szCs w:val="22"/>
        </w:rPr>
      </w:pPr>
    </w:p>
    <w:p w:rsidR="009F2D6C" w:rsidRDefault="009F2D6C" w:rsidP="009F2D6C">
      <w:pPr>
        <w:rPr>
          <w:rFonts w:ascii="Calibri" w:hAnsi="Calibri" w:cs="Calibri"/>
          <w:bCs/>
          <w:iCs/>
        </w:rPr>
      </w:pPr>
      <w:r w:rsidRPr="00E2140F">
        <w:rPr>
          <w:rFonts w:ascii="Calibri" w:hAnsi="Calibri" w:cs="Calibri"/>
          <w:b/>
          <w:bCs/>
          <w:iCs/>
        </w:rPr>
        <w:t xml:space="preserve">Да попуни и овери следеће Обрасце:         </w:t>
      </w:r>
      <w:r w:rsidRPr="00E2140F">
        <w:rPr>
          <w:rFonts w:ascii="Calibri" w:hAnsi="Calibri" w:cs="Calibri"/>
          <w:bCs/>
          <w:iCs/>
        </w:rPr>
        <w:t xml:space="preserve">                                                                                                         </w:t>
      </w:r>
      <w:r w:rsidRPr="005A7776">
        <w:rPr>
          <w:rFonts w:ascii="Calibri" w:hAnsi="Calibri" w:cs="Calibri"/>
          <w:bCs/>
          <w:iCs/>
        </w:rPr>
        <w:t xml:space="preserve">Образац </w:t>
      </w:r>
      <w:r>
        <w:rPr>
          <w:rFonts w:ascii="Calibri" w:hAnsi="Calibri" w:cs="Calibri"/>
          <w:bCs/>
          <w:iCs/>
        </w:rPr>
        <w:t>–</w:t>
      </w:r>
      <w:r w:rsidRPr="005A7776">
        <w:rPr>
          <w:rFonts w:ascii="Calibri" w:hAnsi="Calibri" w:cs="Calibri"/>
          <w:bCs/>
          <w:iCs/>
        </w:rPr>
        <w:t xml:space="preserve"> </w:t>
      </w:r>
      <w:r>
        <w:rPr>
          <w:rFonts w:ascii="Calibri" w:hAnsi="Calibri" w:cs="Calibri"/>
          <w:bCs/>
          <w:iCs/>
        </w:rPr>
        <w:t>Образац понуде</w:t>
      </w:r>
      <w:r w:rsidRPr="005A7776">
        <w:rPr>
          <w:rFonts w:ascii="Calibri" w:hAnsi="Calibri" w:cs="Calibri"/>
          <w:bCs/>
          <w:iCs/>
        </w:rPr>
        <w:t xml:space="preserve"> -  Одељак    VII                                                            </w:t>
      </w:r>
      <w:r>
        <w:rPr>
          <w:rFonts w:ascii="Calibri" w:hAnsi="Calibri" w:cs="Calibri"/>
          <w:bCs/>
          <w:iCs/>
        </w:rPr>
        <w:t xml:space="preserve">                                                 </w:t>
      </w:r>
      <w:r w:rsidRPr="005A7776">
        <w:rPr>
          <w:rFonts w:ascii="Calibri" w:hAnsi="Calibri" w:cs="Calibri"/>
          <w:bCs/>
          <w:iCs/>
        </w:rPr>
        <w:t xml:space="preserve"> Образац - Спецификација са стуктуром цена -  Одељак     VIII                                                                             Образац </w:t>
      </w:r>
      <w:r>
        <w:rPr>
          <w:rFonts w:ascii="Calibri" w:hAnsi="Calibri" w:cs="Calibri"/>
          <w:bCs/>
          <w:iCs/>
        </w:rPr>
        <w:t xml:space="preserve">- </w:t>
      </w:r>
      <w:r w:rsidRPr="005A7776">
        <w:rPr>
          <w:rFonts w:ascii="Calibri" w:hAnsi="Calibri" w:cs="Calibri"/>
          <w:bCs/>
          <w:iCs/>
        </w:rPr>
        <w:t xml:space="preserve">Модел уговора Одељак -    IX                                                                                             </w:t>
      </w:r>
      <w:r>
        <w:rPr>
          <w:rFonts w:ascii="Calibri" w:hAnsi="Calibri" w:cs="Calibri"/>
          <w:bCs/>
          <w:iCs/>
        </w:rPr>
        <w:t xml:space="preserve">              </w:t>
      </w:r>
      <w:r w:rsidRPr="005A7776">
        <w:rPr>
          <w:rFonts w:ascii="Calibri" w:hAnsi="Calibri" w:cs="Calibri"/>
          <w:bCs/>
          <w:iCs/>
        </w:rPr>
        <w:t xml:space="preserve">  </w:t>
      </w:r>
      <w:r>
        <w:rPr>
          <w:rFonts w:ascii="Calibri" w:hAnsi="Calibri" w:cs="Calibri"/>
          <w:bCs/>
          <w:iCs/>
        </w:rPr>
        <w:t xml:space="preserve"> </w:t>
      </w:r>
      <w:r w:rsidRPr="005A7776">
        <w:rPr>
          <w:rFonts w:ascii="Calibri" w:hAnsi="Calibri" w:cs="Calibri"/>
          <w:bCs/>
          <w:iCs/>
        </w:rPr>
        <w:t>Образац</w:t>
      </w:r>
      <w:r>
        <w:rPr>
          <w:rFonts w:ascii="Calibri" w:hAnsi="Calibri" w:cs="Calibri"/>
          <w:bCs/>
          <w:iCs/>
        </w:rPr>
        <w:t xml:space="preserve"> - </w:t>
      </w:r>
      <w:r w:rsidRPr="005A7776">
        <w:rPr>
          <w:rFonts w:ascii="Calibri" w:hAnsi="Calibri" w:cs="Calibri"/>
          <w:bCs/>
          <w:iCs/>
        </w:rPr>
        <w:t>Трошкова припреме понуде - Одељак   X                                                                                        Образац</w:t>
      </w:r>
      <w:r>
        <w:rPr>
          <w:rFonts w:ascii="Calibri" w:hAnsi="Calibri" w:cs="Calibri"/>
          <w:bCs/>
          <w:iCs/>
        </w:rPr>
        <w:t xml:space="preserve"> - </w:t>
      </w:r>
      <w:r w:rsidRPr="005A7776">
        <w:rPr>
          <w:rFonts w:ascii="Calibri" w:hAnsi="Calibri" w:cs="Calibri"/>
          <w:bCs/>
          <w:iCs/>
        </w:rPr>
        <w:t xml:space="preserve"> Изјава о независној понуди - Одељак XI</w:t>
      </w:r>
    </w:p>
    <w:p w:rsidR="009F2D6C" w:rsidRPr="005A7776" w:rsidRDefault="009F2D6C" w:rsidP="009F2D6C">
      <w:pPr>
        <w:pStyle w:val="ListParagraph"/>
        <w:ind w:left="0"/>
        <w:rPr>
          <w:rFonts w:ascii="Calibri" w:hAnsi="Calibri" w:cs="Calibri"/>
          <w:b/>
          <w:sz w:val="22"/>
          <w:szCs w:val="22"/>
        </w:rPr>
      </w:pPr>
      <w:r w:rsidRPr="005A7776">
        <w:rPr>
          <w:rFonts w:ascii="Calibri" w:hAnsi="Calibri" w:cs="Calibri"/>
          <w:b/>
          <w:sz w:val="22"/>
          <w:szCs w:val="22"/>
        </w:rPr>
        <w:t>Препоручљиво је да понуђач комплетан садржај понуде преда у форми која онемогућава убацивање или уклањање појединих докумената након отварања понуда. Понуда треба да буде повезана траком (јемствеником) у целини и запечаћена.</w:t>
      </w:r>
    </w:p>
    <w:p w:rsidR="009F2D6C" w:rsidRPr="005A7776" w:rsidRDefault="009F2D6C" w:rsidP="009F2D6C">
      <w:pPr>
        <w:jc w:val="both"/>
        <w:rPr>
          <w:rFonts w:ascii="Calibri" w:hAnsi="Calibri" w:cs="Calibri"/>
          <w:b/>
          <w:bCs/>
          <w:i/>
          <w:iCs/>
        </w:rPr>
      </w:pPr>
    </w:p>
    <w:p w:rsidR="009F2D6C" w:rsidRPr="00344DF9" w:rsidRDefault="009F2D6C" w:rsidP="009F2D6C">
      <w:pPr>
        <w:rPr>
          <w:rFonts w:ascii="Calibri" w:hAnsi="Calibri" w:cs="Calibri"/>
        </w:rPr>
      </w:pPr>
      <w:r w:rsidRPr="00C77D9F">
        <w:rPr>
          <w:rFonts w:ascii="Calibri" w:hAnsi="Calibri" w:cs="Calibri"/>
          <w:b/>
          <w:i/>
          <w:iCs/>
        </w:rPr>
        <w:t>3.</w:t>
      </w:r>
      <w:r w:rsidRPr="00C77D9F">
        <w:rPr>
          <w:rFonts w:ascii="Calibri" w:hAnsi="Calibri" w:cs="Calibri"/>
          <w:b/>
          <w:bCs/>
          <w:i/>
          <w:iCs/>
        </w:rPr>
        <w:t xml:space="preserve"> ПАРТИЈЕ</w:t>
      </w:r>
      <w:r>
        <w:rPr>
          <w:rFonts w:ascii="Calibri" w:hAnsi="Calibri" w:cs="Calibri"/>
          <w:b/>
          <w:bCs/>
          <w:i/>
          <w:iCs/>
        </w:rPr>
        <w:t xml:space="preserve">                                                                                                                                                                       </w:t>
      </w:r>
      <w:r>
        <w:rPr>
          <w:rFonts w:ascii="Calibri" w:hAnsi="Calibri" w:cs="Calibri"/>
        </w:rPr>
        <w:t>Набавка није обликована у партије</w:t>
      </w:r>
    </w:p>
    <w:p w:rsidR="009F2D6C" w:rsidRPr="00344DF9" w:rsidRDefault="009F2D6C" w:rsidP="009F2D6C">
      <w:pPr>
        <w:rPr>
          <w:rFonts w:ascii="Calibri" w:hAnsi="Calibri" w:cs="Calibri"/>
          <w:b/>
          <w:bCs/>
          <w:i/>
          <w:iCs/>
        </w:rPr>
      </w:pPr>
      <w:r w:rsidRPr="00C77D9F">
        <w:rPr>
          <w:rFonts w:ascii="Calibri" w:hAnsi="Calibri" w:cs="Calibri"/>
          <w:b/>
          <w:i/>
          <w:iCs/>
        </w:rPr>
        <w:t>4.</w:t>
      </w:r>
      <w:r w:rsidRPr="00C77D9F">
        <w:rPr>
          <w:rFonts w:ascii="Calibri" w:hAnsi="Calibri" w:cs="Calibri"/>
          <w:b/>
          <w:bCs/>
          <w:i/>
          <w:iCs/>
        </w:rPr>
        <w:t xml:space="preserve">  ПОНУДА СА ВАРИЈАНТАМА</w:t>
      </w:r>
      <w:r>
        <w:rPr>
          <w:rFonts w:ascii="Calibri" w:hAnsi="Calibri" w:cs="Calibri"/>
          <w:b/>
          <w:bCs/>
          <w:i/>
          <w:iCs/>
        </w:rPr>
        <w:t xml:space="preserve">                                                                                                                         </w:t>
      </w:r>
      <w:r w:rsidRPr="00C77D9F">
        <w:rPr>
          <w:rFonts w:ascii="Calibri" w:hAnsi="Calibri" w:cs="Calibri"/>
          <w:bCs/>
          <w:iCs/>
        </w:rPr>
        <w:t>Подношење понуде са варијантама није дозвољено.</w:t>
      </w:r>
    </w:p>
    <w:p w:rsidR="009F2D6C" w:rsidRPr="00C77D9F" w:rsidRDefault="009F2D6C" w:rsidP="009F2D6C">
      <w:pPr>
        <w:rPr>
          <w:rFonts w:ascii="Calibri" w:hAnsi="Calibri" w:cs="Calibri"/>
        </w:rPr>
      </w:pPr>
      <w:r w:rsidRPr="00C77D9F">
        <w:rPr>
          <w:rFonts w:ascii="Calibri" w:hAnsi="Calibri" w:cs="Calibri"/>
          <w:b/>
          <w:bCs/>
          <w:i/>
          <w:iCs/>
        </w:rPr>
        <w:t xml:space="preserve">5. </w:t>
      </w:r>
      <w:r w:rsidRPr="00C77D9F">
        <w:rPr>
          <w:rFonts w:ascii="Calibri" w:hAnsi="Calibri" w:cs="Calibri"/>
          <w:b/>
          <w:i/>
          <w:iCs/>
        </w:rPr>
        <w:t>НАЧИН ИЗМЕНЕ, ДОПУНЕ И ОПОЗИВА ПОНУДЕ</w:t>
      </w:r>
      <w:r>
        <w:rPr>
          <w:rFonts w:ascii="Calibri" w:hAnsi="Calibri" w:cs="Calibri"/>
          <w:b/>
          <w:i/>
          <w:iCs/>
        </w:rPr>
        <w:t xml:space="preserve">                                                                                                          </w:t>
      </w:r>
      <w:r w:rsidRPr="00C77D9F">
        <w:rPr>
          <w:rFonts w:ascii="Calibri" w:hAnsi="Calibri" w:cs="Calibri"/>
        </w:rPr>
        <w:t>У року за подношење понуде понуђач може да измени, допуни или опозове своју понуду на начин који је одређен за подношење понуде.</w:t>
      </w:r>
    </w:p>
    <w:p w:rsidR="009F2D6C" w:rsidRPr="00C77D9F" w:rsidRDefault="009F2D6C" w:rsidP="009F2D6C">
      <w:pPr>
        <w:jc w:val="both"/>
        <w:rPr>
          <w:rFonts w:ascii="Calibri" w:eastAsia="TimesNewRomanPSMT" w:hAnsi="Calibri" w:cs="Calibri"/>
          <w:bCs/>
          <w:iCs/>
        </w:rPr>
      </w:pPr>
      <w:r w:rsidRPr="00C77D9F">
        <w:rPr>
          <w:rFonts w:ascii="Calibri" w:hAnsi="Calibri" w:cs="Calibri"/>
        </w:rPr>
        <w:t xml:space="preserve">Понуђач је дужан да јасно назначи који део понуде мења односно која документа накнадно доставља. </w:t>
      </w:r>
    </w:p>
    <w:p w:rsidR="009F2D6C" w:rsidRPr="00C77D9F" w:rsidRDefault="009F2D6C" w:rsidP="009F2D6C">
      <w:pPr>
        <w:jc w:val="both"/>
        <w:rPr>
          <w:rFonts w:ascii="Calibri" w:eastAsia="TimesNewRomanPSMT" w:hAnsi="Calibri" w:cs="Calibri"/>
          <w:bCs/>
          <w:iCs/>
        </w:rPr>
      </w:pPr>
      <w:r w:rsidRPr="00C77D9F">
        <w:rPr>
          <w:rFonts w:ascii="Calibri" w:eastAsia="TimesNewRomanPSMT" w:hAnsi="Calibri" w:cs="Calibri"/>
          <w:bCs/>
          <w:iCs/>
        </w:rPr>
        <w:t xml:space="preserve">Измену, допуну или опозив понуде треба доставити на адресу: </w:t>
      </w:r>
      <w:r>
        <w:rPr>
          <w:rFonts w:ascii="Calibri" w:eastAsia="TimesNewRomanPSMT" w:hAnsi="Calibri" w:cs="Calibri"/>
          <w:bCs/>
          <w:iCs/>
        </w:rPr>
        <w:t>Дом за смештај и негу старих лица Прокупље ул. Арсеније Чарнојевића бр.51. 18400 Прокупље</w:t>
      </w:r>
      <w:r w:rsidRPr="00C77D9F">
        <w:rPr>
          <w:rFonts w:ascii="Calibri" w:hAnsi="Calibri" w:cs="Calibri"/>
          <w:i/>
          <w:iCs/>
        </w:rPr>
        <w:t xml:space="preserve">, </w:t>
      </w:r>
      <w:r w:rsidRPr="00C77D9F">
        <w:rPr>
          <w:rFonts w:ascii="Calibri" w:eastAsia="TimesNewRomanPSMT" w:hAnsi="Calibri" w:cs="Calibri"/>
          <w:bCs/>
          <w:iCs/>
          <w:color w:val="FF0000"/>
        </w:rPr>
        <w:t xml:space="preserve"> </w:t>
      </w:r>
      <w:r w:rsidRPr="00C77D9F">
        <w:rPr>
          <w:rFonts w:ascii="Calibri" w:eastAsia="TimesNewRomanPSMT" w:hAnsi="Calibri" w:cs="Calibri"/>
          <w:bCs/>
          <w:iCs/>
        </w:rPr>
        <w:t>са назнаком:</w:t>
      </w:r>
    </w:p>
    <w:p w:rsidR="009F2D6C" w:rsidRPr="00C77D9F" w:rsidRDefault="009F2D6C" w:rsidP="009F2D6C">
      <w:pPr>
        <w:jc w:val="both"/>
        <w:rPr>
          <w:rFonts w:ascii="Calibri" w:eastAsia="TimesNewRomanPSMT" w:hAnsi="Calibri" w:cs="Calibri"/>
          <w:bCs/>
          <w:iCs/>
        </w:rPr>
      </w:pPr>
      <w:r w:rsidRPr="00C77D9F">
        <w:rPr>
          <w:rFonts w:ascii="Calibri" w:eastAsia="TimesNewRomanPSMT" w:hAnsi="Calibri" w:cs="Calibri"/>
          <w:bCs/>
          <w:iCs/>
        </w:rPr>
        <w:t>„</w:t>
      </w:r>
      <w:r w:rsidRPr="00C77D9F">
        <w:rPr>
          <w:rFonts w:ascii="Calibri" w:eastAsia="TimesNewRomanPSMT" w:hAnsi="Calibri" w:cs="Calibri"/>
          <w:b/>
          <w:bCs/>
          <w:iCs/>
        </w:rPr>
        <w:t>Измена понуде</w:t>
      </w:r>
      <w:r w:rsidRPr="00C77D9F">
        <w:rPr>
          <w:rFonts w:ascii="Calibri" w:eastAsia="TimesNewRomanPS-BoldMT" w:hAnsi="Calibri" w:cs="Calibri"/>
          <w:b/>
          <w:bCs/>
        </w:rPr>
        <w:t xml:space="preserve"> за јавну набавку</w:t>
      </w:r>
      <w:r>
        <w:rPr>
          <w:rFonts w:ascii="Calibri" w:eastAsia="TimesNewRomanPS-BoldMT" w:hAnsi="Calibri" w:cs="Calibri"/>
          <w:b/>
          <w:bCs/>
        </w:rPr>
        <w:t xml:space="preserve"> </w:t>
      </w:r>
      <w:r w:rsidRPr="00C77D9F">
        <w:rPr>
          <w:rFonts w:ascii="Calibri" w:hAnsi="Calibri" w:cs="Calibri"/>
        </w:rPr>
        <w:t xml:space="preserve">добра, </w:t>
      </w:r>
      <w:r>
        <w:rPr>
          <w:rFonts w:ascii="Calibri" w:hAnsi="Calibri" w:cs="Calibri"/>
        </w:rPr>
        <w:t xml:space="preserve">Набавка опреме за вешерј и кухињу </w:t>
      </w:r>
      <w:r w:rsidRPr="002E1E56">
        <w:rPr>
          <w:rFonts w:ascii="Calibri" w:eastAsia="TimesNewRomanPS-BoldMT" w:hAnsi="Calibri" w:cs="Calibri"/>
          <w:bCs/>
        </w:rPr>
        <w:t xml:space="preserve">ЈН бр. </w:t>
      </w:r>
      <w:r>
        <w:rPr>
          <w:rFonts w:ascii="Calibri" w:eastAsia="TimesNewRomanPS-BoldMT" w:hAnsi="Calibri" w:cs="Calibri"/>
          <w:bCs/>
        </w:rPr>
        <w:t>7-</w:t>
      </w:r>
      <w:r w:rsidRPr="002E1E56">
        <w:rPr>
          <w:rFonts w:ascii="Calibri" w:eastAsia="TimesNewRomanPS-BoldMT" w:hAnsi="Calibri" w:cs="Calibri"/>
          <w:bCs/>
        </w:rPr>
        <w:t>Д/1</w:t>
      </w:r>
      <w:r w:rsidR="001535E8">
        <w:rPr>
          <w:rFonts w:ascii="Calibri" w:eastAsia="TimesNewRomanPS-BoldMT" w:hAnsi="Calibri" w:cs="Calibri"/>
          <w:bCs/>
          <w:lang/>
        </w:rPr>
        <w:t>5</w:t>
      </w:r>
      <w:r w:rsidRPr="00C77D9F">
        <w:rPr>
          <w:rFonts w:ascii="Calibri" w:eastAsia="TimesNewRomanPS-BoldMT" w:hAnsi="Calibri" w:cs="Calibri"/>
          <w:b/>
          <w:bCs/>
        </w:rPr>
        <w:t xml:space="preserve"> </w:t>
      </w:r>
      <w:r w:rsidRPr="00C77D9F">
        <w:rPr>
          <w:rFonts w:ascii="Calibri" w:eastAsia="TimesNewRomanPSMT" w:hAnsi="Calibri" w:cs="Calibri"/>
          <w:b/>
          <w:bCs/>
        </w:rPr>
        <w:t xml:space="preserve">- </w:t>
      </w:r>
      <w:r w:rsidRPr="00C77D9F">
        <w:rPr>
          <w:rFonts w:ascii="Calibri" w:eastAsia="TimesNewRomanPS-BoldMT" w:hAnsi="Calibri" w:cs="Calibri"/>
          <w:b/>
          <w:bCs/>
        </w:rPr>
        <w:t>НЕ ОТВАРАТИ”</w:t>
      </w:r>
      <w:r w:rsidRPr="00C77D9F">
        <w:rPr>
          <w:rFonts w:ascii="Calibri" w:eastAsia="TimesNewRomanPSMT" w:hAnsi="Calibri" w:cs="Calibri"/>
          <w:bCs/>
          <w:iCs/>
        </w:rPr>
        <w:t xml:space="preserve"> или</w:t>
      </w:r>
    </w:p>
    <w:p w:rsidR="009F2D6C" w:rsidRPr="00C77D9F" w:rsidRDefault="009F2D6C" w:rsidP="009F2D6C">
      <w:pPr>
        <w:jc w:val="both"/>
        <w:rPr>
          <w:rFonts w:ascii="Calibri" w:eastAsia="TimesNewRomanPSMT" w:hAnsi="Calibri" w:cs="Calibri"/>
          <w:bCs/>
          <w:iCs/>
        </w:rPr>
      </w:pPr>
      <w:r w:rsidRPr="00C77D9F">
        <w:rPr>
          <w:rFonts w:ascii="Calibri" w:eastAsia="TimesNewRomanPSMT" w:hAnsi="Calibri" w:cs="Calibri"/>
          <w:bCs/>
          <w:iCs/>
        </w:rPr>
        <w:t>„</w:t>
      </w:r>
      <w:r w:rsidRPr="00C77D9F">
        <w:rPr>
          <w:rFonts w:ascii="Calibri" w:eastAsia="TimesNewRomanPSMT" w:hAnsi="Calibri" w:cs="Calibri"/>
          <w:b/>
          <w:bCs/>
          <w:iCs/>
        </w:rPr>
        <w:t>Допуна понуде</w:t>
      </w:r>
      <w:r w:rsidRPr="00C77D9F">
        <w:rPr>
          <w:rFonts w:ascii="Calibri" w:eastAsia="TimesNewRomanPSMT" w:hAnsi="Calibri" w:cs="Calibri"/>
          <w:bCs/>
          <w:iCs/>
        </w:rPr>
        <w:t xml:space="preserve"> </w:t>
      </w:r>
      <w:r w:rsidRPr="00C77D9F">
        <w:rPr>
          <w:rFonts w:ascii="Calibri" w:eastAsia="TimesNewRomanPS-BoldMT" w:hAnsi="Calibri" w:cs="Calibri"/>
          <w:b/>
          <w:bCs/>
        </w:rPr>
        <w:t>за јавну набавку</w:t>
      </w:r>
      <w:r w:rsidRPr="002E1E56">
        <w:rPr>
          <w:rFonts w:ascii="Calibri" w:hAnsi="Calibri" w:cs="Calibri"/>
        </w:rPr>
        <w:t xml:space="preserve"> </w:t>
      </w:r>
      <w:r w:rsidRPr="00C77D9F">
        <w:rPr>
          <w:rFonts w:ascii="Calibri" w:hAnsi="Calibri" w:cs="Calibri"/>
        </w:rPr>
        <w:t xml:space="preserve">добра, </w:t>
      </w:r>
      <w:r>
        <w:rPr>
          <w:rFonts w:ascii="Calibri" w:hAnsi="Calibri" w:cs="Calibri"/>
        </w:rPr>
        <w:t xml:space="preserve">Набавка опреме за вешерј и кухињу </w:t>
      </w:r>
      <w:r w:rsidRPr="002E1E56">
        <w:rPr>
          <w:rFonts w:ascii="Calibri" w:eastAsia="TimesNewRomanPS-BoldMT" w:hAnsi="Calibri" w:cs="Calibri"/>
          <w:bCs/>
        </w:rPr>
        <w:t xml:space="preserve">ЈН бр. </w:t>
      </w:r>
      <w:r>
        <w:rPr>
          <w:rFonts w:ascii="Calibri" w:eastAsia="TimesNewRomanPS-BoldMT" w:hAnsi="Calibri" w:cs="Calibri"/>
          <w:bCs/>
        </w:rPr>
        <w:t>7-</w:t>
      </w:r>
      <w:r w:rsidRPr="002E1E56">
        <w:rPr>
          <w:rFonts w:ascii="Calibri" w:eastAsia="TimesNewRomanPS-BoldMT" w:hAnsi="Calibri" w:cs="Calibri"/>
          <w:bCs/>
        </w:rPr>
        <w:t>Д/1</w:t>
      </w:r>
      <w:r w:rsidR="001535E8">
        <w:rPr>
          <w:rFonts w:ascii="Calibri" w:eastAsia="TimesNewRomanPS-BoldMT" w:hAnsi="Calibri" w:cs="Calibri"/>
          <w:bCs/>
          <w:lang/>
        </w:rPr>
        <w:t>5</w:t>
      </w:r>
      <w:r w:rsidRPr="00C77D9F">
        <w:rPr>
          <w:rFonts w:ascii="Calibri" w:eastAsia="TimesNewRomanPS-BoldMT" w:hAnsi="Calibri" w:cs="Calibri"/>
          <w:b/>
          <w:bCs/>
        </w:rPr>
        <w:t xml:space="preserve"> </w:t>
      </w:r>
      <w:r w:rsidRPr="00C77D9F">
        <w:rPr>
          <w:rFonts w:ascii="Calibri" w:eastAsia="TimesNewRomanPSMT" w:hAnsi="Calibri" w:cs="Calibri"/>
          <w:b/>
          <w:bCs/>
        </w:rPr>
        <w:t xml:space="preserve">- </w:t>
      </w:r>
      <w:r w:rsidRPr="00C77D9F">
        <w:rPr>
          <w:rFonts w:ascii="Calibri" w:eastAsia="TimesNewRomanPS-BoldMT" w:hAnsi="Calibri" w:cs="Calibri"/>
          <w:b/>
          <w:bCs/>
        </w:rPr>
        <w:t>НЕ ОТВАРАТИ”</w:t>
      </w:r>
      <w:r w:rsidRPr="00C77D9F">
        <w:rPr>
          <w:rFonts w:ascii="Calibri" w:eastAsia="TimesNewRomanPSMT" w:hAnsi="Calibri" w:cs="Calibri"/>
          <w:bCs/>
          <w:iCs/>
        </w:rPr>
        <w:t xml:space="preserve"> или</w:t>
      </w:r>
    </w:p>
    <w:p w:rsidR="009F2D6C" w:rsidRPr="00C77D9F" w:rsidRDefault="009F2D6C" w:rsidP="009F2D6C">
      <w:pPr>
        <w:jc w:val="both"/>
        <w:rPr>
          <w:rFonts w:ascii="Calibri" w:eastAsia="TimesNewRomanPSMT" w:hAnsi="Calibri" w:cs="Calibri"/>
          <w:bCs/>
          <w:iCs/>
        </w:rPr>
      </w:pPr>
      <w:r w:rsidRPr="00C77D9F">
        <w:rPr>
          <w:rFonts w:ascii="Calibri" w:eastAsia="TimesNewRomanPSMT" w:hAnsi="Calibri" w:cs="Calibri"/>
          <w:bCs/>
          <w:iCs/>
        </w:rPr>
        <w:t>„</w:t>
      </w:r>
      <w:r w:rsidRPr="00C77D9F">
        <w:rPr>
          <w:rFonts w:ascii="Calibri" w:eastAsia="TimesNewRomanPSMT" w:hAnsi="Calibri" w:cs="Calibri"/>
          <w:b/>
          <w:bCs/>
          <w:iCs/>
        </w:rPr>
        <w:t>Опозив понуде</w:t>
      </w:r>
      <w:r w:rsidRPr="00C77D9F">
        <w:rPr>
          <w:rFonts w:ascii="Calibri" w:eastAsia="TimesNewRomanPSMT" w:hAnsi="Calibri" w:cs="Calibri"/>
          <w:bCs/>
          <w:iCs/>
        </w:rPr>
        <w:t xml:space="preserve"> </w:t>
      </w:r>
      <w:r w:rsidRPr="00C77D9F">
        <w:rPr>
          <w:rFonts w:ascii="Calibri" w:eastAsia="TimesNewRomanPS-BoldMT" w:hAnsi="Calibri" w:cs="Calibri"/>
          <w:b/>
          <w:bCs/>
        </w:rPr>
        <w:t>за јавну набавку</w:t>
      </w:r>
      <w:r w:rsidRPr="00C77D9F">
        <w:rPr>
          <w:rFonts w:ascii="Calibri" w:hAnsi="Calibri" w:cs="Calibri"/>
        </w:rPr>
        <w:t xml:space="preserve"> добра, </w:t>
      </w:r>
      <w:r>
        <w:rPr>
          <w:rFonts w:ascii="Calibri" w:hAnsi="Calibri" w:cs="Calibri"/>
        </w:rPr>
        <w:t xml:space="preserve">Набавка Набавка опреме за вешерј и кухињу </w:t>
      </w:r>
      <w:r w:rsidRPr="002E1E56">
        <w:rPr>
          <w:rFonts w:ascii="Calibri" w:eastAsia="TimesNewRomanPS-BoldMT" w:hAnsi="Calibri" w:cs="Calibri"/>
          <w:bCs/>
        </w:rPr>
        <w:t xml:space="preserve">ЈН бр. </w:t>
      </w:r>
      <w:r>
        <w:rPr>
          <w:rFonts w:ascii="Calibri" w:eastAsia="TimesNewRomanPS-BoldMT" w:hAnsi="Calibri" w:cs="Calibri"/>
          <w:bCs/>
        </w:rPr>
        <w:t>7-</w:t>
      </w:r>
      <w:r w:rsidRPr="002E1E56">
        <w:rPr>
          <w:rFonts w:ascii="Calibri" w:eastAsia="TimesNewRomanPS-BoldMT" w:hAnsi="Calibri" w:cs="Calibri"/>
          <w:bCs/>
        </w:rPr>
        <w:t>Д/1</w:t>
      </w:r>
      <w:r w:rsidR="001535E8">
        <w:rPr>
          <w:rFonts w:ascii="Calibri" w:eastAsia="TimesNewRomanPS-BoldMT" w:hAnsi="Calibri" w:cs="Calibri"/>
          <w:bCs/>
          <w:lang/>
        </w:rPr>
        <w:t>5</w:t>
      </w:r>
      <w:r w:rsidRPr="00C77D9F">
        <w:rPr>
          <w:rFonts w:ascii="Calibri" w:eastAsia="TimesNewRomanPS-BoldMT" w:hAnsi="Calibri" w:cs="Calibri"/>
          <w:b/>
          <w:bCs/>
        </w:rPr>
        <w:t xml:space="preserve"> </w:t>
      </w:r>
      <w:r w:rsidRPr="00C77D9F">
        <w:rPr>
          <w:rFonts w:ascii="Calibri" w:eastAsia="TimesNewRomanPSMT" w:hAnsi="Calibri" w:cs="Calibri"/>
          <w:b/>
          <w:bCs/>
        </w:rPr>
        <w:t xml:space="preserve">- </w:t>
      </w:r>
      <w:r w:rsidRPr="00C77D9F">
        <w:rPr>
          <w:rFonts w:ascii="Calibri" w:eastAsia="TimesNewRomanPS-BoldMT" w:hAnsi="Calibri" w:cs="Calibri"/>
          <w:b/>
          <w:bCs/>
        </w:rPr>
        <w:t>НЕ ОТВАРАТИ”</w:t>
      </w:r>
      <w:r w:rsidRPr="00C77D9F">
        <w:rPr>
          <w:rFonts w:ascii="Calibri" w:eastAsia="TimesNewRomanPSMT" w:hAnsi="Calibri" w:cs="Calibri"/>
          <w:bCs/>
          <w:iCs/>
        </w:rPr>
        <w:t xml:space="preserve"> или</w:t>
      </w:r>
    </w:p>
    <w:p w:rsidR="009F2D6C" w:rsidRPr="00C77D9F" w:rsidRDefault="009F2D6C" w:rsidP="009F2D6C">
      <w:pPr>
        <w:jc w:val="both"/>
        <w:rPr>
          <w:rFonts w:ascii="Calibri" w:eastAsia="TimesNewRomanPSMT" w:hAnsi="Calibri" w:cs="Calibri"/>
          <w:bCs/>
          <w:iCs/>
        </w:rPr>
      </w:pPr>
      <w:r w:rsidRPr="00C77D9F">
        <w:rPr>
          <w:rFonts w:ascii="Calibri" w:eastAsia="TimesNewRomanPSMT" w:hAnsi="Calibri" w:cs="Calibri"/>
          <w:bCs/>
          <w:iCs/>
        </w:rPr>
        <w:t>„</w:t>
      </w:r>
      <w:r w:rsidRPr="00C77D9F">
        <w:rPr>
          <w:rFonts w:ascii="Calibri" w:eastAsia="TimesNewRomanPSMT" w:hAnsi="Calibri" w:cs="Calibri"/>
          <w:b/>
          <w:bCs/>
          <w:iCs/>
        </w:rPr>
        <w:t>Измена и допуна понуде</w:t>
      </w:r>
      <w:r w:rsidRPr="00C77D9F">
        <w:rPr>
          <w:rFonts w:ascii="Calibri" w:eastAsia="TimesNewRomanPS-BoldMT" w:hAnsi="Calibri" w:cs="Calibri"/>
          <w:b/>
          <w:bCs/>
        </w:rPr>
        <w:t xml:space="preserve"> за јавну набавку</w:t>
      </w:r>
      <w:r w:rsidRPr="002E1E56">
        <w:rPr>
          <w:rFonts w:ascii="Calibri" w:hAnsi="Calibri" w:cs="Calibri"/>
        </w:rPr>
        <w:t xml:space="preserve"> </w:t>
      </w:r>
      <w:r w:rsidRPr="00C77D9F">
        <w:rPr>
          <w:rFonts w:ascii="Calibri" w:hAnsi="Calibri" w:cs="Calibri"/>
        </w:rPr>
        <w:t>добра,</w:t>
      </w:r>
      <w:r w:rsidRPr="00FC25FE">
        <w:rPr>
          <w:rFonts w:ascii="Calibri" w:hAnsi="Calibri" w:cs="Calibri"/>
        </w:rPr>
        <w:t xml:space="preserve"> </w:t>
      </w:r>
      <w:r>
        <w:rPr>
          <w:rFonts w:ascii="Calibri" w:hAnsi="Calibri" w:cs="Calibri"/>
        </w:rPr>
        <w:t xml:space="preserve">Набавка опреме за вешерј и кухињу </w:t>
      </w:r>
      <w:r w:rsidRPr="002E1E56">
        <w:rPr>
          <w:rFonts w:ascii="Calibri" w:eastAsia="TimesNewRomanPS-BoldMT" w:hAnsi="Calibri" w:cs="Calibri"/>
          <w:bCs/>
        </w:rPr>
        <w:t xml:space="preserve">ЈН бр. </w:t>
      </w:r>
      <w:r>
        <w:rPr>
          <w:rFonts w:ascii="Calibri" w:eastAsia="TimesNewRomanPS-BoldMT" w:hAnsi="Calibri" w:cs="Calibri"/>
          <w:bCs/>
        </w:rPr>
        <w:t>7-</w:t>
      </w:r>
      <w:r w:rsidRPr="002E1E56">
        <w:rPr>
          <w:rFonts w:ascii="Calibri" w:eastAsia="TimesNewRomanPS-BoldMT" w:hAnsi="Calibri" w:cs="Calibri"/>
          <w:bCs/>
        </w:rPr>
        <w:t>Д/1</w:t>
      </w:r>
      <w:r w:rsidR="001535E8">
        <w:rPr>
          <w:rFonts w:ascii="Calibri" w:eastAsia="TimesNewRomanPS-BoldMT" w:hAnsi="Calibri" w:cs="Calibri"/>
          <w:bCs/>
          <w:lang/>
        </w:rPr>
        <w:t>5</w:t>
      </w:r>
      <w:r w:rsidRPr="00C77D9F">
        <w:rPr>
          <w:rFonts w:ascii="Calibri" w:eastAsia="TimesNewRomanPS-BoldMT" w:hAnsi="Calibri" w:cs="Calibri"/>
          <w:b/>
          <w:bCs/>
        </w:rPr>
        <w:t xml:space="preserve"> </w:t>
      </w:r>
      <w:r w:rsidRPr="00C77D9F">
        <w:rPr>
          <w:rFonts w:ascii="Calibri" w:eastAsia="TimesNewRomanPSMT" w:hAnsi="Calibri" w:cs="Calibri"/>
          <w:b/>
          <w:bCs/>
        </w:rPr>
        <w:t xml:space="preserve">- </w:t>
      </w:r>
      <w:r w:rsidRPr="00C77D9F">
        <w:rPr>
          <w:rFonts w:ascii="Calibri" w:eastAsia="TimesNewRomanPS-BoldMT" w:hAnsi="Calibri" w:cs="Calibri"/>
          <w:b/>
          <w:bCs/>
        </w:rPr>
        <w:t>НЕ ОТВАРАТИ”</w:t>
      </w:r>
      <w:r w:rsidRPr="00C77D9F">
        <w:rPr>
          <w:rFonts w:ascii="Calibri" w:eastAsia="TimesNewRomanPSMT" w:hAnsi="Calibri" w:cs="Calibri"/>
          <w:bCs/>
          <w:iCs/>
        </w:rPr>
        <w:t xml:space="preserve"> или</w:t>
      </w:r>
    </w:p>
    <w:p w:rsidR="009F2D6C" w:rsidRPr="00C77D9F" w:rsidRDefault="009F2D6C" w:rsidP="009F2D6C">
      <w:pPr>
        <w:jc w:val="both"/>
        <w:rPr>
          <w:rFonts w:ascii="Calibri" w:hAnsi="Calibri" w:cs="Calibri"/>
        </w:rPr>
      </w:pPr>
      <w:r w:rsidRPr="00C77D9F">
        <w:rPr>
          <w:rFonts w:ascii="Calibri" w:eastAsia="TimesNewRomanPSMT" w:hAnsi="Calibri" w:cs="Calibri"/>
          <w:bCs/>
        </w:rPr>
        <w:t>На полеђини коверте или на кутији навести назив</w:t>
      </w:r>
      <w:r w:rsidRPr="00C77D9F">
        <w:rPr>
          <w:rFonts w:ascii="Calibri" w:eastAsia="TimesNewRomanPSMT" w:hAnsi="Calibri" w:cs="Calibri"/>
          <w:bCs/>
          <w:lang w:val="sr-Cyrl-CS"/>
        </w:rPr>
        <w:t xml:space="preserve"> и адресу</w:t>
      </w:r>
      <w:r w:rsidRPr="00C77D9F">
        <w:rPr>
          <w:rFonts w:ascii="Calibri" w:eastAsia="TimesNewRomanPSMT" w:hAnsi="Calibri" w:cs="Calibri"/>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F2D6C" w:rsidRDefault="009F2D6C" w:rsidP="009F2D6C">
      <w:pPr>
        <w:jc w:val="both"/>
        <w:rPr>
          <w:rFonts w:ascii="Calibri" w:hAnsi="Calibri" w:cs="Calibri"/>
          <w:lang/>
        </w:rPr>
      </w:pPr>
      <w:r w:rsidRPr="00C77D9F">
        <w:rPr>
          <w:rFonts w:ascii="Calibri" w:hAnsi="Calibri" w:cs="Calibri"/>
        </w:rPr>
        <w:t>По истеку рока за подношење понуда понуђач не може да повуче нити да мења своју понуду.</w:t>
      </w:r>
    </w:p>
    <w:p w:rsidR="001535E8" w:rsidRPr="001535E8" w:rsidRDefault="001535E8" w:rsidP="009F2D6C">
      <w:pPr>
        <w:jc w:val="both"/>
        <w:rPr>
          <w:rFonts w:ascii="Calibri" w:hAnsi="Calibri" w:cs="Calibri"/>
          <w:b/>
          <w:i/>
          <w:iCs/>
          <w:lang/>
        </w:rPr>
      </w:pPr>
    </w:p>
    <w:p w:rsidR="009F2D6C" w:rsidRPr="00C77D9F" w:rsidRDefault="009F2D6C" w:rsidP="008F3B6A">
      <w:pPr>
        <w:rPr>
          <w:rFonts w:ascii="Calibri" w:hAnsi="Calibri" w:cs="Calibri"/>
          <w:iCs/>
        </w:rPr>
      </w:pPr>
      <w:r w:rsidRPr="00C77D9F">
        <w:rPr>
          <w:rFonts w:ascii="Calibri" w:hAnsi="Calibri" w:cs="Calibri"/>
          <w:b/>
          <w:bCs/>
          <w:i/>
          <w:iCs/>
        </w:rPr>
        <w:lastRenderedPageBreak/>
        <w:t>6. УЧЕСТВОВАЊЕ У ЗАЈЕДНИЧКОЈ ПОНУДИ ИЛИ КАО ПОДИЗВ</w:t>
      </w:r>
      <w:r>
        <w:rPr>
          <w:rFonts w:ascii="Calibri" w:hAnsi="Calibri" w:cs="Calibri"/>
          <w:b/>
          <w:bCs/>
          <w:i/>
          <w:iCs/>
        </w:rPr>
        <w:t>РШИЛАЦ</w:t>
      </w:r>
      <w:r w:rsidRPr="00C77D9F">
        <w:rPr>
          <w:rFonts w:ascii="Calibri" w:hAnsi="Calibri" w:cs="Calibri"/>
          <w:b/>
          <w:bCs/>
          <w:i/>
          <w:iCs/>
        </w:rPr>
        <w:t xml:space="preserve"> </w:t>
      </w:r>
      <w:r w:rsidR="008F3B6A">
        <w:rPr>
          <w:rFonts w:ascii="Calibri" w:hAnsi="Calibri" w:cs="Calibri"/>
          <w:b/>
          <w:bCs/>
          <w:i/>
          <w:iCs/>
          <w:lang/>
        </w:rPr>
        <w:t xml:space="preserve">                                               </w:t>
      </w:r>
      <w:r w:rsidRPr="00C77D9F">
        <w:rPr>
          <w:rFonts w:ascii="Calibri" w:hAnsi="Calibri" w:cs="Calibri"/>
          <w:bCs/>
          <w:iCs/>
        </w:rPr>
        <w:t>Понуђач може да поднесе само једну понуду.</w:t>
      </w:r>
      <w:r w:rsidRPr="00C77D9F">
        <w:rPr>
          <w:rFonts w:ascii="Calibri" w:hAnsi="Calibri" w:cs="Calibri"/>
          <w:i/>
          <w:iCs/>
        </w:rPr>
        <w:t xml:space="preserve"> </w:t>
      </w:r>
    </w:p>
    <w:p w:rsidR="009F2D6C" w:rsidRPr="00C77D9F" w:rsidRDefault="009F2D6C" w:rsidP="009F2D6C">
      <w:pPr>
        <w:jc w:val="both"/>
        <w:rPr>
          <w:rFonts w:ascii="Calibri" w:hAnsi="Calibri" w:cs="Calibri"/>
          <w:iCs/>
        </w:rPr>
      </w:pPr>
      <w:r w:rsidRPr="00C77D9F">
        <w:rPr>
          <w:rFonts w:ascii="Calibri" w:hAnsi="Calibri" w:cs="Calibri"/>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F2D6C" w:rsidRPr="00C77D9F" w:rsidRDefault="009F2D6C" w:rsidP="009F2D6C">
      <w:pPr>
        <w:jc w:val="both"/>
        <w:rPr>
          <w:rFonts w:ascii="Calibri" w:hAnsi="Calibri" w:cs="Calibri"/>
          <w:i/>
          <w:iCs/>
          <w:color w:val="FF0000"/>
        </w:rPr>
      </w:pPr>
      <w:r w:rsidRPr="00C77D9F">
        <w:rPr>
          <w:rFonts w:ascii="Calibri" w:hAnsi="Calibri" w:cs="Calibri"/>
          <w:iCs/>
        </w:rPr>
        <w:t xml:space="preserve">У Обрасцу понуде </w:t>
      </w:r>
      <w:r w:rsidRPr="00C77D9F">
        <w:rPr>
          <w:rFonts w:ascii="Calibri" w:hAnsi="Calibri" w:cs="Calibri"/>
          <w:iCs/>
          <w:lang w:val="sr-Cyrl-CS"/>
        </w:rPr>
        <w:t xml:space="preserve">(поглавље </w:t>
      </w:r>
      <w:r w:rsidRPr="00C77D9F">
        <w:rPr>
          <w:rFonts w:ascii="Calibri" w:hAnsi="Calibri" w:cs="Calibri"/>
          <w:b/>
          <w:iCs/>
        </w:rPr>
        <w:t>VII</w:t>
      </w:r>
      <w:r w:rsidRPr="00C77D9F">
        <w:rPr>
          <w:rFonts w:ascii="Calibri" w:hAnsi="Calibri" w:cs="Calibri"/>
          <w:iCs/>
          <w:lang w:val="ru-RU"/>
        </w:rPr>
        <w:t>)</w:t>
      </w:r>
      <w:r w:rsidRPr="00C77D9F">
        <w:rPr>
          <w:rFonts w:ascii="Calibri" w:hAnsi="Calibri" w:cs="Calibri"/>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F2D6C" w:rsidRPr="00C77D9F" w:rsidRDefault="009F2D6C" w:rsidP="008F3B6A">
      <w:pPr>
        <w:rPr>
          <w:rFonts w:ascii="Calibri" w:hAnsi="Calibri" w:cs="Calibri"/>
          <w:iCs/>
        </w:rPr>
      </w:pPr>
      <w:r w:rsidRPr="00C77D9F">
        <w:rPr>
          <w:rFonts w:ascii="Calibri" w:hAnsi="Calibri" w:cs="Calibri"/>
          <w:b/>
          <w:bCs/>
          <w:i/>
          <w:iCs/>
        </w:rPr>
        <w:t>7. ПОНУДА СА ПОДИЗВ</w:t>
      </w:r>
      <w:r>
        <w:rPr>
          <w:rFonts w:ascii="Calibri" w:hAnsi="Calibri" w:cs="Calibri"/>
          <w:b/>
          <w:bCs/>
          <w:i/>
          <w:iCs/>
        </w:rPr>
        <w:t>РШИОЦЕМ</w:t>
      </w:r>
      <w:r w:rsidR="008F3B6A">
        <w:rPr>
          <w:rFonts w:ascii="Calibri" w:hAnsi="Calibri" w:cs="Calibri"/>
          <w:b/>
          <w:bCs/>
          <w:i/>
          <w:iCs/>
          <w:lang/>
        </w:rPr>
        <w:t xml:space="preserve">                                                                                                                      </w:t>
      </w:r>
      <w:r w:rsidRPr="00C77D9F">
        <w:rPr>
          <w:rFonts w:ascii="Calibri" w:hAnsi="Calibri" w:cs="Calibri"/>
          <w:iCs/>
        </w:rPr>
        <w:t>Уколико понуђач подноси понуду са подизв</w:t>
      </w:r>
      <w:r>
        <w:rPr>
          <w:rFonts w:ascii="Calibri" w:hAnsi="Calibri" w:cs="Calibri"/>
          <w:iCs/>
        </w:rPr>
        <w:t>ршиоцем</w:t>
      </w:r>
      <w:r w:rsidRPr="00C77D9F">
        <w:rPr>
          <w:rFonts w:ascii="Calibri" w:hAnsi="Calibri" w:cs="Calibri"/>
          <w:iCs/>
        </w:rPr>
        <w:t xml:space="preserve"> дужан је да у Обрасцу понуде</w:t>
      </w:r>
      <w:r w:rsidRPr="00C77D9F">
        <w:rPr>
          <w:rFonts w:ascii="Calibri" w:hAnsi="Calibri" w:cs="Calibri"/>
          <w:iCs/>
          <w:lang w:val="sr-Cyrl-CS"/>
        </w:rPr>
        <w:t xml:space="preserve"> (поглавље </w:t>
      </w:r>
      <w:r w:rsidRPr="00C77D9F">
        <w:rPr>
          <w:rFonts w:ascii="Calibri" w:hAnsi="Calibri" w:cs="Calibri"/>
          <w:b/>
          <w:iCs/>
        </w:rPr>
        <w:t>VII</w:t>
      </w:r>
      <w:r w:rsidRPr="00C77D9F">
        <w:rPr>
          <w:rFonts w:ascii="Calibri" w:hAnsi="Calibri" w:cs="Calibri"/>
          <w:iCs/>
          <w:lang w:val="ru-RU"/>
        </w:rPr>
        <w:t>)</w:t>
      </w:r>
      <w:r w:rsidRPr="00C77D9F">
        <w:rPr>
          <w:rFonts w:ascii="Calibri" w:hAnsi="Calibri" w:cs="Calibri"/>
          <w:iCs/>
        </w:rPr>
        <w:t xml:space="preserve"> наведе да понуду подноси са подизв</w:t>
      </w:r>
      <w:r>
        <w:rPr>
          <w:rFonts w:ascii="Calibri" w:hAnsi="Calibri" w:cs="Calibri"/>
          <w:iCs/>
        </w:rPr>
        <w:t>ршиоцем</w:t>
      </w:r>
      <w:r w:rsidRPr="00C77D9F">
        <w:rPr>
          <w:rFonts w:ascii="Calibri" w:hAnsi="Calibri" w:cs="Calibri"/>
          <w:iCs/>
        </w:rPr>
        <w:t>, проценат укупне вредности набавке који ће поверити подизв</w:t>
      </w:r>
      <w:r>
        <w:rPr>
          <w:rFonts w:ascii="Calibri" w:hAnsi="Calibri" w:cs="Calibri"/>
          <w:iCs/>
        </w:rPr>
        <w:t>ршиоцу</w:t>
      </w:r>
      <w:r w:rsidRPr="00C77D9F">
        <w:rPr>
          <w:rFonts w:ascii="Calibri" w:hAnsi="Calibri" w:cs="Calibri"/>
          <w:iCs/>
        </w:rPr>
        <w:t xml:space="preserve">,  а који не може бити већи од 50%, као и део предмета набавке који ће извршити преко подизвођача. </w:t>
      </w:r>
    </w:p>
    <w:p w:rsidR="009F2D6C" w:rsidRPr="00C77D9F" w:rsidRDefault="009F2D6C" w:rsidP="009F2D6C">
      <w:pPr>
        <w:jc w:val="both"/>
        <w:rPr>
          <w:rFonts w:ascii="Calibri" w:hAnsi="Calibri" w:cs="Calibri"/>
          <w:iCs/>
        </w:rPr>
      </w:pPr>
      <w:r w:rsidRPr="00C77D9F">
        <w:rPr>
          <w:rFonts w:ascii="Calibri" w:hAnsi="Calibri" w:cs="Calibri"/>
          <w:iCs/>
        </w:rPr>
        <w:t>Понуђач у Обрасцу понуде</w:t>
      </w:r>
      <w:r w:rsidRPr="00C77D9F">
        <w:rPr>
          <w:rFonts w:ascii="Calibri" w:hAnsi="Calibri" w:cs="Calibri"/>
          <w:i/>
          <w:iCs/>
          <w:color w:val="FF0000"/>
        </w:rPr>
        <w:t xml:space="preserve"> </w:t>
      </w:r>
      <w:r w:rsidRPr="00C77D9F">
        <w:rPr>
          <w:rFonts w:ascii="Calibri" w:hAnsi="Calibri" w:cs="Calibri"/>
          <w:iCs/>
        </w:rPr>
        <w:t>наводи назив и седиште подизв</w:t>
      </w:r>
      <w:r>
        <w:rPr>
          <w:rFonts w:ascii="Calibri" w:hAnsi="Calibri" w:cs="Calibri"/>
          <w:iCs/>
        </w:rPr>
        <w:t>ршиоца</w:t>
      </w:r>
      <w:r w:rsidRPr="00C77D9F">
        <w:rPr>
          <w:rFonts w:ascii="Calibri" w:hAnsi="Calibri" w:cs="Calibri"/>
          <w:iCs/>
        </w:rPr>
        <w:t>, уколико ће делимично извршење набавке поверити подизв</w:t>
      </w:r>
      <w:r>
        <w:rPr>
          <w:rFonts w:ascii="Calibri" w:hAnsi="Calibri" w:cs="Calibri"/>
          <w:iCs/>
        </w:rPr>
        <w:t>ршиоцу</w:t>
      </w:r>
      <w:r w:rsidRPr="00C77D9F">
        <w:rPr>
          <w:rFonts w:ascii="Calibri" w:hAnsi="Calibri" w:cs="Calibri"/>
          <w:iCs/>
        </w:rPr>
        <w:t xml:space="preserve">. </w:t>
      </w:r>
    </w:p>
    <w:p w:rsidR="009F2D6C" w:rsidRPr="00C77D9F" w:rsidRDefault="009F2D6C" w:rsidP="009F2D6C">
      <w:pPr>
        <w:jc w:val="both"/>
        <w:rPr>
          <w:rFonts w:ascii="Calibri" w:eastAsia="TimesNewRomanPSMT" w:hAnsi="Calibri" w:cs="Calibri"/>
          <w:bCs/>
        </w:rPr>
      </w:pPr>
      <w:r w:rsidRPr="00C77D9F">
        <w:rPr>
          <w:rFonts w:ascii="Calibri" w:hAnsi="Calibri" w:cs="Calibri"/>
          <w:iCs/>
        </w:rPr>
        <w:t>Уколико уговор о јавној набавци буде закључен између наручиоца и понуђача који подноси понуду са подизв</w:t>
      </w:r>
      <w:r>
        <w:rPr>
          <w:rFonts w:ascii="Calibri" w:hAnsi="Calibri" w:cs="Calibri"/>
          <w:iCs/>
        </w:rPr>
        <w:t>ршиоцем</w:t>
      </w:r>
      <w:r w:rsidRPr="00C77D9F">
        <w:rPr>
          <w:rFonts w:ascii="Calibri" w:hAnsi="Calibri" w:cs="Calibri"/>
          <w:iCs/>
        </w:rPr>
        <w:t>, тај подизв</w:t>
      </w:r>
      <w:r>
        <w:rPr>
          <w:rFonts w:ascii="Calibri" w:hAnsi="Calibri" w:cs="Calibri"/>
          <w:iCs/>
        </w:rPr>
        <w:t>ршилац</w:t>
      </w:r>
      <w:r w:rsidRPr="00C77D9F">
        <w:rPr>
          <w:rFonts w:ascii="Calibri" w:hAnsi="Calibri" w:cs="Calibri"/>
          <w:iCs/>
        </w:rPr>
        <w:t xml:space="preserve"> ће бити наведен и у уговору о јавној набавци.</w:t>
      </w:r>
      <w:r w:rsidRPr="00C77D9F">
        <w:rPr>
          <w:rFonts w:ascii="Calibri" w:eastAsia="TimesNewRomanPSMT" w:hAnsi="Calibri" w:cs="Calibri"/>
          <w:bCs/>
        </w:rPr>
        <w:t xml:space="preserve"> </w:t>
      </w:r>
    </w:p>
    <w:p w:rsidR="009F2D6C" w:rsidRPr="00C77D9F" w:rsidRDefault="009F2D6C" w:rsidP="009F2D6C">
      <w:pPr>
        <w:jc w:val="both"/>
        <w:rPr>
          <w:rFonts w:ascii="Calibri" w:hAnsi="Calibri" w:cs="Calibri"/>
          <w:iCs/>
        </w:rPr>
      </w:pPr>
      <w:r w:rsidRPr="00C77D9F">
        <w:rPr>
          <w:rFonts w:ascii="Calibri" w:eastAsia="TimesNewRomanPSMT" w:hAnsi="Calibri" w:cs="Calibri"/>
          <w:bCs/>
        </w:rPr>
        <w:t>Понуђач је дужан да за подизв</w:t>
      </w:r>
      <w:r>
        <w:rPr>
          <w:rFonts w:ascii="Calibri" w:eastAsia="TimesNewRomanPSMT" w:hAnsi="Calibri" w:cs="Calibri"/>
          <w:bCs/>
        </w:rPr>
        <w:t>ршиоца</w:t>
      </w:r>
      <w:r w:rsidRPr="00C77D9F">
        <w:rPr>
          <w:rFonts w:ascii="Calibri" w:eastAsia="TimesNewRomanPSMT" w:hAnsi="Calibri" w:cs="Calibri"/>
          <w:bCs/>
        </w:rPr>
        <w:t xml:space="preserve"> достави доказе о испуњености услова који су наведени у </w:t>
      </w:r>
      <w:r w:rsidRPr="00C77D9F">
        <w:rPr>
          <w:rFonts w:ascii="Calibri" w:eastAsia="TimesNewRomanPSMT" w:hAnsi="Calibri" w:cs="Calibri"/>
          <w:bCs/>
          <w:lang w:val="sr-Cyrl-CS"/>
        </w:rPr>
        <w:t>поглављу</w:t>
      </w:r>
      <w:r w:rsidRPr="00C77D9F">
        <w:rPr>
          <w:rFonts w:ascii="Calibri" w:eastAsia="TimesNewRomanPSMT" w:hAnsi="Calibri" w:cs="Calibri"/>
          <w:bCs/>
        </w:rPr>
        <w:t xml:space="preserve"> </w:t>
      </w:r>
      <w:r w:rsidRPr="00C77D9F">
        <w:rPr>
          <w:rFonts w:ascii="Calibri" w:eastAsia="TimesNewRomanPSMT" w:hAnsi="Calibri" w:cs="Calibri"/>
          <w:b/>
          <w:bCs/>
        </w:rPr>
        <w:t>V</w:t>
      </w:r>
      <w:r w:rsidRPr="00C77D9F">
        <w:rPr>
          <w:rFonts w:ascii="Calibri" w:eastAsia="TimesNewRomanPSMT" w:hAnsi="Calibri" w:cs="Calibri"/>
          <w:bCs/>
          <w:lang w:val="ru-RU"/>
        </w:rPr>
        <w:t xml:space="preserve"> </w:t>
      </w:r>
      <w:r w:rsidRPr="00C77D9F">
        <w:rPr>
          <w:rFonts w:ascii="Calibri" w:eastAsia="TimesNewRomanPSMT" w:hAnsi="Calibri" w:cs="Calibri"/>
          <w:bCs/>
        </w:rPr>
        <w:t xml:space="preserve">конкурсне документације, у складу са упутством како се доказује испуњеност услова (Образац изјаве из </w:t>
      </w:r>
      <w:r w:rsidRPr="00C77D9F">
        <w:rPr>
          <w:rFonts w:ascii="Calibri" w:eastAsia="TimesNewRomanPSMT" w:hAnsi="Calibri" w:cs="Calibri"/>
          <w:bCs/>
          <w:lang w:val="sr-Cyrl-CS"/>
        </w:rPr>
        <w:t>поглаваља</w:t>
      </w:r>
      <w:r w:rsidRPr="00C77D9F">
        <w:rPr>
          <w:rFonts w:ascii="Calibri" w:eastAsia="TimesNewRomanPSMT" w:hAnsi="Calibri" w:cs="Calibri"/>
          <w:bCs/>
        </w:rPr>
        <w:t xml:space="preserve"> </w:t>
      </w:r>
      <w:r w:rsidRPr="00C77D9F">
        <w:rPr>
          <w:rFonts w:ascii="Calibri" w:eastAsia="TimesNewRomanPSMT" w:hAnsi="Calibri" w:cs="Calibri"/>
          <w:b/>
          <w:bCs/>
        </w:rPr>
        <w:t>V</w:t>
      </w:r>
      <w:r w:rsidRPr="00C77D9F">
        <w:rPr>
          <w:rFonts w:ascii="Calibri" w:eastAsia="TimesNewRomanPSMT" w:hAnsi="Calibri" w:cs="Calibri"/>
          <w:bCs/>
          <w:lang w:val="ru-RU"/>
        </w:rPr>
        <w:t xml:space="preserve"> одељак </w:t>
      </w:r>
      <w:r w:rsidRPr="00C77D9F">
        <w:rPr>
          <w:rFonts w:ascii="Calibri" w:eastAsia="TimesNewRomanPSMT" w:hAnsi="Calibri" w:cs="Calibri"/>
          <w:b/>
          <w:bCs/>
          <w:lang w:val="ru-RU"/>
        </w:rPr>
        <w:t>3</w:t>
      </w:r>
      <w:r w:rsidRPr="00C77D9F">
        <w:rPr>
          <w:rFonts w:ascii="Calibri" w:eastAsia="TimesNewRomanPSMT" w:hAnsi="Calibri" w:cs="Calibri"/>
          <w:bCs/>
          <w:lang w:val="ru-RU"/>
        </w:rPr>
        <w:t>.</w:t>
      </w:r>
      <w:r w:rsidRPr="00C77D9F">
        <w:rPr>
          <w:rFonts w:ascii="Calibri" w:eastAsia="TimesNewRomanPSMT" w:hAnsi="Calibri" w:cs="Calibri"/>
          <w:bCs/>
        </w:rPr>
        <w:t>).</w:t>
      </w:r>
    </w:p>
    <w:p w:rsidR="009F2D6C" w:rsidRPr="00C77D9F" w:rsidRDefault="009F2D6C" w:rsidP="009F2D6C">
      <w:pPr>
        <w:jc w:val="both"/>
        <w:rPr>
          <w:rFonts w:ascii="Calibri" w:hAnsi="Calibri" w:cs="Calibri"/>
          <w:iCs/>
        </w:rPr>
      </w:pPr>
      <w:r w:rsidRPr="00C77D9F">
        <w:rPr>
          <w:rFonts w:ascii="Calibri" w:hAnsi="Calibri" w:cs="Calibri"/>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w:t>
      </w:r>
      <w:r>
        <w:rPr>
          <w:rFonts w:ascii="Calibri" w:hAnsi="Calibri" w:cs="Calibri"/>
          <w:iCs/>
        </w:rPr>
        <w:t>ршиоца</w:t>
      </w:r>
      <w:r w:rsidRPr="00C77D9F">
        <w:rPr>
          <w:rFonts w:ascii="Calibri" w:hAnsi="Calibri" w:cs="Calibri"/>
          <w:iCs/>
        </w:rPr>
        <w:t xml:space="preserve">. </w:t>
      </w:r>
    </w:p>
    <w:p w:rsidR="009F2D6C" w:rsidRPr="00C77D9F" w:rsidRDefault="009F2D6C" w:rsidP="009F2D6C">
      <w:pPr>
        <w:jc w:val="both"/>
        <w:rPr>
          <w:rFonts w:ascii="Calibri" w:hAnsi="Calibri" w:cs="Calibri"/>
        </w:rPr>
      </w:pPr>
      <w:r w:rsidRPr="00C77D9F">
        <w:rPr>
          <w:rFonts w:ascii="Calibri" w:hAnsi="Calibri" w:cs="Calibri"/>
          <w:iCs/>
        </w:rPr>
        <w:t>Понуђач је дужан да наручиоцу, на његов захтев, омогући приступ код подизв</w:t>
      </w:r>
      <w:r>
        <w:rPr>
          <w:rFonts w:ascii="Calibri" w:hAnsi="Calibri" w:cs="Calibri"/>
          <w:iCs/>
        </w:rPr>
        <w:t>ршиоца</w:t>
      </w:r>
      <w:r w:rsidRPr="00C77D9F">
        <w:rPr>
          <w:rFonts w:ascii="Calibri" w:hAnsi="Calibri" w:cs="Calibri"/>
          <w:iCs/>
        </w:rPr>
        <w:t>, ради утврђивања испуњености тражених услова.</w:t>
      </w:r>
    </w:p>
    <w:p w:rsidR="001535E8" w:rsidRPr="001535E8" w:rsidRDefault="009F2D6C" w:rsidP="001535E8">
      <w:pPr>
        <w:rPr>
          <w:rFonts w:cs="Calibri+FPEF"/>
          <w:bCs/>
          <w:color w:val="000000" w:themeColor="text1"/>
        </w:rPr>
      </w:pPr>
      <w:r w:rsidRPr="00C77D9F">
        <w:rPr>
          <w:rFonts w:ascii="Calibri" w:hAnsi="Calibri" w:cs="Calibri"/>
          <w:b/>
          <w:i/>
        </w:rPr>
        <w:t>8. ЗАЈЕДНИЧКА ПОНУДА</w:t>
      </w:r>
      <w:r w:rsidR="001535E8">
        <w:rPr>
          <w:rFonts w:ascii="Calibri" w:hAnsi="Calibri" w:cs="Calibri"/>
          <w:lang/>
        </w:rPr>
        <w:t xml:space="preserve">                                                                                                                                             </w:t>
      </w:r>
      <w:r w:rsidR="001535E8" w:rsidRPr="001535E8">
        <w:rPr>
          <w:rFonts w:ascii="Calibri+FPEF" w:hAnsi="Calibri+FPEF" w:cs="Calibri+FPEF"/>
          <w:b/>
          <w:bCs/>
          <w:color w:val="4F82BE"/>
        </w:rPr>
        <w:t xml:space="preserve"> </w:t>
      </w:r>
      <w:r w:rsidR="001535E8" w:rsidRPr="001535E8">
        <w:rPr>
          <w:rFonts w:cs="Calibri+FPEF"/>
          <w:bCs/>
          <w:color w:val="000000" w:themeColor="text1"/>
        </w:rPr>
        <w:t>Понуду може поднети група понуђача.</w:t>
      </w:r>
      <w:r w:rsidR="001535E8">
        <w:rPr>
          <w:rFonts w:cs="Calibri+FPEF"/>
          <w:bCs/>
          <w:color w:val="000000" w:themeColor="text1"/>
          <w:lang/>
        </w:rPr>
        <w:t xml:space="preserve">                                                                                                                </w:t>
      </w:r>
      <w:r w:rsidR="001535E8" w:rsidRPr="001535E8">
        <w:rPr>
          <w:rFonts w:cs="Calibri+FPEF"/>
          <w:bCs/>
          <w:color w:val="000000" w:themeColor="text1"/>
        </w:rPr>
        <w:t>Уколико понуду подноси група понуђача, саставни део заједничке понуде мора бити споразум</w:t>
      </w:r>
      <w:r w:rsidR="001535E8">
        <w:rPr>
          <w:rFonts w:cs="Calibri+FPEF"/>
          <w:bCs/>
          <w:color w:val="000000" w:themeColor="text1"/>
          <w:lang/>
        </w:rPr>
        <w:t xml:space="preserve"> </w:t>
      </w:r>
      <w:r w:rsidR="001535E8" w:rsidRPr="001535E8">
        <w:rPr>
          <w:rFonts w:cs="Calibri+FPEF"/>
          <w:bCs/>
          <w:color w:val="000000" w:themeColor="text1"/>
        </w:rPr>
        <w:t>којим се понуђачи из групе међусобно и према наручиоцу обавезују на извршење јавне набавке,</w:t>
      </w:r>
      <w:r w:rsidR="001535E8">
        <w:rPr>
          <w:rFonts w:cs="Calibri+FPEF"/>
          <w:bCs/>
          <w:color w:val="000000" w:themeColor="text1"/>
          <w:lang/>
        </w:rPr>
        <w:t xml:space="preserve">   </w:t>
      </w:r>
      <w:r w:rsidR="001535E8" w:rsidRPr="001535E8">
        <w:rPr>
          <w:rFonts w:cs="Calibri+FPEF"/>
          <w:bCs/>
          <w:color w:val="000000" w:themeColor="text1"/>
        </w:rPr>
        <w:t>а који обавезно садржи податке из члана 81. ст. 4. тач. 1) до 6) Закона и то:</w:t>
      </w:r>
    </w:p>
    <w:p w:rsidR="001535E8" w:rsidRPr="001535E8" w:rsidRDefault="001535E8" w:rsidP="001535E8">
      <w:pPr>
        <w:autoSpaceDE w:val="0"/>
        <w:autoSpaceDN w:val="0"/>
        <w:adjustRightInd w:val="0"/>
        <w:spacing w:after="0" w:line="240" w:lineRule="auto"/>
        <w:rPr>
          <w:rFonts w:cs="Calibri+FPEF"/>
          <w:bCs/>
          <w:color w:val="000000" w:themeColor="text1"/>
        </w:rPr>
      </w:pPr>
      <w:r w:rsidRPr="001535E8">
        <w:rPr>
          <w:rFonts w:cs="Calibri+FPEF"/>
          <w:bCs/>
          <w:color w:val="000000" w:themeColor="text1"/>
        </w:rPr>
        <w:t>1. Податке о члану групе који ће бити носилац посла, односно који ће поднети понуду и</w:t>
      </w:r>
    </w:p>
    <w:p w:rsidR="001535E8" w:rsidRPr="001535E8" w:rsidRDefault="001535E8" w:rsidP="001535E8">
      <w:pPr>
        <w:autoSpaceDE w:val="0"/>
        <w:autoSpaceDN w:val="0"/>
        <w:adjustRightInd w:val="0"/>
        <w:spacing w:after="0" w:line="240" w:lineRule="auto"/>
        <w:rPr>
          <w:rFonts w:cs="Calibri+FPEF"/>
          <w:bCs/>
          <w:color w:val="000000" w:themeColor="text1"/>
        </w:rPr>
      </w:pPr>
      <w:r w:rsidRPr="001535E8">
        <w:rPr>
          <w:rFonts w:cs="Calibri+FPEF"/>
          <w:bCs/>
          <w:color w:val="000000" w:themeColor="text1"/>
        </w:rPr>
        <w:t>који ће заступати групу понуђача пред наручиоцем.члану групе који ће бити носилац посла,</w:t>
      </w:r>
    </w:p>
    <w:p w:rsidR="001535E8" w:rsidRDefault="001535E8" w:rsidP="001535E8">
      <w:pPr>
        <w:autoSpaceDE w:val="0"/>
        <w:autoSpaceDN w:val="0"/>
        <w:adjustRightInd w:val="0"/>
        <w:spacing w:after="0" w:line="240" w:lineRule="auto"/>
        <w:rPr>
          <w:rFonts w:cs="Calibri+FPEF"/>
          <w:bCs/>
          <w:color w:val="000000" w:themeColor="text1"/>
          <w:lang/>
        </w:rPr>
      </w:pPr>
      <w:r w:rsidRPr="001535E8">
        <w:rPr>
          <w:rFonts w:cs="Calibri+FPEF"/>
          <w:bCs/>
          <w:color w:val="000000" w:themeColor="text1"/>
        </w:rPr>
        <w:t>односно који ће поднети понуду и који ће заступати групу понуђача пред наручиоцем, и</w:t>
      </w:r>
    </w:p>
    <w:p w:rsidR="001535E8" w:rsidRPr="001535E8" w:rsidRDefault="001535E8" w:rsidP="001535E8">
      <w:pPr>
        <w:autoSpaceDE w:val="0"/>
        <w:autoSpaceDN w:val="0"/>
        <w:adjustRightInd w:val="0"/>
        <w:spacing w:after="0" w:line="240" w:lineRule="auto"/>
        <w:rPr>
          <w:rFonts w:cs="Calibri+FPEF"/>
          <w:bCs/>
          <w:color w:val="000000" w:themeColor="text1"/>
          <w:lang/>
        </w:rPr>
      </w:pPr>
    </w:p>
    <w:p w:rsidR="009F2D6C" w:rsidRDefault="001535E8" w:rsidP="00E2140F">
      <w:pPr>
        <w:autoSpaceDE w:val="0"/>
        <w:autoSpaceDN w:val="0"/>
        <w:adjustRightInd w:val="0"/>
        <w:spacing w:after="0" w:line="240" w:lineRule="auto"/>
        <w:rPr>
          <w:rFonts w:cs="Calibri+FPEF"/>
          <w:bCs/>
          <w:color w:val="000000" w:themeColor="text1"/>
          <w:lang/>
        </w:rPr>
      </w:pPr>
      <w:r w:rsidRPr="001535E8">
        <w:rPr>
          <w:rFonts w:cs="Calibri+FPEF"/>
          <w:bCs/>
          <w:color w:val="000000" w:themeColor="text1"/>
        </w:rPr>
        <w:t>2. опис послова сваког од понуђача из групе понуђача у извршењеу уговора.</w:t>
      </w:r>
    </w:p>
    <w:p w:rsidR="00E2140F" w:rsidRPr="00E2140F" w:rsidRDefault="00E2140F" w:rsidP="00E2140F">
      <w:pPr>
        <w:autoSpaceDE w:val="0"/>
        <w:autoSpaceDN w:val="0"/>
        <w:adjustRightInd w:val="0"/>
        <w:spacing w:after="0" w:line="240" w:lineRule="auto"/>
        <w:rPr>
          <w:rFonts w:ascii="Calibri" w:eastAsia="TimesNewRomanPSMT" w:hAnsi="Calibri" w:cs="Calibri"/>
          <w:bCs/>
          <w:lang/>
        </w:rPr>
      </w:pPr>
    </w:p>
    <w:p w:rsidR="009F2D6C" w:rsidRPr="00C77D9F" w:rsidRDefault="009F2D6C" w:rsidP="009F2D6C">
      <w:pPr>
        <w:jc w:val="both"/>
        <w:rPr>
          <w:rFonts w:ascii="Calibri" w:hAnsi="Calibri" w:cs="Calibri"/>
        </w:rPr>
      </w:pPr>
      <w:r w:rsidRPr="00C77D9F">
        <w:rPr>
          <w:rFonts w:ascii="Calibri" w:eastAsia="TimesNewRomanPSMT" w:hAnsi="Calibri" w:cs="Calibri"/>
          <w:bCs/>
        </w:rPr>
        <w:t xml:space="preserve">Група понуђача је дужна да достави све доказе о испуњености услова који су наведени у </w:t>
      </w:r>
      <w:r w:rsidRPr="00C77D9F">
        <w:rPr>
          <w:rFonts w:ascii="Calibri" w:eastAsia="TimesNewRomanPSMT" w:hAnsi="Calibri" w:cs="Calibri"/>
          <w:bCs/>
          <w:lang w:val="sr-Cyrl-CS"/>
        </w:rPr>
        <w:t>поглављу</w:t>
      </w:r>
      <w:r w:rsidRPr="00C77D9F">
        <w:rPr>
          <w:rFonts w:ascii="Calibri" w:eastAsia="TimesNewRomanPSMT" w:hAnsi="Calibri" w:cs="Calibri"/>
          <w:bCs/>
        </w:rPr>
        <w:t xml:space="preserve"> </w:t>
      </w:r>
      <w:r w:rsidRPr="00C77D9F">
        <w:rPr>
          <w:rFonts w:ascii="Calibri" w:eastAsia="TimesNewRomanPSMT" w:hAnsi="Calibri" w:cs="Calibri"/>
          <w:b/>
          <w:bCs/>
        </w:rPr>
        <w:t>V</w:t>
      </w:r>
      <w:r w:rsidRPr="00C77D9F">
        <w:rPr>
          <w:rFonts w:ascii="Calibri" w:eastAsia="TimesNewRomanPSMT" w:hAnsi="Calibri" w:cs="Calibri"/>
          <w:bCs/>
          <w:lang w:val="ru-RU"/>
        </w:rPr>
        <w:t xml:space="preserve"> </w:t>
      </w:r>
      <w:r w:rsidRPr="00C77D9F">
        <w:rPr>
          <w:rFonts w:ascii="Calibri" w:eastAsia="TimesNewRomanPSMT" w:hAnsi="Calibri" w:cs="Calibri"/>
          <w:bCs/>
        </w:rPr>
        <w:t xml:space="preserve">конкурсне документације, у складу са упутством како се доказује испуњеност услова (Образац изјаве из </w:t>
      </w:r>
      <w:r w:rsidRPr="00C77D9F">
        <w:rPr>
          <w:rFonts w:ascii="Calibri" w:eastAsia="TimesNewRomanPSMT" w:hAnsi="Calibri" w:cs="Calibri"/>
          <w:bCs/>
          <w:lang w:val="sr-Cyrl-CS"/>
        </w:rPr>
        <w:t>поглавља</w:t>
      </w:r>
      <w:r w:rsidRPr="00C77D9F">
        <w:rPr>
          <w:rFonts w:ascii="Calibri" w:eastAsia="TimesNewRomanPSMT" w:hAnsi="Calibri" w:cs="Calibri"/>
          <w:bCs/>
        </w:rPr>
        <w:t xml:space="preserve"> </w:t>
      </w:r>
      <w:r w:rsidRPr="00C77D9F">
        <w:rPr>
          <w:rFonts w:ascii="Calibri" w:eastAsia="TimesNewRomanPSMT" w:hAnsi="Calibri" w:cs="Calibri"/>
          <w:b/>
          <w:bCs/>
        </w:rPr>
        <w:t>V</w:t>
      </w:r>
      <w:r w:rsidRPr="00C77D9F">
        <w:rPr>
          <w:rFonts w:ascii="Calibri" w:eastAsia="TimesNewRomanPSMT" w:hAnsi="Calibri" w:cs="Calibri"/>
          <w:bCs/>
          <w:lang w:val="ru-RU"/>
        </w:rPr>
        <w:t xml:space="preserve"> одељак </w:t>
      </w:r>
      <w:r w:rsidRPr="00C77D9F">
        <w:rPr>
          <w:rFonts w:ascii="Calibri" w:eastAsia="TimesNewRomanPSMT" w:hAnsi="Calibri" w:cs="Calibri"/>
          <w:b/>
          <w:bCs/>
          <w:lang w:val="ru-RU"/>
        </w:rPr>
        <w:t>3</w:t>
      </w:r>
      <w:r w:rsidRPr="00C77D9F">
        <w:rPr>
          <w:rFonts w:ascii="Calibri" w:eastAsia="TimesNewRomanPSMT" w:hAnsi="Calibri" w:cs="Calibri"/>
          <w:bCs/>
          <w:lang w:val="ru-RU"/>
        </w:rPr>
        <w:t>.</w:t>
      </w:r>
      <w:r w:rsidRPr="00C77D9F">
        <w:rPr>
          <w:rFonts w:ascii="Calibri" w:eastAsia="TimesNewRomanPSMT" w:hAnsi="Calibri" w:cs="Calibri"/>
          <w:bCs/>
        </w:rPr>
        <w:t>).</w:t>
      </w:r>
    </w:p>
    <w:p w:rsidR="009F2D6C" w:rsidRPr="00C77D9F" w:rsidRDefault="009F2D6C" w:rsidP="009F2D6C">
      <w:pPr>
        <w:jc w:val="both"/>
        <w:rPr>
          <w:rFonts w:ascii="Calibri" w:hAnsi="Calibri" w:cs="Calibri"/>
        </w:rPr>
      </w:pPr>
      <w:r w:rsidRPr="00C77D9F">
        <w:rPr>
          <w:rFonts w:ascii="Calibri" w:hAnsi="Calibri" w:cs="Calibri"/>
        </w:rPr>
        <w:t xml:space="preserve">Понуђачи из групе понуђача одговарају неограничено солидарно према наручиоцу. </w:t>
      </w:r>
    </w:p>
    <w:p w:rsidR="009F2D6C" w:rsidRPr="00C77D9F" w:rsidRDefault="009F2D6C" w:rsidP="009F2D6C">
      <w:pPr>
        <w:jc w:val="both"/>
        <w:rPr>
          <w:rFonts w:ascii="Calibri" w:hAnsi="Calibri" w:cs="Calibri"/>
        </w:rPr>
      </w:pPr>
      <w:r w:rsidRPr="00C77D9F">
        <w:rPr>
          <w:rFonts w:ascii="Calibri" w:hAnsi="Calibri" w:cs="Calibri"/>
        </w:rPr>
        <w:t>Задруга може поднети понуду самостално, у своје име, а за рачун задругара или заједничку понуду у име задругара.</w:t>
      </w:r>
    </w:p>
    <w:p w:rsidR="009F2D6C" w:rsidRPr="00C77D9F" w:rsidRDefault="009F2D6C" w:rsidP="009F2D6C">
      <w:pPr>
        <w:jc w:val="both"/>
        <w:rPr>
          <w:rFonts w:ascii="Calibri" w:hAnsi="Calibri" w:cs="Calibri"/>
        </w:rPr>
      </w:pPr>
      <w:r w:rsidRPr="00C77D9F">
        <w:rPr>
          <w:rFonts w:ascii="Calibri" w:hAnsi="Calibri" w:cs="Calibri"/>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F2D6C" w:rsidRPr="00C77D9F" w:rsidRDefault="009F2D6C" w:rsidP="009F2D6C">
      <w:pPr>
        <w:jc w:val="both"/>
        <w:rPr>
          <w:rFonts w:ascii="Calibri" w:hAnsi="Calibri" w:cs="Calibri"/>
        </w:rPr>
      </w:pPr>
      <w:r w:rsidRPr="00C77D9F">
        <w:rPr>
          <w:rFonts w:ascii="Calibri" w:hAnsi="Calibri" w:cs="Calibri"/>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F2D6C" w:rsidRPr="00C77D9F" w:rsidRDefault="009F2D6C" w:rsidP="009F2D6C">
      <w:pPr>
        <w:jc w:val="both"/>
        <w:rPr>
          <w:rFonts w:ascii="Calibri" w:hAnsi="Calibri" w:cs="Calibri"/>
        </w:rPr>
      </w:pPr>
      <w:r w:rsidRPr="00C77D9F">
        <w:rPr>
          <w:rFonts w:ascii="Calibri" w:hAnsi="Calibri" w:cs="Calibri"/>
          <w:b/>
          <w:bCs/>
          <w:i/>
          <w:iCs/>
        </w:rPr>
        <w:t>9. НАЧИН И УСЛОВ</w:t>
      </w:r>
      <w:r w:rsidRPr="00C77D9F">
        <w:rPr>
          <w:rFonts w:ascii="Calibri" w:hAnsi="Calibri" w:cs="Calibri"/>
          <w:b/>
          <w:bCs/>
          <w:i/>
          <w:iCs/>
          <w:lang w:val="sr-Cyrl-CS"/>
        </w:rPr>
        <w:t>И</w:t>
      </w:r>
      <w:r w:rsidRPr="00C77D9F">
        <w:rPr>
          <w:rFonts w:ascii="Calibri" w:hAnsi="Calibri" w:cs="Calibri"/>
          <w:b/>
          <w:bCs/>
          <w:i/>
          <w:iCs/>
        </w:rPr>
        <w:t xml:space="preserve"> ПЛАЋАЊА, ГАРАНТНИ РОК, КАО И ДРУГЕ ОКОЛНОСТИ ОД КОЈИХ ЗАВИСИ ПРИХВАТЉИВОСТ  ПОНУДЕ</w:t>
      </w:r>
    </w:p>
    <w:p w:rsidR="009F2D6C" w:rsidRPr="00F4147C" w:rsidRDefault="009F2D6C" w:rsidP="008F3B6A">
      <w:pPr>
        <w:rPr>
          <w:rFonts w:ascii="Calibri" w:hAnsi="Calibri" w:cs="Calibri"/>
          <w:lang w:val="sr-Cyrl-CS"/>
        </w:rPr>
      </w:pPr>
      <w:r w:rsidRPr="00C77D9F">
        <w:rPr>
          <w:rFonts w:ascii="Calibri" w:hAnsi="Calibri" w:cs="Calibri"/>
          <w:b/>
          <w:bCs/>
          <w:i/>
          <w:iCs/>
        </w:rPr>
        <w:t>9.1</w:t>
      </w:r>
      <w:r w:rsidRPr="00C77D9F">
        <w:rPr>
          <w:rFonts w:ascii="Calibri" w:hAnsi="Calibri" w:cs="Calibri"/>
          <w:b/>
          <w:bCs/>
          <w:i/>
          <w:iCs/>
          <w:u w:val="single"/>
        </w:rPr>
        <w:t xml:space="preserve">. </w:t>
      </w:r>
      <w:r w:rsidRPr="00C77D9F">
        <w:rPr>
          <w:rFonts w:ascii="Calibri" w:hAnsi="Calibri" w:cs="Calibri"/>
          <w:iCs/>
          <w:u w:val="single"/>
        </w:rPr>
        <w:t>Захтеви у погледу начина, рока и услова плаћања</w:t>
      </w:r>
      <w:r w:rsidRPr="00C77D9F">
        <w:rPr>
          <w:rFonts w:ascii="Calibri" w:hAnsi="Calibri" w:cs="Calibri"/>
          <w:i/>
          <w:iCs/>
          <w:u w:val="single"/>
        </w:rPr>
        <w:t>.</w:t>
      </w:r>
      <w:r w:rsidR="008F3B6A">
        <w:rPr>
          <w:rFonts w:ascii="Calibri" w:hAnsi="Calibri" w:cs="Calibri"/>
          <w:i/>
          <w:iCs/>
          <w:lang/>
        </w:rPr>
        <w:t xml:space="preserve">                                                                                  </w:t>
      </w:r>
      <w:r w:rsidRPr="00F4147C">
        <w:rPr>
          <w:rFonts w:ascii="Calibri" w:hAnsi="Calibri" w:cs="Calibri"/>
          <w:lang w:val="sr-Cyrl-CS"/>
        </w:rPr>
        <w:t xml:space="preserve">Плаћање </w:t>
      </w:r>
      <w:r>
        <w:rPr>
          <w:rFonts w:ascii="Calibri" w:hAnsi="Calibri" w:cs="Calibri"/>
          <w:lang w:val="sr-Cyrl-CS"/>
        </w:rPr>
        <w:t>авансно</w:t>
      </w:r>
      <w:r w:rsidRPr="00F4147C">
        <w:rPr>
          <w:rFonts w:ascii="Calibri" w:hAnsi="Calibri" w:cs="Calibri"/>
          <w:lang w:val="sr-Cyrl-CS"/>
        </w:rPr>
        <w:t xml:space="preserve"> </w:t>
      </w:r>
      <w:r>
        <w:rPr>
          <w:rFonts w:ascii="Calibri" w:hAnsi="Calibri" w:cs="Calibri"/>
          <w:lang w:val="sr-Cyrl-CS"/>
        </w:rPr>
        <w:t xml:space="preserve">100% </w:t>
      </w:r>
      <w:r>
        <w:rPr>
          <w:rFonts w:ascii="Calibri" w:eastAsia="TimesNewRomanPSMT" w:hAnsi="Calibri" w:cs="Calibri"/>
          <w:i/>
        </w:rPr>
        <w:t>.</w:t>
      </w:r>
      <w:r w:rsidR="00E2140F">
        <w:rPr>
          <w:rFonts w:ascii="Calibri" w:eastAsia="TimesNewRomanPSMT" w:hAnsi="Calibri" w:cs="Calibri"/>
          <w:i/>
          <w:lang/>
        </w:rPr>
        <w:t xml:space="preserve">                                                                                                                                       </w:t>
      </w:r>
      <w:r w:rsidRPr="00F4147C">
        <w:rPr>
          <w:rFonts w:ascii="Calibri" w:hAnsi="Calibri" w:cs="Calibri"/>
          <w:lang w:val="sr-Cyrl-CS"/>
        </w:rPr>
        <w:t>Плаћање ће се вршити уплатом на рачун понуђача.</w:t>
      </w:r>
      <w:r w:rsidR="00E2140F">
        <w:rPr>
          <w:rFonts w:ascii="Calibri" w:hAnsi="Calibri" w:cs="Calibri"/>
          <w:lang w:val="sr-Cyrl-CS"/>
        </w:rPr>
        <w:t xml:space="preserve">                                                                                           </w:t>
      </w:r>
      <w:r w:rsidRPr="00F4147C">
        <w:rPr>
          <w:rFonts w:ascii="Calibri" w:hAnsi="Calibri" w:cs="Calibri"/>
          <w:lang w:val="sr-Cyrl-CS"/>
        </w:rPr>
        <w:t>Место испоруке је ,,франко</w:t>
      </w:r>
      <w:r w:rsidRPr="00F4147C">
        <w:rPr>
          <w:rFonts w:ascii="Calibri" w:hAnsi="Calibri" w:cs="Calibri"/>
        </w:rPr>
        <w:t xml:space="preserve"> </w:t>
      </w:r>
      <w:r w:rsidRPr="00F4147C">
        <w:rPr>
          <w:rFonts w:ascii="Calibri" w:hAnsi="Calibri" w:cs="Calibri"/>
          <w:lang w:val="sr-Cyrl-CS"/>
        </w:rPr>
        <w:t>магацин,, наручиоца</w:t>
      </w:r>
      <w:r>
        <w:rPr>
          <w:rFonts w:ascii="Calibri" w:hAnsi="Calibri" w:cs="Calibri"/>
          <w:lang w:val="sr-Cyrl-CS"/>
        </w:rPr>
        <w:t>.</w:t>
      </w:r>
    </w:p>
    <w:p w:rsidR="009F2D6C" w:rsidRDefault="009F2D6C" w:rsidP="008F3B6A">
      <w:pPr>
        <w:rPr>
          <w:rFonts w:ascii="Calibri" w:hAnsi="Calibri" w:cs="Calibri"/>
          <w:iCs/>
        </w:rPr>
      </w:pPr>
      <w:r w:rsidRPr="00C77D9F">
        <w:rPr>
          <w:rFonts w:ascii="Calibri" w:hAnsi="Calibri" w:cs="Calibri"/>
          <w:b/>
          <w:bCs/>
          <w:iCs/>
        </w:rPr>
        <w:t xml:space="preserve">9.2. </w:t>
      </w:r>
      <w:r w:rsidRPr="00C77D9F">
        <w:rPr>
          <w:rFonts w:ascii="Calibri" w:hAnsi="Calibri" w:cs="Calibri"/>
          <w:iCs/>
          <w:u w:val="single"/>
        </w:rPr>
        <w:t>Захтеви у погледу гарантног ро</w:t>
      </w:r>
      <w:r>
        <w:rPr>
          <w:rFonts w:ascii="Calibri" w:hAnsi="Calibri" w:cs="Calibri"/>
          <w:iCs/>
          <w:u w:val="single"/>
        </w:rPr>
        <w:t>ка</w:t>
      </w:r>
      <w:r w:rsidRPr="00C77D9F">
        <w:rPr>
          <w:rFonts w:ascii="Calibri" w:hAnsi="Calibri" w:cs="Calibri"/>
          <w:iCs/>
        </w:rPr>
        <w:t>.</w:t>
      </w:r>
      <w:r w:rsidR="008F3B6A">
        <w:rPr>
          <w:rFonts w:ascii="Calibri" w:hAnsi="Calibri" w:cs="Calibri"/>
          <w:iCs/>
          <w:lang/>
        </w:rPr>
        <w:t xml:space="preserve">                                                                                                            </w:t>
      </w:r>
      <w:r w:rsidRPr="00C139BA">
        <w:rPr>
          <w:rFonts w:ascii="Calibri" w:hAnsi="Calibri" w:cs="Calibri"/>
          <w:iCs/>
        </w:rPr>
        <w:t xml:space="preserve">Гаранција: </w:t>
      </w:r>
      <w:r>
        <w:rPr>
          <w:rFonts w:ascii="Calibri" w:hAnsi="Calibri" w:cs="Calibri"/>
          <w:iCs/>
        </w:rPr>
        <w:t>Грантни рок не може бити краћи од 24 месеца.</w:t>
      </w:r>
    </w:p>
    <w:p w:rsidR="009F2D6C" w:rsidRPr="00C77D9F" w:rsidRDefault="009F2D6C" w:rsidP="008F3B6A">
      <w:pPr>
        <w:rPr>
          <w:rFonts w:ascii="Calibri" w:hAnsi="Calibri" w:cs="Calibri"/>
          <w:b/>
          <w:bCs/>
          <w:i/>
          <w:iCs/>
        </w:rPr>
      </w:pPr>
      <w:r w:rsidRPr="00C77D9F">
        <w:rPr>
          <w:rFonts w:ascii="Calibri" w:hAnsi="Calibri" w:cs="Calibri"/>
          <w:b/>
          <w:bCs/>
          <w:i/>
          <w:iCs/>
        </w:rPr>
        <w:t xml:space="preserve">9.3. </w:t>
      </w:r>
      <w:r w:rsidRPr="00C77D9F">
        <w:rPr>
          <w:rFonts w:ascii="Calibri" w:hAnsi="Calibri" w:cs="Calibri"/>
          <w:iCs/>
          <w:u w:val="single"/>
        </w:rPr>
        <w:t>Захтев у</w:t>
      </w:r>
      <w:r>
        <w:rPr>
          <w:rFonts w:ascii="Calibri" w:hAnsi="Calibri" w:cs="Calibri"/>
          <w:iCs/>
          <w:u w:val="single"/>
        </w:rPr>
        <w:t xml:space="preserve"> погледу рока (испоруке добара</w:t>
      </w:r>
      <w:r w:rsidRPr="00C77D9F">
        <w:rPr>
          <w:rFonts w:ascii="Calibri" w:hAnsi="Calibri" w:cs="Calibri"/>
          <w:iCs/>
          <w:u w:val="single"/>
        </w:rPr>
        <w:t>)</w:t>
      </w:r>
      <w:r w:rsidR="008F3B6A">
        <w:rPr>
          <w:rFonts w:ascii="Calibri" w:hAnsi="Calibri" w:cs="Calibri"/>
          <w:iCs/>
          <w:u w:val="single"/>
          <w:lang/>
        </w:rPr>
        <w:t xml:space="preserve"> </w:t>
      </w:r>
      <w:r w:rsidR="008F3B6A">
        <w:rPr>
          <w:rFonts w:ascii="Calibri" w:hAnsi="Calibri" w:cs="Calibri"/>
          <w:iCs/>
          <w:lang/>
        </w:rPr>
        <w:t xml:space="preserve">                                                                                                                  </w:t>
      </w:r>
      <w:r>
        <w:rPr>
          <w:rFonts w:ascii="Calibri" w:hAnsi="Calibri" w:cs="Calibri"/>
          <w:iCs/>
        </w:rPr>
        <w:t>Рок  испоруке предметног добра</w:t>
      </w:r>
      <w:r w:rsidRPr="00C77D9F">
        <w:rPr>
          <w:rFonts w:ascii="Calibri" w:hAnsi="Calibri" w:cs="Calibri"/>
          <w:i/>
          <w:iCs/>
        </w:rPr>
        <w:t xml:space="preserve"> </w:t>
      </w:r>
      <w:r w:rsidR="001535E8" w:rsidRPr="001535E8">
        <w:rPr>
          <w:rFonts w:ascii="Calibri" w:hAnsi="Calibri" w:cs="Calibri"/>
          <w:iCs/>
          <w:lang/>
        </w:rPr>
        <w:t>не може бити дужи од</w:t>
      </w:r>
      <w:r w:rsidR="001535E8">
        <w:rPr>
          <w:rFonts w:ascii="Calibri" w:hAnsi="Calibri" w:cs="Calibri"/>
          <w:i/>
          <w:iCs/>
          <w:lang/>
        </w:rPr>
        <w:t xml:space="preserve"> </w:t>
      </w:r>
      <w:r>
        <w:rPr>
          <w:rFonts w:ascii="Calibri" w:hAnsi="Calibri" w:cs="Calibri"/>
          <w:iCs/>
        </w:rPr>
        <w:t xml:space="preserve">  30 </w:t>
      </w:r>
      <w:r w:rsidRPr="00C77D9F">
        <w:rPr>
          <w:rFonts w:ascii="Calibri" w:hAnsi="Calibri" w:cs="Calibri"/>
          <w:iCs/>
        </w:rPr>
        <w:t xml:space="preserve">дана од дана </w:t>
      </w:r>
      <w:r>
        <w:rPr>
          <w:rFonts w:ascii="Calibri" w:hAnsi="Calibri" w:cs="Calibri"/>
          <w:iCs/>
        </w:rPr>
        <w:t>уплате аванса</w:t>
      </w:r>
      <w:r w:rsidRPr="00C77D9F">
        <w:rPr>
          <w:rFonts w:ascii="Calibri" w:hAnsi="Calibri" w:cs="Calibri"/>
          <w:iCs/>
        </w:rPr>
        <w:t>.</w:t>
      </w:r>
      <w:r w:rsidR="00E2140F">
        <w:rPr>
          <w:rFonts w:ascii="Calibri" w:hAnsi="Calibri" w:cs="Calibri"/>
          <w:iCs/>
          <w:lang/>
        </w:rPr>
        <w:t xml:space="preserve">                       </w:t>
      </w:r>
      <w:r w:rsidRPr="00C77D9F">
        <w:rPr>
          <w:rFonts w:ascii="Calibri" w:hAnsi="Calibri" w:cs="Calibri"/>
          <w:iCs/>
        </w:rPr>
        <w:t>Место испоруке,   – на адресу наручиоца:</w:t>
      </w:r>
      <w:r>
        <w:rPr>
          <w:rFonts w:ascii="Calibri" w:hAnsi="Calibri" w:cs="Calibri"/>
          <w:iCs/>
        </w:rPr>
        <w:t xml:space="preserve"> Дом за смештај и негу старих лица Прокупље, ул. Арсеније Чарнојевића бр. 51.</w:t>
      </w:r>
    </w:p>
    <w:p w:rsidR="009F2D6C" w:rsidRPr="00C77D9F" w:rsidRDefault="009F2D6C" w:rsidP="008F3B6A">
      <w:pPr>
        <w:rPr>
          <w:rFonts w:ascii="Calibri" w:hAnsi="Calibri" w:cs="Calibri"/>
          <w:b/>
          <w:bCs/>
          <w:i/>
          <w:iCs/>
        </w:rPr>
      </w:pPr>
      <w:r w:rsidRPr="00C77D9F">
        <w:rPr>
          <w:rFonts w:ascii="Calibri" w:hAnsi="Calibri" w:cs="Calibri"/>
          <w:b/>
          <w:bCs/>
          <w:iCs/>
          <w:u w:val="single"/>
        </w:rPr>
        <w:t xml:space="preserve">9.4. </w:t>
      </w:r>
      <w:r w:rsidRPr="00C77D9F">
        <w:rPr>
          <w:rFonts w:ascii="Calibri" w:hAnsi="Calibri" w:cs="Calibri"/>
          <w:iCs/>
          <w:u w:val="single"/>
        </w:rPr>
        <w:t>Захтев у погледу рока важења понуде</w:t>
      </w:r>
      <w:r w:rsidR="008F3B6A">
        <w:rPr>
          <w:rFonts w:ascii="Calibri" w:hAnsi="Calibri" w:cs="Calibri"/>
          <w:iCs/>
          <w:u w:val="single"/>
          <w:lang/>
        </w:rPr>
        <w:t xml:space="preserve">  </w:t>
      </w:r>
      <w:r w:rsidR="008F3B6A">
        <w:rPr>
          <w:rFonts w:ascii="Calibri" w:hAnsi="Calibri" w:cs="Calibri"/>
          <w:iCs/>
          <w:lang/>
        </w:rPr>
        <w:t xml:space="preserve">                                                                                                            </w:t>
      </w:r>
      <w:r w:rsidRPr="00C77D9F">
        <w:rPr>
          <w:rFonts w:ascii="Calibri" w:hAnsi="Calibri" w:cs="Calibri"/>
          <w:iCs/>
        </w:rPr>
        <w:t xml:space="preserve">Рок важења понуде не може бити краћи од </w:t>
      </w:r>
      <w:r w:rsidR="001535E8">
        <w:rPr>
          <w:rFonts w:ascii="Calibri" w:hAnsi="Calibri" w:cs="Calibri"/>
          <w:iCs/>
          <w:lang/>
        </w:rPr>
        <w:t>60</w:t>
      </w:r>
      <w:r w:rsidRPr="00C77D9F">
        <w:rPr>
          <w:rFonts w:ascii="Calibri" w:hAnsi="Calibri" w:cs="Calibri"/>
          <w:iCs/>
        </w:rPr>
        <w:t xml:space="preserve"> дана од дана отварања понуда.</w:t>
      </w:r>
      <w:r w:rsidR="00E2140F">
        <w:rPr>
          <w:rFonts w:ascii="Calibri" w:hAnsi="Calibri" w:cs="Calibri"/>
          <w:iCs/>
          <w:lang/>
        </w:rPr>
        <w:t xml:space="preserve">                                                 </w:t>
      </w:r>
      <w:r w:rsidRPr="00C77D9F">
        <w:rPr>
          <w:rFonts w:ascii="Calibri" w:hAnsi="Calibri" w:cs="Calibri"/>
          <w:iCs/>
        </w:rPr>
        <w:t>У случају истека рока важења понуде, наручилац је дужан да у писаном облику затражи од понуђача продужење рока важења понуде.</w:t>
      </w:r>
      <w:r w:rsidR="008F3B6A">
        <w:rPr>
          <w:rFonts w:ascii="Calibri" w:hAnsi="Calibri" w:cs="Calibri"/>
          <w:iCs/>
          <w:lang/>
        </w:rPr>
        <w:t xml:space="preserve">                                                                                                     </w:t>
      </w:r>
      <w:r w:rsidRPr="00C77D9F">
        <w:rPr>
          <w:rFonts w:ascii="Calibri" w:hAnsi="Calibri" w:cs="Calibri"/>
          <w:iCs/>
        </w:rPr>
        <w:t>Понуђач који прихвати захтев за продужење рока важења понуде на може мењати понуду.</w:t>
      </w:r>
    </w:p>
    <w:p w:rsidR="009F2D6C" w:rsidRDefault="009F2D6C" w:rsidP="008F3B6A">
      <w:pPr>
        <w:rPr>
          <w:rFonts w:ascii="Calibri" w:hAnsi="Calibri" w:cs="Calibri"/>
        </w:rPr>
      </w:pPr>
      <w:r w:rsidRPr="00C77D9F">
        <w:rPr>
          <w:rFonts w:ascii="Calibri" w:hAnsi="Calibri" w:cs="Calibri"/>
          <w:b/>
          <w:u w:val="single"/>
        </w:rPr>
        <w:t>9.5</w:t>
      </w:r>
      <w:r w:rsidRPr="00C77D9F">
        <w:rPr>
          <w:rFonts w:ascii="Calibri" w:hAnsi="Calibri" w:cs="Calibri"/>
          <w:u w:val="single"/>
        </w:rPr>
        <w:t>. Други захтеви</w:t>
      </w:r>
      <w:r w:rsidRPr="00C77D9F">
        <w:rPr>
          <w:rFonts w:ascii="Calibri" w:hAnsi="Calibri" w:cs="Calibri"/>
          <w:b/>
          <w:u w:val="single"/>
        </w:rPr>
        <w:t xml:space="preserve"> </w:t>
      </w:r>
      <w:r w:rsidR="008F3B6A">
        <w:rPr>
          <w:rFonts w:ascii="Calibri" w:hAnsi="Calibri" w:cs="Calibri"/>
          <w:b/>
          <w:u w:val="single"/>
          <w:lang/>
        </w:rPr>
        <w:t xml:space="preserve">   </w:t>
      </w:r>
      <w:r w:rsidR="008F3B6A">
        <w:rPr>
          <w:rFonts w:ascii="Calibri" w:hAnsi="Calibri" w:cs="Calibri"/>
          <w:b/>
          <w:lang/>
        </w:rPr>
        <w:t xml:space="preserve">                                                                                                                                                            </w:t>
      </w:r>
      <w:r w:rsidRPr="002C1475">
        <w:rPr>
          <w:rFonts w:ascii="Calibri" w:hAnsi="Calibri" w:cs="Calibri"/>
        </w:rPr>
        <w:t>Нема.</w:t>
      </w:r>
    </w:p>
    <w:p w:rsidR="009F2D6C" w:rsidRPr="00C77D9F" w:rsidRDefault="009F2D6C" w:rsidP="008F3B6A">
      <w:pPr>
        <w:rPr>
          <w:rFonts w:ascii="Calibri" w:hAnsi="Calibri" w:cs="Calibri"/>
          <w:iCs/>
          <w:color w:val="00B0F0"/>
        </w:rPr>
      </w:pPr>
      <w:r w:rsidRPr="00C77D9F">
        <w:rPr>
          <w:rFonts w:ascii="Calibri" w:hAnsi="Calibri" w:cs="Calibri"/>
          <w:b/>
          <w:bCs/>
          <w:i/>
          <w:iCs/>
        </w:rPr>
        <w:t>10. ВАЛУТА И НАЧИН НА КОЈИ МОРА ДА БУДЕ НАВЕДЕНА И ИЗРАЖЕНА ЦЕНА У ПОНУДИ</w:t>
      </w:r>
      <w:r w:rsidR="00E2140F">
        <w:rPr>
          <w:rFonts w:ascii="Calibri" w:hAnsi="Calibri" w:cs="Calibri"/>
          <w:b/>
          <w:bCs/>
          <w:i/>
          <w:iCs/>
          <w:lang/>
        </w:rPr>
        <w:t xml:space="preserve">                    </w:t>
      </w:r>
      <w:r w:rsidRPr="00C77D9F">
        <w:rPr>
          <w:rFonts w:ascii="Calibri" w:hAnsi="Calibri" w:cs="Calibri"/>
          <w:iCs/>
        </w:rPr>
        <w:t xml:space="preserve">Цена мора бити исказана у динарима, са и </w:t>
      </w:r>
      <w:r w:rsidRPr="00C77D9F">
        <w:rPr>
          <w:rFonts w:ascii="Calibri" w:hAnsi="Calibri" w:cs="Calibri"/>
          <w:iCs/>
          <w:color w:val="00000A"/>
        </w:rPr>
        <w:t>без пореза на додату вредност,</w:t>
      </w:r>
      <w:r w:rsidRPr="00C77D9F">
        <w:rPr>
          <w:rFonts w:ascii="Calibri" w:hAnsi="Calibri" w:cs="Calibri"/>
          <w:color w:val="00000A"/>
        </w:rPr>
        <w:t xml:space="preserve"> </w:t>
      </w:r>
      <w:r w:rsidRPr="00C77D9F">
        <w:rPr>
          <w:rFonts w:ascii="Calibri" w:hAnsi="Calibri" w:cs="Calibri"/>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00E2140F">
        <w:rPr>
          <w:rFonts w:ascii="Calibri" w:hAnsi="Calibri" w:cs="Calibri"/>
          <w:lang/>
        </w:rPr>
        <w:t xml:space="preserve">                                                                         </w:t>
      </w:r>
      <w:r w:rsidRPr="00C77D9F">
        <w:rPr>
          <w:rFonts w:ascii="Calibri" w:hAnsi="Calibri" w:cs="Calibri"/>
          <w:iCs/>
        </w:rPr>
        <w:t xml:space="preserve">У цену је урачунато </w:t>
      </w:r>
      <w:r>
        <w:rPr>
          <w:rFonts w:ascii="Calibri" w:hAnsi="Calibri" w:cs="Calibri"/>
          <w:iCs/>
        </w:rPr>
        <w:t>и испорука добра на адресу наручиоца</w:t>
      </w:r>
      <w:r w:rsidRPr="00C77D9F">
        <w:rPr>
          <w:rFonts w:ascii="Calibri" w:hAnsi="Calibri" w:cs="Calibri"/>
          <w:i/>
          <w:iCs/>
        </w:rPr>
        <w:t>.</w:t>
      </w:r>
      <w:r w:rsidR="00E2140F">
        <w:rPr>
          <w:rFonts w:ascii="Calibri" w:hAnsi="Calibri" w:cs="Calibri"/>
          <w:i/>
          <w:iCs/>
          <w:lang/>
        </w:rPr>
        <w:t xml:space="preserve">                                                                            </w:t>
      </w:r>
      <w:r w:rsidRPr="00C77D9F">
        <w:rPr>
          <w:rFonts w:ascii="Calibri" w:hAnsi="Calibri" w:cs="Calibri"/>
          <w:iCs/>
        </w:rPr>
        <w:t>Цена је фиксна и не може се мењати.</w:t>
      </w:r>
      <w:r w:rsidRPr="00C77D9F">
        <w:rPr>
          <w:rFonts w:ascii="Calibri" w:hAnsi="Calibri" w:cs="Calibri"/>
        </w:rPr>
        <w:t xml:space="preserve"> </w:t>
      </w:r>
      <w:r w:rsidR="00E2140F">
        <w:rPr>
          <w:rFonts w:ascii="Calibri" w:hAnsi="Calibri" w:cs="Calibri"/>
          <w:lang/>
        </w:rPr>
        <w:t xml:space="preserve">                                                                                                                               </w:t>
      </w:r>
      <w:r w:rsidRPr="00C77D9F">
        <w:rPr>
          <w:rFonts w:ascii="Calibri" w:hAnsi="Calibri" w:cs="Calibri"/>
        </w:rPr>
        <w:t>Ако је у понуди исказана неуобичајено ниска цена, наручилац ће поступити у складу са чланом 92. Закона.</w:t>
      </w:r>
      <w:r w:rsidR="008F3B6A">
        <w:rPr>
          <w:rFonts w:ascii="Calibri" w:hAnsi="Calibri" w:cs="Calibri"/>
          <w:lang/>
        </w:rPr>
        <w:t xml:space="preserve">                                                                                                                                                                                       </w:t>
      </w:r>
      <w:r w:rsidRPr="00C77D9F">
        <w:rPr>
          <w:rFonts w:ascii="Calibri" w:hAnsi="Calibri" w:cs="Calibri"/>
          <w:iCs/>
        </w:rPr>
        <w:t xml:space="preserve">Ако понуђена цена укључује увозну царину и друге дажбине, понуђач је дужан да тај део одвојено искаже у динарима. </w:t>
      </w:r>
    </w:p>
    <w:p w:rsidR="009F2D6C" w:rsidRPr="00C77D9F" w:rsidRDefault="009F2D6C" w:rsidP="009F2D6C">
      <w:pPr>
        <w:jc w:val="both"/>
        <w:rPr>
          <w:rFonts w:ascii="Calibri" w:hAnsi="Calibri" w:cs="Calibri"/>
          <w:b/>
          <w:i/>
          <w:iCs/>
        </w:rPr>
      </w:pPr>
      <w:r w:rsidRPr="00C77D9F">
        <w:rPr>
          <w:rFonts w:ascii="Calibri" w:hAnsi="Calibri" w:cs="Calibri"/>
          <w:b/>
          <w:i/>
          <w:iCs/>
        </w:rPr>
        <w:t xml:space="preserve"> 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F2D6C" w:rsidRPr="00C77D9F" w:rsidRDefault="009F2D6C" w:rsidP="009F2D6C">
      <w:pPr>
        <w:jc w:val="both"/>
        <w:rPr>
          <w:rFonts w:ascii="Calibri" w:eastAsia="TimesNewRomanPSMT" w:hAnsi="Calibri" w:cs="Calibri"/>
          <w:bCs/>
          <w:iCs/>
        </w:rPr>
      </w:pPr>
      <w:r w:rsidRPr="00C77D9F">
        <w:rPr>
          <w:rFonts w:ascii="Calibri" w:eastAsia="TimesNewRomanPSMT" w:hAnsi="Calibri" w:cs="Calibri"/>
          <w:bCs/>
          <w:iCs/>
        </w:rPr>
        <w:t>Подаци о пореским обавезама се могу добити у Пореској управи, Министарства финансија и привреде.</w:t>
      </w:r>
    </w:p>
    <w:p w:rsidR="009F2D6C" w:rsidRPr="00C77D9F" w:rsidRDefault="009F2D6C" w:rsidP="009F2D6C">
      <w:pPr>
        <w:jc w:val="both"/>
        <w:rPr>
          <w:rFonts w:ascii="Calibri" w:eastAsia="TimesNewRomanPSMT" w:hAnsi="Calibri" w:cs="Calibri"/>
          <w:bCs/>
          <w:iCs/>
        </w:rPr>
      </w:pPr>
      <w:r w:rsidRPr="00C77D9F">
        <w:rPr>
          <w:rFonts w:ascii="Calibri" w:eastAsia="TimesNewRomanPSMT" w:hAnsi="Calibri" w:cs="Calibri"/>
          <w:bCs/>
          <w:iC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9F2D6C" w:rsidRPr="00C77D9F" w:rsidRDefault="009F2D6C" w:rsidP="009F2D6C">
      <w:pPr>
        <w:jc w:val="both"/>
        <w:rPr>
          <w:rFonts w:ascii="Calibri" w:hAnsi="Calibri" w:cs="Calibri"/>
          <w:b/>
          <w:i/>
          <w:iCs/>
        </w:rPr>
      </w:pPr>
      <w:r w:rsidRPr="00C77D9F">
        <w:rPr>
          <w:rFonts w:ascii="Calibri" w:eastAsia="TimesNewRomanPSMT" w:hAnsi="Calibri" w:cs="Calibri"/>
          <w:bCs/>
          <w:iCs/>
        </w:rPr>
        <w:t>Подаци о заштити при запошљавању и условима рада се могу добити у Министарству рада, запошљавања и социјалне политике.</w:t>
      </w:r>
    </w:p>
    <w:p w:rsidR="009F2D6C" w:rsidRDefault="009F2D6C" w:rsidP="009F2D6C">
      <w:pPr>
        <w:jc w:val="both"/>
        <w:rPr>
          <w:rFonts w:ascii="Calibri" w:hAnsi="Calibri" w:cs="Calibri"/>
          <w:b/>
          <w:i/>
          <w:iCs/>
        </w:rPr>
      </w:pPr>
      <w:r w:rsidRPr="00C77D9F">
        <w:rPr>
          <w:rFonts w:ascii="Calibri" w:hAnsi="Calibri" w:cs="Calibri"/>
          <w:b/>
          <w:i/>
          <w:iCs/>
        </w:rPr>
        <w:t>12. ПОДАЦИ О ВРСТИ, САДРЖИНИ, НАЧИНУ ПОДНОШЕЊА, ВИСИНИ И РОКОВИМА ОБЕЗБЕЂЕЊА ИСПУЊЕЊА ОБАВЕЗА ПОНУЂАЧА</w:t>
      </w:r>
    </w:p>
    <w:p w:rsidR="009F2D6C" w:rsidRPr="00D50271" w:rsidRDefault="009F2D6C" w:rsidP="009F2D6C">
      <w:pPr>
        <w:autoSpaceDE w:val="0"/>
        <w:autoSpaceDN w:val="0"/>
        <w:adjustRightInd w:val="0"/>
        <w:spacing w:after="0" w:line="240" w:lineRule="auto"/>
        <w:rPr>
          <w:rFonts w:cstheme="minorHAnsi"/>
          <w:b/>
          <w:bCs/>
          <w:i/>
          <w:iCs/>
        </w:rPr>
      </w:pPr>
      <w:r w:rsidRPr="00D50271">
        <w:rPr>
          <w:rFonts w:cstheme="minorHAnsi"/>
          <w:b/>
          <w:bCs/>
        </w:rPr>
        <w:t xml:space="preserve"> Гаранција за повраћај аванса </w:t>
      </w:r>
      <w:r w:rsidRPr="00D50271">
        <w:rPr>
          <w:rFonts w:cstheme="minorHAnsi"/>
          <w:b/>
          <w:bCs/>
          <w:i/>
          <w:iCs/>
        </w:rPr>
        <w:t>(Изјава пословне банке се даје уз понуду, а сама</w:t>
      </w:r>
      <w:r>
        <w:rPr>
          <w:rFonts w:cstheme="minorHAnsi"/>
          <w:b/>
          <w:bCs/>
          <w:i/>
          <w:iCs/>
        </w:rPr>
        <w:t xml:space="preserve">  </w:t>
      </w:r>
      <w:r w:rsidRPr="00D50271">
        <w:rPr>
          <w:rFonts w:cstheme="minorHAnsi"/>
          <w:b/>
          <w:bCs/>
          <w:i/>
          <w:iCs/>
        </w:rPr>
        <w:t>гаранција при потпису Уговора</w:t>
      </w:r>
    </w:p>
    <w:p w:rsidR="009F2D6C" w:rsidRPr="00D50271" w:rsidRDefault="009F2D6C" w:rsidP="009F2D6C">
      <w:pPr>
        <w:autoSpaceDE w:val="0"/>
        <w:autoSpaceDN w:val="0"/>
        <w:adjustRightInd w:val="0"/>
        <w:spacing w:after="0" w:line="240" w:lineRule="auto"/>
        <w:rPr>
          <w:rFonts w:cstheme="minorHAnsi"/>
          <w:b/>
          <w:bCs/>
          <w:i/>
          <w:iCs/>
        </w:rPr>
      </w:pPr>
    </w:p>
    <w:p w:rsidR="009F2D6C" w:rsidRPr="00D50271" w:rsidRDefault="009F2D6C" w:rsidP="009F2D6C">
      <w:pPr>
        <w:autoSpaceDE w:val="0"/>
        <w:autoSpaceDN w:val="0"/>
        <w:adjustRightInd w:val="0"/>
        <w:spacing w:after="0" w:line="240" w:lineRule="auto"/>
        <w:rPr>
          <w:rFonts w:eastAsia="TimesNewRoman" w:cstheme="minorHAnsi"/>
        </w:rPr>
      </w:pPr>
      <w:r w:rsidRPr="00D50271">
        <w:rPr>
          <w:rFonts w:eastAsia="TimesNewRoman" w:cstheme="minorHAnsi"/>
        </w:rPr>
        <w:t xml:space="preserve"> Понуђач дужан је да уз понуду достави изјаву пословне</w:t>
      </w:r>
      <w:r>
        <w:rPr>
          <w:rFonts w:eastAsia="TimesNewRoman" w:cstheme="minorHAnsi"/>
        </w:rPr>
        <w:t xml:space="preserve"> </w:t>
      </w:r>
      <w:r w:rsidRPr="00D50271">
        <w:rPr>
          <w:rFonts w:eastAsia="TimesNewRoman" w:cstheme="minorHAnsi"/>
        </w:rPr>
        <w:t xml:space="preserve">банке-оригинално писмо о намерама банке да ће му издати гаранцију за повраћај авансних средстава услучају да се </w:t>
      </w:r>
      <w:r>
        <w:rPr>
          <w:rFonts w:eastAsia="TimesNewRoman" w:cstheme="minorHAnsi"/>
        </w:rPr>
        <w:t>опрема</w:t>
      </w:r>
      <w:r w:rsidRPr="00D50271">
        <w:rPr>
          <w:rFonts w:eastAsia="TimesNewRoman" w:cstheme="minorHAnsi"/>
        </w:rPr>
        <w:t xml:space="preserve"> не испоруче у року дефинисаним уговором. Гаранција се даје са роком који не</w:t>
      </w:r>
      <w:r>
        <w:rPr>
          <w:rFonts w:eastAsia="TimesNewRoman" w:cstheme="minorHAnsi"/>
        </w:rPr>
        <w:t xml:space="preserve"> </w:t>
      </w:r>
      <w:r w:rsidRPr="00D50271">
        <w:rPr>
          <w:rFonts w:eastAsia="TimesNewRoman" w:cstheme="minorHAnsi"/>
        </w:rPr>
        <w:t>може бити краћи од а од рока утврђеног уговором за испоруку. Банкарска гаранција мора бити</w:t>
      </w:r>
      <w:r>
        <w:rPr>
          <w:rFonts w:eastAsia="TimesNewRoman" w:cstheme="minorHAnsi"/>
        </w:rPr>
        <w:t xml:space="preserve"> </w:t>
      </w:r>
      <w:r w:rsidRPr="00D50271">
        <w:rPr>
          <w:rFonts w:eastAsia="TimesNewRoman" w:cstheme="minorHAnsi"/>
        </w:rPr>
        <w:t>неопозива, безусловна, наплатива на први позив без приговора. Дата гаранција не може да садржи</w:t>
      </w:r>
      <w:r>
        <w:rPr>
          <w:rFonts w:eastAsia="TimesNewRoman" w:cstheme="minorHAnsi"/>
        </w:rPr>
        <w:t xml:space="preserve"> </w:t>
      </w:r>
      <w:r w:rsidRPr="00D50271">
        <w:rPr>
          <w:rFonts w:eastAsia="TimesNewRoman" w:cstheme="minorHAnsi"/>
        </w:rPr>
        <w:t>додатни услов за исплату, краћи рок или мањи износ од оних које је Наручиоц одредио.</w:t>
      </w:r>
    </w:p>
    <w:p w:rsidR="009F2D6C" w:rsidRPr="00D50271" w:rsidRDefault="009F2D6C" w:rsidP="009F2D6C">
      <w:pPr>
        <w:autoSpaceDE w:val="0"/>
        <w:autoSpaceDN w:val="0"/>
        <w:adjustRightInd w:val="0"/>
        <w:spacing w:after="0" w:line="240" w:lineRule="auto"/>
        <w:rPr>
          <w:rFonts w:eastAsia="TimesNewRoman" w:cstheme="minorHAnsi"/>
        </w:rPr>
      </w:pPr>
      <w:r w:rsidRPr="00D50271">
        <w:rPr>
          <w:rFonts w:eastAsia="TimesNewRoman" w:cstheme="minorHAnsi"/>
        </w:rPr>
        <w:t>Гаранција се даје на износ траженог аванса са ПДВ-ом</w:t>
      </w:r>
      <w:r>
        <w:rPr>
          <w:rFonts w:eastAsia="TimesNewRoman" w:cstheme="minorHAnsi"/>
        </w:rPr>
        <w:t>.</w:t>
      </w:r>
    </w:p>
    <w:p w:rsidR="009F2D6C" w:rsidRPr="00D50271" w:rsidRDefault="009F2D6C" w:rsidP="009F2D6C">
      <w:pPr>
        <w:autoSpaceDE w:val="0"/>
        <w:autoSpaceDN w:val="0"/>
        <w:adjustRightInd w:val="0"/>
        <w:spacing w:after="0" w:line="240" w:lineRule="auto"/>
        <w:rPr>
          <w:rFonts w:eastAsia="TimesNewRoman" w:cstheme="minorHAnsi"/>
        </w:rPr>
      </w:pPr>
      <w:r w:rsidRPr="00D50271">
        <w:rPr>
          <w:rFonts w:eastAsia="TimesNewRoman" w:cstheme="minorHAnsi"/>
          <w:b/>
          <w:bCs/>
        </w:rPr>
        <w:t>Изјава пословне банке се даје уз понуду, а гаранција пословне банке при потпису уговора</w:t>
      </w:r>
      <w:r w:rsidRPr="00D50271">
        <w:rPr>
          <w:rFonts w:eastAsia="TimesNewRoman" w:cstheme="minorHAnsi"/>
        </w:rPr>
        <w:t>.</w:t>
      </w:r>
    </w:p>
    <w:p w:rsidR="009F2D6C" w:rsidRPr="00D50271" w:rsidRDefault="009F2D6C" w:rsidP="009F2D6C">
      <w:pPr>
        <w:autoSpaceDE w:val="0"/>
        <w:autoSpaceDN w:val="0"/>
        <w:adjustRightInd w:val="0"/>
        <w:spacing w:after="0" w:line="240" w:lineRule="auto"/>
        <w:rPr>
          <w:rFonts w:eastAsia="TimesNewRoman" w:cstheme="minorHAnsi"/>
        </w:rPr>
      </w:pPr>
      <w:r w:rsidRPr="00D50271">
        <w:rPr>
          <w:rFonts w:eastAsia="TimesNewRoman" w:cstheme="minorHAnsi"/>
        </w:rPr>
        <w:t>Пословна банка биће таксативно наведена у уговору. Наручилац ће добијену гаранцију вратити</w:t>
      </w:r>
    </w:p>
    <w:p w:rsidR="009F2D6C" w:rsidRPr="00D50271" w:rsidRDefault="009F2D6C" w:rsidP="009F2D6C">
      <w:pPr>
        <w:autoSpaceDE w:val="0"/>
        <w:autoSpaceDN w:val="0"/>
        <w:adjustRightInd w:val="0"/>
        <w:spacing w:after="0" w:line="240" w:lineRule="auto"/>
        <w:rPr>
          <w:rFonts w:eastAsia="TimesNewRoman" w:cstheme="minorHAnsi"/>
        </w:rPr>
      </w:pPr>
      <w:r w:rsidRPr="00D50271">
        <w:rPr>
          <w:rFonts w:eastAsia="TimesNewRoman" w:cstheme="minorHAnsi"/>
        </w:rPr>
        <w:t>Понуђачу кад утврди да је испорука добара извршена у свему према одредбама Уговора.</w:t>
      </w:r>
    </w:p>
    <w:p w:rsidR="009F2D6C" w:rsidRPr="00D50271" w:rsidRDefault="009F2D6C" w:rsidP="009F2D6C">
      <w:pPr>
        <w:autoSpaceDE w:val="0"/>
        <w:autoSpaceDN w:val="0"/>
        <w:adjustRightInd w:val="0"/>
        <w:spacing w:after="0" w:line="240" w:lineRule="auto"/>
        <w:rPr>
          <w:rFonts w:eastAsia="TimesNewRoman" w:cstheme="minorHAnsi"/>
        </w:rPr>
      </w:pPr>
      <w:r w:rsidRPr="00D50271">
        <w:rPr>
          <w:rFonts w:eastAsia="TimesNewRoman" w:cstheme="minorHAnsi"/>
        </w:rPr>
        <w:t>Уколико понуђач није дао гаранције у складу са претходним његова понуда сматраће се</w:t>
      </w:r>
    </w:p>
    <w:p w:rsidR="009F2D6C" w:rsidRDefault="009F2D6C" w:rsidP="009F2D6C">
      <w:pPr>
        <w:autoSpaceDE w:val="0"/>
        <w:autoSpaceDN w:val="0"/>
        <w:adjustRightInd w:val="0"/>
        <w:spacing w:after="0" w:line="240" w:lineRule="auto"/>
        <w:rPr>
          <w:rFonts w:eastAsia="TimesNewRoman" w:cstheme="minorHAnsi"/>
          <w:lang/>
        </w:rPr>
      </w:pPr>
      <w:r w:rsidRPr="00D50271">
        <w:rPr>
          <w:rFonts w:eastAsia="TimesNewRoman" w:cstheme="minorHAnsi"/>
        </w:rPr>
        <w:t>неприхватљивом и биће одбијена.</w:t>
      </w:r>
    </w:p>
    <w:p w:rsidR="001535E8" w:rsidRPr="001535E8" w:rsidRDefault="001535E8" w:rsidP="009F2D6C">
      <w:pPr>
        <w:autoSpaceDE w:val="0"/>
        <w:autoSpaceDN w:val="0"/>
        <w:adjustRightInd w:val="0"/>
        <w:spacing w:after="0" w:line="240" w:lineRule="auto"/>
        <w:rPr>
          <w:rFonts w:eastAsia="TimesNewRoman" w:cstheme="minorHAnsi"/>
          <w:lang/>
        </w:rPr>
      </w:pPr>
    </w:p>
    <w:p w:rsidR="009F2D6C" w:rsidRPr="00C77D9F" w:rsidRDefault="009F2D6C" w:rsidP="009F2D6C">
      <w:pPr>
        <w:jc w:val="both"/>
        <w:rPr>
          <w:rFonts w:ascii="Calibri" w:hAnsi="Calibri" w:cs="Calibri"/>
        </w:rPr>
      </w:pPr>
      <w:r w:rsidRPr="00C77D9F">
        <w:rPr>
          <w:rFonts w:ascii="Calibri" w:hAnsi="Calibri" w:cs="Calibri"/>
          <w:b/>
          <w:bCs/>
          <w:i/>
        </w:rPr>
        <w:t xml:space="preserve">13. ЗАШТИТА ПОВЕРЉИВОСТИ ПОДАТАКА КОЈЕ НАРУЧИЛАЦ СТАВЉА ПОНУЂАЧИМА НА РАСПОЛАГАЊЕ, УКЉУЧУЈУЋИ И ЊИХОВЕ ПОДИЗВОЂАЧЕ </w:t>
      </w:r>
    </w:p>
    <w:p w:rsidR="009F2D6C" w:rsidRDefault="009F2D6C" w:rsidP="009F2D6C">
      <w:pPr>
        <w:spacing w:before="120" w:after="120"/>
        <w:jc w:val="both"/>
        <w:rPr>
          <w:rFonts w:ascii="Calibri" w:hAnsi="Calibri" w:cs="Calibri"/>
        </w:rPr>
      </w:pPr>
      <w:r w:rsidRPr="00C77D9F">
        <w:rPr>
          <w:rFonts w:ascii="Calibri" w:hAnsi="Calibri" w:cs="Calibri"/>
        </w:rPr>
        <w:t>Предметна набавка не садржи поверљиве информације које наручилац ставља на располагање.</w:t>
      </w:r>
    </w:p>
    <w:p w:rsidR="009F2D6C" w:rsidRPr="00C77D9F" w:rsidRDefault="009F2D6C" w:rsidP="009F2D6C">
      <w:pPr>
        <w:jc w:val="both"/>
        <w:rPr>
          <w:rFonts w:ascii="Calibri" w:hAnsi="Calibri" w:cs="Calibri"/>
          <w:b/>
          <w:bCs/>
        </w:rPr>
      </w:pPr>
      <w:r w:rsidRPr="00C77D9F">
        <w:rPr>
          <w:rFonts w:ascii="Calibri" w:hAnsi="Calibri" w:cs="Calibri"/>
          <w:b/>
          <w:bCs/>
        </w:rPr>
        <w:t>14. ДОДАТНЕ ИНФОРМАЦИЈЕ ИЛИ ПОЈАШЊЕЊА У ВЕЗИ СА ПРИПРЕМАЊЕМ ПОНУДЕ</w:t>
      </w:r>
    </w:p>
    <w:p w:rsidR="009F2D6C" w:rsidRPr="00C77D9F" w:rsidRDefault="009F2D6C" w:rsidP="009F2D6C">
      <w:pPr>
        <w:spacing w:line="240" w:lineRule="auto"/>
        <w:jc w:val="both"/>
        <w:rPr>
          <w:rFonts w:ascii="Calibri" w:hAnsi="Calibri" w:cs="Calibri"/>
        </w:rPr>
      </w:pPr>
      <w:r w:rsidRPr="00C77D9F">
        <w:rPr>
          <w:rFonts w:ascii="Calibri" w:hAnsi="Calibri" w:cs="Calibri"/>
        </w:rPr>
        <w:t xml:space="preserve">Заинтересовано лице може, у писаном облику </w:t>
      </w:r>
      <w:r w:rsidRPr="00D90E58">
        <w:rPr>
          <w:rFonts w:ascii="Calibri" w:hAnsi="Calibri" w:cs="Calibri"/>
        </w:rPr>
        <w:t>путем поште</w:t>
      </w:r>
      <w:r w:rsidRPr="00D90E58">
        <w:rPr>
          <w:rFonts w:ascii="Calibri" w:hAnsi="Calibri" w:cs="Calibri"/>
          <w:lang w:val="sr-Cyrl-CS"/>
        </w:rPr>
        <w:t xml:space="preserve"> на адресу наручиоца</w:t>
      </w:r>
      <w:r w:rsidRPr="00D90E58">
        <w:rPr>
          <w:rFonts w:ascii="Calibri" w:hAnsi="Calibri" w:cs="Calibri"/>
        </w:rPr>
        <w:t>,</w:t>
      </w:r>
      <w:r w:rsidRPr="00C77D9F">
        <w:rPr>
          <w:rFonts w:ascii="Calibri" w:hAnsi="Calibri" w:cs="Calibri"/>
          <w:i/>
        </w:rPr>
        <w:t xml:space="preserve"> </w:t>
      </w:r>
      <w:r w:rsidRPr="00D90E58">
        <w:rPr>
          <w:rFonts w:ascii="Calibri" w:hAnsi="Calibri" w:cs="Calibri"/>
        </w:rPr>
        <w:t>електронске поште</w:t>
      </w:r>
      <w:r w:rsidRPr="00D90E58">
        <w:rPr>
          <w:rFonts w:ascii="Calibri" w:hAnsi="Calibri" w:cs="Calibri"/>
          <w:lang w:val="sr-Cyrl-CS"/>
        </w:rPr>
        <w:t xml:space="preserve"> на</w:t>
      </w:r>
      <w:r w:rsidRPr="00C77D9F">
        <w:rPr>
          <w:rFonts w:ascii="Calibri" w:hAnsi="Calibri" w:cs="Calibri"/>
          <w:i/>
          <w:lang w:val="sr-Cyrl-CS"/>
        </w:rPr>
        <w:t xml:space="preserve"> </w:t>
      </w:r>
      <w:r w:rsidRPr="00D90E58">
        <w:rPr>
          <w:rFonts w:ascii="Calibri" w:hAnsi="Calibri" w:cs="Calibri"/>
          <w:iCs/>
        </w:rPr>
        <w:t>e</w:t>
      </w:r>
      <w:r w:rsidRPr="00D90E58">
        <w:rPr>
          <w:rFonts w:ascii="Calibri" w:hAnsi="Calibri" w:cs="Calibri"/>
          <w:iCs/>
          <w:lang w:val="ru-RU"/>
        </w:rPr>
        <w:t>-</w:t>
      </w:r>
      <w:r w:rsidRPr="00D90E58">
        <w:rPr>
          <w:rFonts w:ascii="Calibri" w:hAnsi="Calibri" w:cs="Calibri"/>
          <w:iCs/>
        </w:rPr>
        <w:t>mail</w:t>
      </w:r>
      <w:r w:rsidRPr="00C77D9F">
        <w:rPr>
          <w:rFonts w:ascii="Calibri" w:hAnsi="Calibri" w:cs="Calibri"/>
          <w:i/>
          <w:lang w:val="sr-Cyrl-CS"/>
        </w:rPr>
        <w:t>.</w:t>
      </w:r>
      <w:r>
        <w:rPr>
          <w:rFonts w:ascii="Calibri" w:hAnsi="Calibri" w:cs="Calibri"/>
          <w:i/>
          <w:lang w:val="sr-Cyrl-CS"/>
        </w:rPr>
        <w:t xml:space="preserve"> </w:t>
      </w:r>
      <w:hyperlink r:id="rId9" w:history="1">
        <w:r w:rsidRPr="00C77D9F">
          <w:rPr>
            <w:rStyle w:val="Hyperlink"/>
            <w:rFonts w:ascii="Calibri" w:hAnsi="Calibri" w:cs="Calibri"/>
          </w:rPr>
          <w:t>prokupljedsn@minrzs.gov.rs</w:t>
        </w:r>
      </w:hyperlink>
      <w:r w:rsidRPr="00C77D9F">
        <w:rPr>
          <w:rFonts w:ascii="Calibri" w:hAnsi="Calibri" w:cs="Calibri"/>
          <w:i/>
        </w:rPr>
        <w:t xml:space="preserve"> </w:t>
      </w:r>
      <w:r w:rsidRPr="00D90E58">
        <w:rPr>
          <w:rFonts w:ascii="Calibri" w:hAnsi="Calibri" w:cs="Calibri"/>
        </w:rPr>
        <w:t>или факсом</w:t>
      </w:r>
      <w:r w:rsidRPr="00D90E58">
        <w:rPr>
          <w:rFonts w:ascii="Calibri" w:hAnsi="Calibri" w:cs="Calibri"/>
          <w:lang w:val="sr-Cyrl-CS"/>
        </w:rPr>
        <w:t xml:space="preserve"> на број</w:t>
      </w:r>
      <w:r w:rsidRPr="00C77D9F">
        <w:rPr>
          <w:rFonts w:ascii="Calibri" w:hAnsi="Calibri" w:cs="Calibri"/>
          <w:i/>
          <w:lang w:val="sr-Cyrl-CS"/>
        </w:rPr>
        <w:t>.</w:t>
      </w:r>
      <w:r>
        <w:rPr>
          <w:rFonts w:ascii="Calibri" w:hAnsi="Calibri" w:cs="Calibri"/>
        </w:rPr>
        <w:t>027/329-517,</w:t>
      </w:r>
      <w:r w:rsidRPr="00C77D9F">
        <w:rPr>
          <w:rFonts w:ascii="Calibri" w:eastAsia="TimesNewRomanPS-BoldMT" w:hAnsi="Calibri" w:cs="Calibri"/>
          <w:b/>
          <w:bCs/>
        </w:rPr>
        <w:t xml:space="preserve"> </w:t>
      </w:r>
      <w:r w:rsidRPr="00C77D9F">
        <w:rPr>
          <w:rFonts w:ascii="Calibri" w:hAnsi="Calibri" w:cs="Calibri"/>
        </w:rPr>
        <w:t xml:space="preserve">тражити од наручиоца додатне информације или појашњења у вези са припремањем понуде, </w:t>
      </w:r>
      <w:r w:rsidR="001535E8">
        <w:rPr>
          <w:rFonts w:ascii="Calibri" w:hAnsi="Calibri" w:cs="Calibri"/>
          <w:lang/>
        </w:rPr>
        <w:t xml:space="preserve">сваког радног дана од 6:30 до 14:30 часова, </w:t>
      </w:r>
      <w:r w:rsidRPr="00C77D9F">
        <w:rPr>
          <w:rFonts w:ascii="Calibri" w:hAnsi="Calibri" w:cs="Calibri"/>
        </w:rPr>
        <w:t xml:space="preserve">најкасније 5 дана пре истека рока за подношење понуде. </w:t>
      </w:r>
    </w:p>
    <w:p w:rsidR="009F2D6C" w:rsidRPr="00C77D9F" w:rsidRDefault="009F2D6C" w:rsidP="009F2D6C">
      <w:pPr>
        <w:jc w:val="both"/>
        <w:rPr>
          <w:rFonts w:ascii="Calibri" w:hAnsi="Calibri" w:cs="Calibri"/>
        </w:rPr>
      </w:pPr>
      <w:r w:rsidRPr="00C77D9F">
        <w:rPr>
          <w:rFonts w:ascii="Calibri" w:hAnsi="Calibri" w:cs="Calibri"/>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F2D6C" w:rsidRPr="00C77D9F" w:rsidRDefault="009F2D6C" w:rsidP="009F2D6C">
      <w:pPr>
        <w:jc w:val="both"/>
        <w:rPr>
          <w:rFonts w:ascii="Calibri" w:hAnsi="Calibri" w:cs="Calibri"/>
        </w:rPr>
      </w:pPr>
      <w:r w:rsidRPr="00C77D9F">
        <w:rPr>
          <w:rFonts w:ascii="Calibri" w:hAnsi="Calibri" w:cs="Calibri"/>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Calibri" w:hAnsi="Calibri" w:cs="Calibri"/>
        </w:rPr>
        <w:t xml:space="preserve"> Набавка опреме за вешерај и кухињу</w:t>
      </w:r>
      <w:r w:rsidRPr="00C77D9F">
        <w:rPr>
          <w:rFonts w:ascii="Calibri" w:eastAsia="TimesNewRomanPS-BoldMT" w:hAnsi="Calibri" w:cs="Calibri"/>
          <w:b/>
          <w:bCs/>
        </w:rPr>
        <w:t xml:space="preserve"> ЈН бр.</w:t>
      </w:r>
      <w:r>
        <w:rPr>
          <w:rFonts w:ascii="Calibri" w:eastAsia="TimesNewRomanPS-BoldMT" w:hAnsi="Calibri" w:cs="Calibri"/>
          <w:b/>
          <w:bCs/>
        </w:rPr>
        <w:t>7-Д</w:t>
      </w:r>
      <w:r w:rsidRPr="00C77D9F">
        <w:rPr>
          <w:rFonts w:ascii="Calibri" w:eastAsia="TimesNewRomanPS-BoldMT" w:hAnsi="Calibri" w:cs="Calibri"/>
          <w:b/>
          <w:bCs/>
        </w:rPr>
        <w:t>/</w:t>
      </w:r>
      <w:r>
        <w:rPr>
          <w:rFonts w:ascii="Calibri" w:eastAsia="TimesNewRomanPS-BoldMT" w:hAnsi="Calibri" w:cs="Calibri"/>
          <w:b/>
          <w:bCs/>
        </w:rPr>
        <w:t>1</w:t>
      </w:r>
      <w:r w:rsidR="00814F43">
        <w:rPr>
          <w:rFonts w:ascii="Calibri" w:eastAsia="TimesNewRomanPS-BoldMT" w:hAnsi="Calibri" w:cs="Calibri"/>
          <w:b/>
          <w:bCs/>
          <w:lang/>
        </w:rPr>
        <w:t>5</w:t>
      </w:r>
      <w:r w:rsidRPr="00C77D9F">
        <w:rPr>
          <w:rFonts w:ascii="Calibri" w:hAnsi="Calibri" w:cs="Calibri"/>
        </w:rPr>
        <w:t>.</w:t>
      </w:r>
    </w:p>
    <w:p w:rsidR="009F2D6C" w:rsidRPr="00C77D9F" w:rsidRDefault="009F2D6C" w:rsidP="009F2D6C">
      <w:pPr>
        <w:jc w:val="both"/>
        <w:rPr>
          <w:rFonts w:ascii="Calibri" w:hAnsi="Calibri" w:cs="Calibri"/>
        </w:rPr>
      </w:pPr>
      <w:r w:rsidRPr="00C77D9F">
        <w:rPr>
          <w:rFonts w:ascii="Calibri" w:hAnsi="Calibri" w:cs="Calibri"/>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F2D6C" w:rsidRPr="00C77D9F" w:rsidRDefault="009F2D6C" w:rsidP="009F2D6C">
      <w:pPr>
        <w:jc w:val="both"/>
        <w:rPr>
          <w:rFonts w:ascii="Calibri" w:hAnsi="Calibri" w:cs="Calibri"/>
        </w:rPr>
      </w:pPr>
      <w:r w:rsidRPr="00C77D9F">
        <w:rPr>
          <w:rFonts w:ascii="Calibri" w:hAnsi="Calibri" w:cs="Calibri"/>
        </w:rPr>
        <w:t>По истеку рока предвиђеног за подношење понуда н</w:t>
      </w:r>
      <w:r w:rsidRPr="00C77D9F">
        <w:rPr>
          <w:rFonts w:ascii="Calibri" w:hAnsi="Calibri" w:cs="Calibri"/>
          <w:lang w:val="sr-Cyrl-CS"/>
        </w:rPr>
        <w:t>а</w:t>
      </w:r>
      <w:r w:rsidRPr="00C77D9F">
        <w:rPr>
          <w:rFonts w:ascii="Calibri" w:hAnsi="Calibri" w:cs="Calibri"/>
        </w:rPr>
        <w:t xml:space="preserve">ручилац не може да мења нити да допуњује конкурсну документацију. </w:t>
      </w:r>
    </w:p>
    <w:p w:rsidR="009F2D6C" w:rsidRPr="00C77D9F" w:rsidRDefault="009F2D6C" w:rsidP="008F3B6A">
      <w:pPr>
        <w:rPr>
          <w:rFonts w:ascii="Calibri" w:hAnsi="Calibri" w:cs="Calibri"/>
        </w:rPr>
      </w:pPr>
      <w:r w:rsidRPr="00C77D9F">
        <w:rPr>
          <w:rFonts w:ascii="Calibri" w:hAnsi="Calibri" w:cs="Calibri"/>
        </w:rPr>
        <w:lastRenderedPageBreak/>
        <w:t xml:space="preserve">Тражење додатних информација или појашњења у вези са припремањем понуде телефоном није дозвољено. </w:t>
      </w:r>
      <w:r w:rsidR="008F3B6A">
        <w:rPr>
          <w:rFonts w:ascii="Calibri" w:hAnsi="Calibri" w:cs="Calibri"/>
          <w:lang/>
        </w:rPr>
        <w:t xml:space="preserve">                                                                                                                                                        </w:t>
      </w:r>
      <w:r w:rsidRPr="00C77D9F">
        <w:rPr>
          <w:rFonts w:ascii="Calibri" w:hAnsi="Calibri" w:cs="Calibri"/>
          <w:bCs/>
        </w:rPr>
        <w:t>Комуникација у поступку јавне набавке врши се искључиво на начин одређен чланом 20. Закона.</w:t>
      </w:r>
    </w:p>
    <w:p w:rsidR="009F2D6C" w:rsidRPr="00C77D9F" w:rsidRDefault="009F2D6C" w:rsidP="009F2D6C">
      <w:pPr>
        <w:jc w:val="both"/>
        <w:rPr>
          <w:rFonts w:ascii="Calibri" w:hAnsi="Calibri" w:cs="Calibri"/>
          <w:b/>
          <w:bCs/>
        </w:rPr>
      </w:pPr>
      <w:r w:rsidRPr="00C77D9F">
        <w:rPr>
          <w:rFonts w:ascii="Calibri" w:hAnsi="Calibri" w:cs="Calibri"/>
          <w:b/>
          <w:bCs/>
        </w:rPr>
        <w:t xml:space="preserve">15. ДОДАТНА ОБЈАШЊЕЊА ОД ПОНУЂАЧА ПОСЛЕ ОТВАРАЊА ПОНУДА И КОНТРОЛА КОД ПОНУЂАЧА ОДНОСНО ЊЕГОВОГ ПОДИЗВОЂАЧА </w:t>
      </w:r>
    </w:p>
    <w:p w:rsidR="009F2D6C" w:rsidRPr="00C77D9F" w:rsidRDefault="009F2D6C" w:rsidP="009F2D6C">
      <w:pPr>
        <w:jc w:val="both"/>
        <w:rPr>
          <w:rFonts w:ascii="Calibri" w:eastAsia="TimesNewRomanPSMT" w:hAnsi="Calibri" w:cs="Calibri"/>
          <w:bCs/>
        </w:rPr>
      </w:pPr>
      <w:r w:rsidRPr="00C77D9F">
        <w:rPr>
          <w:rFonts w:ascii="Calibri" w:hAnsi="Calibri" w:cs="Calibri"/>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F2D6C" w:rsidRPr="00C77D9F" w:rsidRDefault="009F2D6C" w:rsidP="009F2D6C">
      <w:pPr>
        <w:tabs>
          <w:tab w:val="left" w:pos="-135"/>
          <w:tab w:val="left" w:pos="0"/>
          <w:tab w:val="left" w:pos="120"/>
        </w:tabs>
        <w:jc w:val="both"/>
        <w:rPr>
          <w:rFonts w:ascii="Calibri" w:hAnsi="Calibri" w:cs="Calibri"/>
        </w:rPr>
      </w:pPr>
      <w:r w:rsidRPr="00C77D9F">
        <w:rPr>
          <w:rFonts w:ascii="Calibri" w:eastAsia="TimesNewRomanPSMT" w:hAnsi="Calibri" w:cs="Calibri"/>
          <w:bCs/>
        </w:rPr>
        <w:t>Уколико наручилац оцени да су потребна додатна објашњења или је потребно извршити</w:t>
      </w:r>
      <w:r w:rsidRPr="00C77D9F">
        <w:rPr>
          <w:rFonts w:ascii="Calibri" w:hAnsi="Calibri" w:cs="Calibri"/>
        </w:rPr>
        <w:t xml:space="preserve"> контролу (увид) код понуђача, односно његовог подизвођача</w:t>
      </w:r>
      <w:r w:rsidRPr="00C77D9F">
        <w:rPr>
          <w:rFonts w:ascii="Calibri" w:eastAsia="TimesNewRomanPSMT" w:hAnsi="Calibri" w:cs="Calibri"/>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F2D6C" w:rsidRPr="00C77D9F" w:rsidRDefault="009F2D6C" w:rsidP="009F2D6C">
      <w:pPr>
        <w:tabs>
          <w:tab w:val="left" w:pos="-135"/>
          <w:tab w:val="left" w:pos="0"/>
          <w:tab w:val="left" w:pos="120"/>
        </w:tabs>
        <w:jc w:val="both"/>
        <w:rPr>
          <w:rFonts w:ascii="Calibri" w:hAnsi="Calibri" w:cs="Calibri"/>
        </w:rPr>
      </w:pPr>
      <w:r w:rsidRPr="00C77D9F">
        <w:rPr>
          <w:rFonts w:ascii="Calibri" w:hAnsi="Calibri" w:cs="Calibri"/>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F2D6C" w:rsidRPr="00C77D9F" w:rsidRDefault="009F2D6C" w:rsidP="009F2D6C">
      <w:pPr>
        <w:tabs>
          <w:tab w:val="left" w:pos="-135"/>
          <w:tab w:val="left" w:pos="0"/>
          <w:tab w:val="left" w:pos="120"/>
        </w:tabs>
        <w:jc w:val="both"/>
        <w:rPr>
          <w:rFonts w:ascii="Calibri" w:hAnsi="Calibri" w:cs="Calibri"/>
        </w:rPr>
      </w:pPr>
      <w:r w:rsidRPr="00C77D9F">
        <w:rPr>
          <w:rFonts w:ascii="Calibri" w:hAnsi="Calibri" w:cs="Calibri"/>
        </w:rPr>
        <w:t>У случају разлике између јединичне и укупне цене, меродавна је јединична цена.</w:t>
      </w:r>
    </w:p>
    <w:p w:rsidR="009F2D6C" w:rsidRPr="00C77D9F" w:rsidRDefault="009F2D6C" w:rsidP="009F2D6C">
      <w:pPr>
        <w:jc w:val="both"/>
        <w:rPr>
          <w:rFonts w:ascii="Calibri" w:hAnsi="Calibri" w:cs="Calibri"/>
        </w:rPr>
      </w:pPr>
      <w:r w:rsidRPr="00C77D9F">
        <w:rPr>
          <w:rFonts w:ascii="Calibri" w:hAnsi="Calibri" w:cs="Calibri"/>
        </w:rPr>
        <w:t>Ако се понуђач не сагласи са исправком рачунских грешака, наручил</w:t>
      </w:r>
      <w:r w:rsidRPr="00C77D9F">
        <w:rPr>
          <w:rFonts w:ascii="Calibri" w:hAnsi="Calibri" w:cs="Calibri"/>
          <w:lang w:val="sr-Cyrl-CS"/>
        </w:rPr>
        <w:t>а</w:t>
      </w:r>
      <w:r w:rsidRPr="00C77D9F">
        <w:rPr>
          <w:rFonts w:ascii="Calibri" w:hAnsi="Calibri" w:cs="Calibri"/>
        </w:rPr>
        <w:t xml:space="preserve">ц ће његову понуду одбити као неприхватљиву. </w:t>
      </w:r>
    </w:p>
    <w:p w:rsidR="009F2D6C" w:rsidRDefault="009F2D6C" w:rsidP="008F3B6A">
      <w:pPr>
        <w:rPr>
          <w:rFonts w:ascii="Calibri" w:hAnsi="Calibri" w:cs="Calibri"/>
          <w:bCs/>
          <w:lang/>
        </w:rPr>
      </w:pPr>
      <w:r w:rsidRPr="00C77D9F">
        <w:rPr>
          <w:rFonts w:ascii="Calibri" w:hAnsi="Calibri" w:cs="Calibri"/>
          <w:b/>
          <w:bCs/>
        </w:rPr>
        <w:t>16. ДОДАТНО ОБЕЗБЕЂЕЊЕ ИСПУЊЕЊА УГОВОРНИХ ОБАВЕЗА ПОНУЂАЧА КОЈИ СЕ НАЛАЗЕ НА СПИСКУ НЕГАТИВНИХ РЕФЕРЕНЦИ</w:t>
      </w:r>
      <w:r w:rsidR="008F3B6A">
        <w:rPr>
          <w:rFonts w:ascii="Calibri" w:hAnsi="Calibri" w:cs="Calibri"/>
          <w:b/>
          <w:bCs/>
          <w:lang/>
        </w:rPr>
        <w:t xml:space="preserve">                                                                                                                                  </w:t>
      </w:r>
      <w:r w:rsidRPr="000B4761">
        <w:rPr>
          <w:rFonts w:ascii="Calibri" w:hAnsi="Calibri" w:cs="Calibri"/>
          <w:bCs/>
        </w:rPr>
        <w:t>Нема</w:t>
      </w:r>
    </w:p>
    <w:p w:rsidR="009F2D6C" w:rsidRPr="00C77D9F" w:rsidRDefault="009F2D6C" w:rsidP="009F2D6C">
      <w:pPr>
        <w:jc w:val="both"/>
        <w:rPr>
          <w:rFonts w:ascii="Calibri" w:hAnsi="Calibri" w:cs="Calibri"/>
        </w:rPr>
      </w:pPr>
      <w:r w:rsidRPr="00C77D9F">
        <w:rPr>
          <w:rFonts w:ascii="Calibri" w:hAnsi="Calibri" w:cs="Calibri"/>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F2D6C" w:rsidRPr="00C77D9F" w:rsidRDefault="009F2D6C" w:rsidP="009F2D6C">
      <w:pPr>
        <w:jc w:val="both"/>
        <w:rPr>
          <w:rFonts w:ascii="Calibri" w:hAnsi="Calibri" w:cs="Calibri"/>
          <w:b/>
          <w:bCs/>
          <w:i/>
          <w:iCs/>
        </w:rPr>
      </w:pPr>
      <w:r w:rsidRPr="00C77D9F">
        <w:rPr>
          <w:rFonts w:ascii="Calibri" w:hAnsi="Calibri" w:cs="Calibri"/>
        </w:rPr>
        <w:t xml:space="preserve">Избор најповољније понуде ће се извршити применом критеријума </w:t>
      </w:r>
      <w:r w:rsidRPr="00C77D9F">
        <w:rPr>
          <w:rFonts w:ascii="Calibri" w:hAnsi="Calibri" w:cs="Calibri"/>
          <w:b/>
          <w:bCs/>
        </w:rPr>
        <w:t xml:space="preserve">„Најнижа понуђена цена“. </w:t>
      </w:r>
    </w:p>
    <w:p w:rsidR="009F2D6C" w:rsidRPr="00C77D9F" w:rsidRDefault="009F2D6C" w:rsidP="009F2D6C">
      <w:pPr>
        <w:jc w:val="both"/>
        <w:rPr>
          <w:rFonts w:ascii="Calibri" w:hAnsi="Calibri" w:cs="Calibri"/>
          <w:b/>
          <w:bCs/>
        </w:rPr>
      </w:pPr>
      <w:r w:rsidRPr="00C77D9F">
        <w:rPr>
          <w:rFonts w:ascii="Calibri" w:hAnsi="Calibri" w:cs="Calibri"/>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F2D6C" w:rsidRPr="00C77D9F" w:rsidRDefault="009F2D6C" w:rsidP="009F2D6C">
      <w:pPr>
        <w:jc w:val="both"/>
        <w:rPr>
          <w:rFonts w:ascii="Calibri" w:hAnsi="Calibri" w:cs="Calibri"/>
          <w:b/>
          <w:bCs/>
          <w:i/>
          <w:iCs/>
        </w:rPr>
      </w:pPr>
      <w:r w:rsidRPr="00C77D9F">
        <w:rPr>
          <w:rFonts w:ascii="Calibri" w:hAnsi="Calibri" w:cs="Calibri"/>
          <w:iC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p>
    <w:p w:rsidR="009F2D6C" w:rsidRPr="00C77D9F" w:rsidRDefault="009F2D6C" w:rsidP="009F2D6C">
      <w:pPr>
        <w:jc w:val="both"/>
        <w:rPr>
          <w:rFonts w:ascii="Calibri" w:hAnsi="Calibri" w:cs="Calibri"/>
          <w:b/>
          <w:bCs/>
        </w:rPr>
      </w:pPr>
      <w:r w:rsidRPr="00C77D9F">
        <w:rPr>
          <w:rFonts w:ascii="Calibri" w:hAnsi="Calibri" w:cs="Calibri"/>
          <w:b/>
          <w:bCs/>
        </w:rPr>
        <w:t xml:space="preserve">19. ПОШТОВАЊЕ ОБАВЕЗА КОЈЕ ПРОИЗИЛАЗЕ ИЗ ВАЖЕЋИХ ПРОПИСА </w:t>
      </w:r>
    </w:p>
    <w:p w:rsidR="009F2D6C" w:rsidRDefault="009F2D6C" w:rsidP="009F2D6C">
      <w:pPr>
        <w:jc w:val="both"/>
        <w:rPr>
          <w:rFonts w:ascii="Calibri" w:hAnsi="Calibri" w:cs="Calibri"/>
          <w:b/>
          <w:lang w:val="sr-Cyrl-CS"/>
        </w:rPr>
      </w:pPr>
      <w:r w:rsidRPr="00C77D9F">
        <w:rPr>
          <w:rFonts w:ascii="Calibri" w:hAnsi="Calibri" w:cs="Calibri"/>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C77D9F">
        <w:rPr>
          <w:rFonts w:ascii="Calibri" w:hAnsi="Calibri" w:cs="Calibri"/>
          <w:b/>
        </w:rPr>
        <w:t>Образац изјаве из поглавља V</w:t>
      </w:r>
      <w:r w:rsidRPr="00C77D9F">
        <w:rPr>
          <w:rFonts w:ascii="Calibri" w:hAnsi="Calibri" w:cs="Calibri"/>
          <w:b/>
          <w:lang w:val="ru-RU"/>
        </w:rPr>
        <w:t xml:space="preserve"> </w:t>
      </w:r>
      <w:r w:rsidRPr="00C77D9F">
        <w:rPr>
          <w:rFonts w:ascii="Calibri" w:hAnsi="Calibri" w:cs="Calibri"/>
          <w:b/>
          <w:lang w:val="sr-Cyrl-CS"/>
        </w:rPr>
        <w:t>одељак 3.</w:t>
      </w:r>
      <w:r w:rsidRPr="00C77D9F">
        <w:rPr>
          <w:rFonts w:ascii="Calibri" w:hAnsi="Calibri" w:cs="Calibri"/>
          <w:b/>
        </w:rPr>
        <w:t>)</w:t>
      </w:r>
      <w:r w:rsidRPr="00C77D9F">
        <w:rPr>
          <w:rFonts w:ascii="Calibri" w:hAnsi="Calibri" w:cs="Calibri"/>
          <w:b/>
          <w:lang w:val="sr-Cyrl-CS"/>
        </w:rPr>
        <w:t>.</w:t>
      </w:r>
    </w:p>
    <w:p w:rsidR="00710B6E" w:rsidRDefault="00710B6E" w:rsidP="009F2D6C">
      <w:pPr>
        <w:jc w:val="both"/>
        <w:rPr>
          <w:rFonts w:ascii="Calibri" w:hAnsi="Calibri" w:cs="Calibri"/>
          <w:b/>
          <w:lang w:val="sr-Cyrl-CS"/>
        </w:rPr>
      </w:pPr>
    </w:p>
    <w:p w:rsidR="00710B6E" w:rsidRPr="00C77D9F" w:rsidRDefault="00710B6E" w:rsidP="009F2D6C">
      <w:pPr>
        <w:jc w:val="both"/>
        <w:rPr>
          <w:rFonts w:ascii="Calibri" w:hAnsi="Calibri" w:cs="Calibri"/>
          <w:b/>
        </w:rPr>
      </w:pPr>
    </w:p>
    <w:p w:rsidR="009F2D6C" w:rsidRPr="00C77D9F" w:rsidRDefault="009F2D6C" w:rsidP="009F2D6C">
      <w:pPr>
        <w:jc w:val="both"/>
        <w:rPr>
          <w:rFonts w:ascii="Calibri" w:hAnsi="Calibri" w:cs="Calibri"/>
          <w:b/>
        </w:rPr>
      </w:pPr>
      <w:r w:rsidRPr="00C77D9F">
        <w:rPr>
          <w:rFonts w:ascii="Calibri" w:hAnsi="Calibri" w:cs="Calibri"/>
          <w:b/>
        </w:rPr>
        <w:lastRenderedPageBreak/>
        <w:t xml:space="preserve"> 20. КОРИШЋЕЊЕ ПАТЕНТА И ОДГОВОРНОСТ ЗА ПОВРЕДУ ЗАШТИЋЕНИХ ПРАВА ИНТЕЛЕКТУАЛНЕ СВОЈИНЕ ТРЕЋИХ ЛИЦА</w:t>
      </w:r>
    </w:p>
    <w:p w:rsidR="009F2D6C" w:rsidRPr="00C77D9F" w:rsidRDefault="009F2D6C" w:rsidP="009F2D6C">
      <w:pPr>
        <w:jc w:val="both"/>
        <w:rPr>
          <w:rFonts w:ascii="Calibri" w:hAnsi="Calibri" w:cs="Calibri"/>
          <w:b/>
        </w:rPr>
      </w:pPr>
      <w:r w:rsidRPr="00C77D9F">
        <w:rPr>
          <w:rFonts w:ascii="Calibri" w:eastAsia="TimesNewRomanPSMT" w:hAnsi="Calibri" w:cs="Calibri"/>
          <w:bCs/>
          <w:iCs/>
        </w:rPr>
        <w:t>Накнаду за коришћење патената, као и одговорност за повреду заштићених права интелектуалне својине трећих лица сноси понуђач.</w:t>
      </w:r>
    </w:p>
    <w:p w:rsidR="009F2D6C" w:rsidRPr="00C77D9F" w:rsidRDefault="009F2D6C" w:rsidP="009F2D6C">
      <w:pPr>
        <w:jc w:val="both"/>
        <w:rPr>
          <w:rFonts w:ascii="Calibri" w:hAnsi="Calibri" w:cs="Calibri"/>
          <w:b/>
          <w:bCs/>
        </w:rPr>
      </w:pPr>
      <w:r w:rsidRPr="00C77D9F">
        <w:rPr>
          <w:rFonts w:ascii="Calibri" w:hAnsi="Calibri" w:cs="Calibri"/>
          <w:b/>
          <w:bCs/>
        </w:rPr>
        <w:t xml:space="preserve">21. НАЧИН И РОК ЗА ПОДНОШЕЊЕ ЗАХТЕВА ЗА ЗАШТИТУ ПРАВА ПОНУЂАЧА </w:t>
      </w:r>
    </w:p>
    <w:p w:rsidR="00814F43" w:rsidRPr="00814F43" w:rsidRDefault="00814F43" w:rsidP="00814F43">
      <w:pPr>
        <w:autoSpaceDE w:val="0"/>
        <w:autoSpaceDN w:val="0"/>
        <w:adjustRightInd w:val="0"/>
        <w:spacing w:after="0" w:line="240" w:lineRule="auto"/>
        <w:jc w:val="both"/>
        <w:rPr>
          <w:rFonts w:cs="Calibri+FPEF"/>
          <w:bCs/>
          <w:iCs/>
          <w:color w:val="000000" w:themeColor="text1"/>
        </w:rPr>
      </w:pPr>
      <w:r w:rsidRPr="00814F43">
        <w:rPr>
          <w:rFonts w:cs="Calibri+FPEF"/>
          <w:bCs/>
          <w:iCs/>
          <w:color w:val="000000" w:themeColor="text1"/>
        </w:rPr>
        <w:t>Захтев за заштиту права може да поднесе понуђач, односно заинтересовано лице,које има</w:t>
      </w:r>
    </w:p>
    <w:p w:rsidR="00814F43" w:rsidRPr="00814F43" w:rsidRDefault="00814F43" w:rsidP="00814F43">
      <w:pPr>
        <w:autoSpaceDE w:val="0"/>
        <w:autoSpaceDN w:val="0"/>
        <w:adjustRightInd w:val="0"/>
        <w:spacing w:after="0" w:line="240" w:lineRule="auto"/>
        <w:jc w:val="both"/>
        <w:rPr>
          <w:rFonts w:cs="Calibri+FPEF"/>
          <w:bCs/>
          <w:iCs/>
          <w:color w:val="000000" w:themeColor="text1"/>
        </w:rPr>
      </w:pPr>
      <w:r w:rsidRPr="00814F43">
        <w:rPr>
          <w:rFonts w:cs="Calibri+FPEF"/>
          <w:bCs/>
          <w:iCs/>
          <w:color w:val="000000" w:themeColor="text1"/>
        </w:rPr>
        <w:t>интерес за доделу уговора или би могао да претрпи штету због поступаља наручиоца противно</w:t>
      </w:r>
    </w:p>
    <w:p w:rsidR="00814F43" w:rsidRPr="00814F43" w:rsidRDefault="00814F43" w:rsidP="00814F43">
      <w:pPr>
        <w:autoSpaceDE w:val="0"/>
        <w:autoSpaceDN w:val="0"/>
        <w:adjustRightInd w:val="0"/>
        <w:spacing w:after="0" w:line="240" w:lineRule="auto"/>
        <w:jc w:val="both"/>
        <w:rPr>
          <w:rFonts w:cs="Calibri+FPEF"/>
          <w:bCs/>
          <w:iCs/>
          <w:color w:val="000000" w:themeColor="text1"/>
        </w:rPr>
      </w:pPr>
      <w:r w:rsidRPr="00814F43">
        <w:rPr>
          <w:rFonts w:cs="Calibri+FPEF"/>
          <w:bCs/>
          <w:iCs/>
          <w:color w:val="000000" w:themeColor="text1"/>
        </w:rPr>
        <w:t>одредбама закона.</w:t>
      </w:r>
    </w:p>
    <w:p w:rsidR="00814F43" w:rsidRPr="00814F43" w:rsidRDefault="00814F43" w:rsidP="00814F43">
      <w:pPr>
        <w:autoSpaceDE w:val="0"/>
        <w:autoSpaceDN w:val="0"/>
        <w:adjustRightInd w:val="0"/>
        <w:spacing w:after="0" w:line="240" w:lineRule="auto"/>
        <w:rPr>
          <w:rFonts w:cs="Calibri+FPEF"/>
          <w:bCs/>
          <w:iCs/>
          <w:color w:val="000000" w:themeColor="text1"/>
        </w:rPr>
      </w:pPr>
      <w:r w:rsidRPr="00814F43">
        <w:rPr>
          <w:rFonts w:cs="Calibri+FPEF"/>
          <w:bCs/>
          <w:iCs/>
          <w:color w:val="000000" w:themeColor="text1"/>
        </w:rPr>
        <w:t>Захтев за заштиту права подноси се Наручиоцу, а копија се истовремено доставља Републичкој</w:t>
      </w:r>
    </w:p>
    <w:p w:rsidR="00814F43" w:rsidRPr="00814F43" w:rsidRDefault="00814F43" w:rsidP="00814F43">
      <w:pPr>
        <w:autoSpaceDE w:val="0"/>
        <w:autoSpaceDN w:val="0"/>
        <w:adjustRightInd w:val="0"/>
        <w:spacing w:after="0" w:line="240" w:lineRule="auto"/>
        <w:rPr>
          <w:rFonts w:cs="Calibri+FPEF"/>
          <w:bCs/>
          <w:iCs/>
          <w:color w:val="000000" w:themeColor="text1"/>
        </w:rPr>
      </w:pPr>
      <w:r w:rsidRPr="00814F43">
        <w:rPr>
          <w:rFonts w:cs="Calibri+FPEF"/>
          <w:bCs/>
          <w:iCs/>
          <w:color w:val="000000" w:themeColor="text1"/>
        </w:rPr>
        <w:t>комисији. Захтев за заштиту права се доставља непосредно, електронском поштом на e-mail.</w:t>
      </w:r>
    </w:p>
    <w:p w:rsidR="00814F43" w:rsidRPr="00814F43" w:rsidRDefault="00814F43" w:rsidP="00814F43">
      <w:pPr>
        <w:autoSpaceDE w:val="0"/>
        <w:autoSpaceDN w:val="0"/>
        <w:adjustRightInd w:val="0"/>
        <w:spacing w:after="0" w:line="240" w:lineRule="auto"/>
        <w:rPr>
          <w:rFonts w:cs="Calibri+FPEF"/>
          <w:bCs/>
          <w:iCs/>
          <w:color w:val="000000" w:themeColor="text1"/>
        </w:rPr>
      </w:pPr>
      <w:r w:rsidRPr="00814F43">
        <w:rPr>
          <w:rFonts w:cs="Calibri+FPEF"/>
          <w:bCs/>
          <w:iCs/>
          <w:color w:val="000000" w:themeColor="text1"/>
        </w:rPr>
        <w:t>prokupljedsn@minrzs.gov.rs факсом на број 027/329-517 или препорученом пошиљком са</w:t>
      </w:r>
    </w:p>
    <w:p w:rsidR="00814F43" w:rsidRPr="00814F43" w:rsidRDefault="00814F43" w:rsidP="00814F43">
      <w:pPr>
        <w:autoSpaceDE w:val="0"/>
        <w:autoSpaceDN w:val="0"/>
        <w:adjustRightInd w:val="0"/>
        <w:spacing w:after="0" w:line="240" w:lineRule="auto"/>
        <w:rPr>
          <w:rFonts w:cs="Calibri+FPEF"/>
          <w:bCs/>
          <w:iCs/>
          <w:color w:val="000000" w:themeColor="text1"/>
        </w:rPr>
      </w:pPr>
      <w:r w:rsidRPr="00814F43">
        <w:rPr>
          <w:rFonts w:cs="Calibri+FPEF"/>
          <w:bCs/>
          <w:iCs/>
          <w:color w:val="000000" w:themeColor="text1"/>
        </w:rPr>
        <w:t>повратницом. Захтев за заштиту права се може поднети у току целог поступка јавне набавке,</w:t>
      </w:r>
    </w:p>
    <w:p w:rsidR="00814F43" w:rsidRPr="00814F43" w:rsidRDefault="00814F43" w:rsidP="00814F43">
      <w:pPr>
        <w:autoSpaceDE w:val="0"/>
        <w:autoSpaceDN w:val="0"/>
        <w:adjustRightInd w:val="0"/>
        <w:spacing w:after="0" w:line="240" w:lineRule="auto"/>
        <w:rPr>
          <w:rFonts w:cs="Calibri+FPEF"/>
          <w:bCs/>
          <w:iCs/>
          <w:color w:val="000000" w:themeColor="text1"/>
        </w:rPr>
      </w:pPr>
      <w:r w:rsidRPr="00814F43">
        <w:rPr>
          <w:rFonts w:cs="Calibri+FPEF"/>
          <w:bCs/>
          <w:iCs/>
          <w:color w:val="000000" w:themeColor="text1"/>
        </w:rPr>
        <w:t>против сваке радње наручиоца, осим уколико Законом није другачије одређено. О поднетом</w:t>
      </w:r>
    </w:p>
    <w:p w:rsidR="00814F43" w:rsidRPr="00814F43" w:rsidRDefault="00814F43" w:rsidP="00814F43">
      <w:pPr>
        <w:autoSpaceDE w:val="0"/>
        <w:autoSpaceDN w:val="0"/>
        <w:adjustRightInd w:val="0"/>
        <w:spacing w:after="0" w:line="240" w:lineRule="auto"/>
        <w:rPr>
          <w:rFonts w:cs="Calibri+FPEF"/>
          <w:bCs/>
          <w:iCs/>
          <w:color w:val="000000" w:themeColor="text1"/>
        </w:rPr>
      </w:pPr>
      <w:r w:rsidRPr="00814F43">
        <w:rPr>
          <w:rFonts w:cs="Calibri+FPEF"/>
          <w:bCs/>
          <w:iCs/>
          <w:color w:val="000000" w:themeColor="text1"/>
        </w:rPr>
        <w:t>захтеву за заштиту права наручилац обавештава све учеснике у поступку јавне набавке, односно</w:t>
      </w:r>
    </w:p>
    <w:p w:rsidR="00814F43" w:rsidRPr="00814F43" w:rsidRDefault="00814F43" w:rsidP="00814F43">
      <w:pPr>
        <w:autoSpaceDE w:val="0"/>
        <w:autoSpaceDN w:val="0"/>
        <w:adjustRightInd w:val="0"/>
        <w:spacing w:after="0" w:line="240" w:lineRule="auto"/>
        <w:rPr>
          <w:rFonts w:cs="Calibri+FPEF"/>
          <w:bCs/>
          <w:iCs/>
          <w:color w:val="000000" w:themeColor="text1"/>
        </w:rPr>
      </w:pPr>
      <w:r w:rsidRPr="00814F43">
        <w:rPr>
          <w:rFonts w:cs="Calibri+FPEF"/>
          <w:bCs/>
          <w:iCs/>
          <w:color w:val="000000" w:themeColor="text1"/>
        </w:rPr>
        <w:t>објављује обавештење о поднетом захтеву на Порталу јавних набавки, најкасније у року од 2</w:t>
      </w:r>
    </w:p>
    <w:p w:rsidR="00814F43" w:rsidRPr="00814F43" w:rsidRDefault="00814F43" w:rsidP="00814F43">
      <w:pPr>
        <w:autoSpaceDE w:val="0"/>
        <w:autoSpaceDN w:val="0"/>
        <w:adjustRightInd w:val="0"/>
        <w:spacing w:after="0" w:line="240" w:lineRule="auto"/>
        <w:rPr>
          <w:rFonts w:cs="Calibri+FPEF"/>
          <w:bCs/>
          <w:iCs/>
          <w:color w:val="000000" w:themeColor="text1"/>
        </w:rPr>
      </w:pPr>
      <w:r w:rsidRPr="00814F43">
        <w:rPr>
          <w:rFonts w:cs="Calibri+FPEF"/>
          <w:bCs/>
          <w:iCs/>
          <w:color w:val="000000" w:themeColor="text1"/>
        </w:rPr>
        <w:t>дана од дана пријема захтева.</w:t>
      </w:r>
    </w:p>
    <w:p w:rsidR="00814F43" w:rsidRPr="00814F43" w:rsidRDefault="00814F43" w:rsidP="00814F43">
      <w:pPr>
        <w:autoSpaceDE w:val="0"/>
        <w:autoSpaceDN w:val="0"/>
        <w:adjustRightInd w:val="0"/>
        <w:spacing w:after="0" w:line="240" w:lineRule="auto"/>
        <w:rPr>
          <w:rFonts w:cs="Calibri+FPEF"/>
          <w:bCs/>
          <w:iCs/>
          <w:color w:val="000000" w:themeColor="text1"/>
        </w:rPr>
      </w:pPr>
      <w:r w:rsidRPr="00814F43">
        <w:rPr>
          <w:rFonts w:cs="Calibri+FPEF"/>
          <w:bCs/>
          <w:iCs/>
          <w:color w:val="000000" w:themeColor="text1"/>
        </w:rPr>
        <w:t>Уколико се захтевом за заштиту права оспорава врста поступка, садржина позива за подношење</w:t>
      </w:r>
    </w:p>
    <w:p w:rsidR="00814F43" w:rsidRPr="00814F43" w:rsidRDefault="00814F43" w:rsidP="00814F43">
      <w:pPr>
        <w:autoSpaceDE w:val="0"/>
        <w:autoSpaceDN w:val="0"/>
        <w:adjustRightInd w:val="0"/>
        <w:spacing w:after="0" w:line="240" w:lineRule="auto"/>
        <w:rPr>
          <w:rFonts w:cs="Calibri+FPEF"/>
          <w:bCs/>
          <w:iCs/>
          <w:color w:val="000000" w:themeColor="text1"/>
        </w:rPr>
      </w:pPr>
      <w:r w:rsidRPr="00814F43">
        <w:rPr>
          <w:rFonts w:cs="Calibri+FPEF"/>
          <w:bCs/>
          <w:iCs/>
          <w:color w:val="000000" w:themeColor="text1"/>
        </w:rPr>
        <w:t>понуда или конкурсне документације, захтев ће се сматрати благовременим уколико је</w:t>
      </w:r>
    </w:p>
    <w:p w:rsidR="00814F43" w:rsidRPr="00814F43" w:rsidRDefault="00814F43" w:rsidP="00814F43">
      <w:pPr>
        <w:autoSpaceDE w:val="0"/>
        <w:autoSpaceDN w:val="0"/>
        <w:adjustRightInd w:val="0"/>
        <w:spacing w:after="0" w:line="240" w:lineRule="auto"/>
        <w:rPr>
          <w:rFonts w:cs="Calibri+FPEF"/>
          <w:bCs/>
          <w:iCs/>
          <w:color w:val="000000" w:themeColor="text1"/>
        </w:rPr>
      </w:pPr>
      <w:r w:rsidRPr="00814F43">
        <w:rPr>
          <w:rFonts w:cs="Calibri+FPEF"/>
          <w:bCs/>
          <w:iCs/>
          <w:color w:val="000000" w:themeColor="text1"/>
        </w:rPr>
        <w:t>примљен од стране наручиоца најкасније 3 дана пре истека рока за подношење понуда, без</w:t>
      </w:r>
    </w:p>
    <w:p w:rsidR="00814F43" w:rsidRPr="00814F43" w:rsidRDefault="00814F43" w:rsidP="00814F43">
      <w:pPr>
        <w:autoSpaceDE w:val="0"/>
        <w:autoSpaceDN w:val="0"/>
        <w:adjustRightInd w:val="0"/>
        <w:spacing w:after="0" w:line="240" w:lineRule="auto"/>
        <w:rPr>
          <w:rFonts w:cs="Calibri+FPEF"/>
          <w:bCs/>
          <w:iCs/>
          <w:color w:val="000000" w:themeColor="text1"/>
        </w:rPr>
      </w:pPr>
      <w:r w:rsidRPr="00814F43">
        <w:rPr>
          <w:rFonts w:cs="Calibri+FPEF"/>
          <w:bCs/>
          <w:iCs/>
          <w:color w:val="000000" w:themeColor="text1"/>
        </w:rPr>
        <w:t>обзира на начин достављања. У том случају подношења захтева за заштиту права долази до</w:t>
      </w:r>
    </w:p>
    <w:p w:rsidR="00814F43" w:rsidRPr="00814F43" w:rsidRDefault="00814F43" w:rsidP="00814F43">
      <w:pPr>
        <w:autoSpaceDE w:val="0"/>
        <w:autoSpaceDN w:val="0"/>
        <w:adjustRightInd w:val="0"/>
        <w:spacing w:after="0" w:line="240" w:lineRule="auto"/>
        <w:rPr>
          <w:rFonts w:cs="Calibri+FPEF"/>
          <w:bCs/>
          <w:iCs/>
          <w:color w:val="000000" w:themeColor="text1"/>
        </w:rPr>
      </w:pPr>
      <w:r w:rsidRPr="00814F43">
        <w:rPr>
          <w:rFonts w:cs="Calibri+FPEF"/>
          <w:bCs/>
          <w:iCs/>
          <w:color w:val="000000" w:themeColor="text1"/>
        </w:rPr>
        <w:t>застоја рока за подношење понуда.</w:t>
      </w:r>
    </w:p>
    <w:p w:rsidR="00814F43" w:rsidRPr="00814F43" w:rsidRDefault="00814F43" w:rsidP="00814F43">
      <w:pPr>
        <w:autoSpaceDE w:val="0"/>
        <w:autoSpaceDN w:val="0"/>
        <w:adjustRightInd w:val="0"/>
        <w:spacing w:after="0" w:line="240" w:lineRule="auto"/>
        <w:rPr>
          <w:rFonts w:cs="Calibri+FPEF"/>
          <w:bCs/>
          <w:iCs/>
          <w:color w:val="000000" w:themeColor="text1"/>
        </w:rPr>
      </w:pPr>
      <w:r w:rsidRPr="00814F43">
        <w:rPr>
          <w:rFonts w:cs="Calibri+FPEF"/>
          <w:bCs/>
          <w:iCs/>
          <w:color w:val="000000" w:themeColor="text1"/>
        </w:rPr>
        <w:t>После доношења одлуке о додели уговора из чл. 108. Закона или одлуке о обустави поступка</w:t>
      </w:r>
    </w:p>
    <w:p w:rsidR="00814F43" w:rsidRPr="00814F43" w:rsidRDefault="00814F43" w:rsidP="00814F43">
      <w:pPr>
        <w:autoSpaceDE w:val="0"/>
        <w:autoSpaceDN w:val="0"/>
        <w:adjustRightInd w:val="0"/>
        <w:spacing w:after="0" w:line="240" w:lineRule="auto"/>
        <w:rPr>
          <w:rFonts w:cs="Calibri+FPEF"/>
          <w:bCs/>
          <w:iCs/>
          <w:color w:val="000000" w:themeColor="text1"/>
        </w:rPr>
      </w:pPr>
      <w:r w:rsidRPr="00814F43">
        <w:rPr>
          <w:rFonts w:cs="Calibri+FPEF"/>
          <w:bCs/>
          <w:iCs/>
          <w:color w:val="000000" w:themeColor="text1"/>
        </w:rPr>
        <w:t>јавне набавке из чл. 109. Закона, рок за подношење захтева за заштиту права је 5 дана од дана</w:t>
      </w:r>
    </w:p>
    <w:p w:rsidR="00814F43" w:rsidRPr="00814F43" w:rsidRDefault="00814F43" w:rsidP="00814F43">
      <w:pPr>
        <w:autoSpaceDE w:val="0"/>
        <w:autoSpaceDN w:val="0"/>
        <w:adjustRightInd w:val="0"/>
        <w:spacing w:after="0" w:line="240" w:lineRule="auto"/>
        <w:rPr>
          <w:rFonts w:cs="Calibri+FPEF"/>
          <w:bCs/>
          <w:iCs/>
          <w:color w:val="000000" w:themeColor="text1"/>
        </w:rPr>
      </w:pPr>
      <w:r w:rsidRPr="00814F43">
        <w:rPr>
          <w:rFonts w:cs="Calibri+FPEF"/>
          <w:bCs/>
          <w:iCs/>
          <w:color w:val="000000" w:themeColor="text1"/>
        </w:rPr>
        <w:t>пријема одлуке.</w:t>
      </w:r>
    </w:p>
    <w:p w:rsidR="00814F43" w:rsidRPr="00814F43" w:rsidRDefault="00814F43" w:rsidP="00814F43">
      <w:pPr>
        <w:autoSpaceDE w:val="0"/>
        <w:autoSpaceDN w:val="0"/>
        <w:adjustRightInd w:val="0"/>
        <w:spacing w:after="0" w:line="240" w:lineRule="auto"/>
        <w:rPr>
          <w:rFonts w:cs="Calibri+FPEF"/>
          <w:bCs/>
          <w:iCs/>
          <w:color w:val="000000" w:themeColor="text1"/>
        </w:rPr>
      </w:pPr>
      <w:r w:rsidRPr="00814F43">
        <w:rPr>
          <w:rFonts w:cs="Calibri+FPEF"/>
          <w:bCs/>
          <w:iCs/>
          <w:color w:val="000000" w:themeColor="text1"/>
        </w:rPr>
        <w:t>Захтевом за заштиту права не могу се оспоравати радње наручиоца предузете у поступку јавне</w:t>
      </w:r>
    </w:p>
    <w:p w:rsidR="00814F43" w:rsidRPr="00814F43" w:rsidRDefault="00814F43" w:rsidP="00814F43">
      <w:pPr>
        <w:autoSpaceDE w:val="0"/>
        <w:autoSpaceDN w:val="0"/>
        <w:adjustRightInd w:val="0"/>
        <w:spacing w:after="0" w:line="240" w:lineRule="auto"/>
        <w:rPr>
          <w:rFonts w:cs="Calibri+FPEF"/>
          <w:bCs/>
          <w:iCs/>
          <w:color w:val="000000" w:themeColor="text1"/>
        </w:rPr>
      </w:pPr>
      <w:r w:rsidRPr="00814F43">
        <w:rPr>
          <w:rFonts w:cs="Calibri+FPEF"/>
          <w:bCs/>
          <w:iCs/>
          <w:color w:val="000000" w:themeColor="text1"/>
        </w:rPr>
        <w:t>набавке ако су подносиоцу захтева били или могли бити познати разлози за његово подношење</w:t>
      </w:r>
    </w:p>
    <w:p w:rsidR="00814F43" w:rsidRPr="00814F43" w:rsidRDefault="00814F43" w:rsidP="00814F43">
      <w:pPr>
        <w:autoSpaceDE w:val="0"/>
        <w:autoSpaceDN w:val="0"/>
        <w:adjustRightInd w:val="0"/>
        <w:spacing w:after="0" w:line="240" w:lineRule="auto"/>
        <w:rPr>
          <w:rFonts w:cs="Calibri+FPEF"/>
          <w:bCs/>
          <w:iCs/>
          <w:color w:val="000000" w:themeColor="text1"/>
        </w:rPr>
      </w:pPr>
      <w:r w:rsidRPr="00814F43">
        <w:rPr>
          <w:rFonts w:cs="Calibri+FPEF"/>
          <w:bCs/>
          <w:iCs/>
          <w:color w:val="000000" w:themeColor="text1"/>
        </w:rPr>
        <w:t>пре истека рока за подношење понуда, а подносилац захтева га није поднео пре истека тог рока.</w:t>
      </w:r>
    </w:p>
    <w:p w:rsidR="00814F43" w:rsidRPr="00814F43" w:rsidRDefault="00814F43" w:rsidP="00814F43">
      <w:pPr>
        <w:autoSpaceDE w:val="0"/>
        <w:autoSpaceDN w:val="0"/>
        <w:adjustRightInd w:val="0"/>
        <w:spacing w:after="0" w:line="240" w:lineRule="auto"/>
        <w:rPr>
          <w:rFonts w:cs="Calibri+FPEF"/>
          <w:bCs/>
          <w:iCs/>
          <w:color w:val="000000" w:themeColor="text1"/>
        </w:rPr>
      </w:pPr>
      <w:r w:rsidRPr="00814F43">
        <w:rPr>
          <w:rFonts w:cs="Calibri+FPEF"/>
          <w:bCs/>
          <w:iCs/>
          <w:color w:val="000000" w:themeColor="text1"/>
        </w:rPr>
        <w:t>Ако је у истом поступку јавне набавке поново поднет захтев за заштиту права од стране истог</w:t>
      </w:r>
    </w:p>
    <w:p w:rsidR="00814F43" w:rsidRPr="00814F43" w:rsidRDefault="00814F43" w:rsidP="00814F43">
      <w:pPr>
        <w:autoSpaceDE w:val="0"/>
        <w:autoSpaceDN w:val="0"/>
        <w:adjustRightInd w:val="0"/>
        <w:spacing w:after="0" w:line="240" w:lineRule="auto"/>
        <w:rPr>
          <w:rFonts w:cs="Calibri+FPEF"/>
          <w:bCs/>
          <w:iCs/>
          <w:color w:val="000000" w:themeColor="text1"/>
        </w:rPr>
      </w:pPr>
      <w:r w:rsidRPr="00814F43">
        <w:rPr>
          <w:rFonts w:cs="Calibri+FPEF"/>
          <w:bCs/>
          <w:iCs/>
          <w:color w:val="000000" w:themeColor="text1"/>
        </w:rPr>
        <w:t>подносиоца захтева, у том захтеву се не могу оспоравати радње наручиоца за које је подносилац</w:t>
      </w:r>
    </w:p>
    <w:p w:rsidR="00814F43" w:rsidRPr="00814F43" w:rsidRDefault="00814F43" w:rsidP="00814F43">
      <w:pPr>
        <w:autoSpaceDE w:val="0"/>
        <w:autoSpaceDN w:val="0"/>
        <w:adjustRightInd w:val="0"/>
        <w:spacing w:after="0" w:line="240" w:lineRule="auto"/>
        <w:rPr>
          <w:rFonts w:cs="Calibri+FPEF"/>
          <w:bCs/>
          <w:iCs/>
          <w:color w:val="000000" w:themeColor="text1"/>
        </w:rPr>
      </w:pPr>
      <w:r w:rsidRPr="00814F43">
        <w:rPr>
          <w:rFonts w:cs="Calibri+FPEF"/>
          <w:bCs/>
          <w:iCs/>
          <w:color w:val="000000" w:themeColor="text1"/>
        </w:rPr>
        <w:t>захтева знао или могао знати приликом подношења претходног захтева.</w:t>
      </w:r>
    </w:p>
    <w:p w:rsidR="00814F43" w:rsidRPr="00814F43" w:rsidRDefault="00814F43" w:rsidP="00814F43">
      <w:pPr>
        <w:autoSpaceDE w:val="0"/>
        <w:autoSpaceDN w:val="0"/>
        <w:adjustRightInd w:val="0"/>
        <w:spacing w:after="0" w:line="240" w:lineRule="auto"/>
        <w:rPr>
          <w:rFonts w:cs="Calibri+FPEF"/>
          <w:bCs/>
          <w:iCs/>
          <w:color w:val="000000" w:themeColor="text1"/>
        </w:rPr>
      </w:pPr>
      <w:r w:rsidRPr="00814F43">
        <w:rPr>
          <w:rFonts w:cs="Calibri+FPEF"/>
          <w:bCs/>
          <w:iCs/>
          <w:color w:val="000000" w:themeColor="text1"/>
        </w:rPr>
        <w:t>Подносилац захтева је дужан да на рачун буџета Републике Србије уплати таксу од 60.000,00</w:t>
      </w:r>
    </w:p>
    <w:p w:rsidR="00814F43" w:rsidRPr="00814F43" w:rsidRDefault="00814F43" w:rsidP="00814F43">
      <w:pPr>
        <w:autoSpaceDE w:val="0"/>
        <w:autoSpaceDN w:val="0"/>
        <w:adjustRightInd w:val="0"/>
        <w:spacing w:after="0" w:line="240" w:lineRule="auto"/>
        <w:rPr>
          <w:rFonts w:cs="Calibri+FPEF"/>
          <w:bCs/>
          <w:iCs/>
          <w:color w:val="000000" w:themeColor="text1"/>
        </w:rPr>
      </w:pPr>
      <w:r w:rsidRPr="00814F43">
        <w:rPr>
          <w:rFonts w:cs="Calibri+FPEF"/>
          <w:bCs/>
          <w:iCs/>
          <w:color w:val="000000" w:themeColor="text1"/>
        </w:rPr>
        <w:t>динара (број жиро рачуна: 840-30678845-06 позив на број 50-016, сврха: Републичка</w:t>
      </w:r>
    </w:p>
    <w:p w:rsidR="00814F43" w:rsidRPr="00814F43" w:rsidRDefault="00814F43" w:rsidP="00814F43">
      <w:pPr>
        <w:autoSpaceDE w:val="0"/>
        <w:autoSpaceDN w:val="0"/>
        <w:adjustRightInd w:val="0"/>
        <w:spacing w:after="0" w:line="240" w:lineRule="auto"/>
        <w:rPr>
          <w:rFonts w:cs="Calibri+FPEF"/>
          <w:bCs/>
          <w:iCs/>
          <w:color w:val="000000" w:themeColor="text1"/>
          <w:lang/>
        </w:rPr>
      </w:pPr>
      <w:r w:rsidRPr="00814F43">
        <w:rPr>
          <w:rFonts w:cs="Calibri+FPEF"/>
          <w:bCs/>
          <w:iCs/>
          <w:color w:val="000000" w:themeColor="text1"/>
        </w:rPr>
        <w:t xml:space="preserve">административна такса са назнаком за ЈН бр. </w:t>
      </w:r>
      <w:r>
        <w:rPr>
          <w:rFonts w:cs="Calibri+FPEF"/>
          <w:bCs/>
          <w:iCs/>
          <w:color w:val="000000" w:themeColor="text1"/>
          <w:lang/>
        </w:rPr>
        <w:t>7</w:t>
      </w:r>
      <w:r w:rsidRPr="00814F43">
        <w:rPr>
          <w:rFonts w:cs="Calibri+FPEF"/>
          <w:bCs/>
          <w:iCs/>
          <w:color w:val="000000" w:themeColor="text1"/>
        </w:rPr>
        <w:t xml:space="preserve">-Д/МВ-15 Набавка </w:t>
      </w:r>
      <w:r>
        <w:rPr>
          <w:rFonts w:cs="Calibri+FPEF"/>
          <w:bCs/>
          <w:iCs/>
          <w:color w:val="000000" w:themeColor="text1"/>
          <w:lang/>
        </w:rPr>
        <w:t>опреме за вешерај и кухињу</w:t>
      </w:r>
      <w:r w:rsidRPr="00814F43">
        <w:rPr>
          <w:rFonts w:cs="Calibri+FPEF"/>
          <w:bCs/>
          <w:iCs/>
          <w:color w:val="000000" w:themeColor="text1"/>
        </w:rPr>
        <w:t xml:space="preserve"> наручиоца Дом за</w:t>
      </w:r>
      <w:r>
        <w:rPr>
          <w:rFonts w:cs="Calibri+FPEF"/>
          <w:bCs/>
          <w:iCs/>
          <w:color w:val="000000" w:themeColor="text1"/>
          <w:lang/>
        </w:rPr>
        <w:t xml:space="preserve"> </w:t>
      </w:r>
      <w:r w:rsidRPr="00814F43">
        <w:rPr>
          <w:rFonts w:cs="Calibri+FPEF"/>
          <w:bCs/>
          <w:iCs/>
          <w:color w:val="000000" w:themeColor="text1"/>
        </w:rPr>
        <w:t>смештај</w:t>
      </w:r>
      <w:r>
        <w:rPr>
          <w:rFonts w:cs="Calibri+FPEF"/>
          <w:bCs/>
          <w:iCs/>
          <w:color w:val="000000" w:themeColor="text1"/>
          <w:lang/>
        </w:rPr>
        <w:t xml:space="preserve"> </w:t>
      </w:r>
      <w:r w:rsidRPr="00814F43">
        <w:rPr>
          <w:rFonts w:cs="Calibri+FPEF"/>
          <w:bCs/>
          <w:iCs/>
          <w:color w:val="000000" w:themeColor="text1"/>
        </w:rPr>
        <w:t>и негу старих лица, корисник: Буџет Републике Србије).</w:t>
      </w:r>
    </w:p>
    <w:p w:rsidR="00814F43" w:rsidRPr="00814F43" w:rsidRDefault="00814F43" w:rsidP="00814F43">
      <w:pPr>
        <w:autoSpaceDE w:val="0"/>
        <w:autoSpaceDN w:val="0"/>
        <w:adjustRightInd w:val="0"/>
        <w:spacing w:after="0" w:line="240" w:lineRule="auto"/>
        <w:rPr>
          <w:rFonts w:cs="Calibri+FPEF"/>
          <w:bCs/>
          <w:iCs/>
          <w:color w:val="000000" w:themeColor="text1"/>
        </w:rPr>
      </w:pPr>
      <w:r w:rsidRPr="00814F43">
        <w:rPr>
          <w:rFonts w:cs="Calibri+FPEF"/>
          <w:bCs/>
          <w:iCs/>
          <w:color w:val="000000" w:themeColor="text1"/>
        </w:rPr>
        <w:t>Поступак заштите права понуђача регулисан је одредбама чл. 138. - 167. Закона.</w:t>
      </w:r>
    </w:p>
    <w:p w:rsidR="00814F43" w:rsidRDefault="00814F43" w:rsidP="00814F43">
      <w:pPr>
        <w:rPr>
          <w:rFonts w:ascii="Calibri" w:hAnsi="Calibri" w:cs="Calibri"/>
          <w:lang/>
        </w:rPr>
      </w:pPr>
    </w:p>
    <w:p w:rsidR="009F2D6C" w:rsidRPr="00C77D9F" w:rsidRDefault="009F2D6C" w:rsidP="008F3B6A">
      <w:pPr>
        <w:rPr>
          <w:rFonts w:ascii="Calibri" w:hAnsi="Calibri" w:cs="Calibri"/>
        </w:rPr>
      </w:pPr>
      <w:r w:rsidRPr="00C77D9F">
        <w:rPr>
          <w:rFonts w:ascii="Calibri" w:hAnsi="Calibri" w:cs="Calibri"/>
          <w:b/>
        </w:rPr>
        <w:t>22. РОК У КОЈЕМ ЋЕ УГОВОР БИТИ ЗАКЉУЧЕН</w:t>
      </w:r>
      <w:r w:rsidR="008F3B6A">
        <w:rPr>
          <w:rFonts w:ascii="Calibri" w:hAnsi="Calibri" w:cs="Calibri"/>
          <w:b/>
          <w:lang/>
        </w:rPr>
        <w:t xml:space="preserve">                                                                                                   </w:t>
      </w:r>
      <w:r w:rsidRPr="00C77D9F">
        <w:rPr>
          <w:rFonts w:ascii="Calibri" w:hAnsi="Calibri" w:cs="Calibri"/>
        </w:rPr>
        <w:t>Уговор о јавној набавци ће бити закључен са понуђачем којем је додељен уговор у року од 8 дана од дана протека рока за подношење захт</w:t>
      </w:r>
      <w:r w:rsidRPr="00C77D9F">
        <w:rPr>
          <w:rFonts w:ascii="Calibri" w:hAnsi="Calibri" w:cs="Calibri"/>
          <w:lang w:val="sr-Cyrl-CS"/>
        </w:rPr>
        <w:t>е</w:t>
      </w:r>
      <w:r w:rsidRPr="00C77D9F">
        <w:rPr>
          <w:rFonts w:ascii="Calibri" w:hAnsi="Calibri" w:cs="Calibri"/>
        </w:rPr>
        <w:t xml:space="preserve">ва за заштиту права из члана 149. Закона. </w:t>
      </w:r>
    </w:p>
    <w:p w:rsidR="009F2D6C" w:rsidRPr="00C77D9F" w:rsidRDefault="009F2D6C" w:rsidP="009F2D6C">
      <w:pPr>
        <w:jc w:val="both"/>
        <w:rPr>
          <w:rFonts w:ascii="Calibri" w:hAnsi="Calibri" w:cs="Calibri"/>
        </w:rPr>
      </w:pPr>
      <w:r w:rsidRPr="00C77D9F">
        <w:rPr>
          <w:rFonts w:ascii="Calibri" w:hAnsi="Calibri" w:cs="Calibri"/>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9F2D6C" w:rsidRPr="00A30CB7" w:rsidRDefault="009F2D6C" w:rsidP="009F2D6C">
      <w:pPr>
        <w:pStyle w:val="Header"/>
        <w:jc w:val="both"/>
        <w:rPr>
          <w:rFonts w:ascii="Calibri" w:hAnsi="Calibri" w:cs="Calibri"/>
          <w:b/>
          <w:sz w:val="22"/>
          <w:szCs w:val="22"/>
          <w:lang w:val="sr-Latn-CS"/>
        </w:rPr>
      </w:pPr>
      <w:r w:rsidRPr="00BA4F43">
        <w:rPr>
          <w:rFonts w:ascii="Calibri" w:hAnsi="Calibri" w:cs="Calibri"/>
          <w:b/>
          <w:sz w:val="22"/>
          <w:szCs w:val="22"/>
          <w:lang w:val="sr-Cyrl-CS"/>
        </w:rPr>
        <w:t>З</w:t>
      </w:r>
      <w:r w:rsidRPr="00A30CB7">
        <w:rPr>
          <w:rFonts w:ascii="Calibri" w:hAnsi="Calibri" w:cs="Calibri"/>
          <w:b/>
          <w:sz w:val="22"/>
          <w:szCs w:val="22"/>
          <w:lang w:val="sr-Cyrl-CS"/>
        </w:rPr>
        <w:t>а све што није посебно прецизирано овом конкурсном документациј</w:t>
      </w:r>
      <w:r>
        <w:rPr>
          <w:rFonts w:ascii="Calibri" w:hAnsi="Calibri" w:cs="Calibri"/>
          <w:b/>
          <w:sz w:val="22"/>
          <w:szCs w:val="22"/>
          <w:lang w:val="sr-Cyrl-CS"/>
        </w:rPr>
        <w:t>ом</w:t>
      </w:r>
      <w:r w:rsidRPr="00A30CB7">
        <w:rPr>
          <w:rFonts w:ascii="Calibri" w:hAnsi="Calibri" w:cs="Calibri"/>
          <w:b/>
          <w:sz w:val="22"/>
          <w:szCs w:val="22"/>
          <w:lang w:val="sr-Cyrl-CS"/>
        </w:rPr>
        <w:t xml:space="preserve"> важи Закон о јавним набавкама („Службени гласник Републике Србије“, број 124/12).</w:t>
      </w:r>
    </w:p>
    <w:p w:rsidR="009F2D6C" w:rsidRDefault="009F2D6C" w:rsidP="009F2D6C">
      <w:pPr>
        <w:pStyle w:val="ListParagraph"/>
        <w:ind w:left="426"/>
        <w:jc w:val="both"/>
        <w:rPr>
          <w:rFonts w:ascii="Calibri" w:eastAsia="TimesNewRomanPSMT" w:hAnsi="Calibri" w:cs="Calibri"/>
          <w:bCs/>
          <w:sz w:val="22"/>
          <w:szCs w:val="22"/>
        </w:rPr>
      </w:pPr>
    </w:p>
    <w:p w:rsidR="009F2D6C" w:rsidRPr="00C77D9F" w:rsidRDefault="009F2D6C" w:rsidP="009F2D6C">
      <w:pPr>
        <w:jc w:val="both"/>
        <w:rPr>
          <w:rFonts w:ascii="Calibri" w:hAnsi="Calibri" w:cs="Calibri"/>
          <w:b/>
          <w:bCs/>
          <w:i/>
        </w:rPr>
      </w:pPr>
    </w:p>
    <w:p w:rsidR="009F2D6C" w:rsidRPr="00C77D9F" w:rsidRDefault="009F2D6C" w:rsidP="009F2D6C">
      <w:pPr>
        <w:jc w:val="both"/>
        <w:rPr>
          <w:rFonts w:ascii="Calibri" w:hAnsi="Calibri" w:cs="Calibri"/>
          <w:b/>
          <w:bCs/>
          <w:i/>
        </w:rPr>
      </w:pPr>
    </w:p>
    <w:p w:rsidR="009F2D6C" w:rsidRPr="00C77D9F" w:rsidRDefault="009F2D6C" w:rsidP="009F2D6C">
      <w:pPr>
        <w:shd w:val="clear" w:color="auto" w:fill="C6D9F1"/>
        <w:jc w:val="center"/>
        <w:rPr>
          <w:rFonts w:ascii="Calibri" w:hAnsi="Calibri" w:cs="Calibri"/>
          <w:b/>
          <w:bCs/>
          <w:i/>
          <w:iCs/>
        </w:rPr>
      </w:pPr>
      <w:r w:rsidRPr="00C77D9F">
        <w:rPr>
          <w:rFonts w:ascii="Calibri" w:hAnsi="Calibri" w:cs="Calibri"/>
          <w:b/>
          <w:bCs/>
          <w:i/>
          <w:iCs/>
        </w:rPr>
        <w:lastRenderedPageBreak/>
        <w:t>VII ОБРАЗАЦ ПОНУДЕ</w:t>
      </w:r>
    </w:p>
    <w:p w:rsidR="009F2D6C" w:rsidRPr="00C77D9F" w:rsidRDefault="009F2D6C" w:rsidP="009F2D6C">
      <w:pPr>
        <w:rPr>
          <w:rFonts w:ascii="Calibri" w:hAnsi="Calibri" w:cs="Calibri"/>
          <w:b/>
          <w:bCs/>
          <w:i/>
          <w:iCs/>
        </w:rPr>
      </w:pPr>
    </w:p>
    <w:p w:rsidR="009F2D6C" w:rsidRPr="00C77D9F" w:rsidRDefault="009F2D6C" w:rsidP="009F2D6C">
      <w:pPr>
        <w:jc w:val="both"/>
        <w:rPr>
          <w:rFonts w:ascii="Calibri" w:hAnsi="Calibri" w:cs="Calibri"/>
          <w:i/>
          <w:iCs/>
        </w:rPr>
      </w:pPr>
      <w:r w:rsidRPr="00C77D9F">
        <w:rPr>
          <w:rFonts w:ascii="Calibri" w:hAnsi="Calibri" w:cs="Calibri"/>
          <w:iCs/>
        </w:rPr>
        <w:t>Понуда бр ________________ од __________________ за јавну н</w:t>
      </w:r>
      <w:r>
        <w:rPr>
          <w:rFonts w:ascii="Calibri" w:hAnsi="Calibri" w:cs="Calibri"/>
          <w:iCs/>
        </w:rPr>
        <w:t>абавку добара Набавка опреме за вешерај и кухињу</w:t>
      </w:r>
      <w:r w:rsidRPr="00C77D9F">
        <w:rPr>
          <w:rFonts w:ascii="Calibri" w:hAnsi="Calibri" w:cs="Calibri"/>
          <w:b/>
          <w:bCs/>
          <w:iCs/>
        </w:rPr>
        <w:t xml:space="preserve"> </w:t>
      </w:r>
      <w:r w:rsidRPr="00C77D9F">
        <w:rPr>
          <w:rFonts w:ascii="Calibri" w:hAnsi="Calibri" w:cs="Calibri"/>
          <w:iCs/>
        </w:rPr>
        <w:t xml:space="preserve">ЈН број </w:t>
      </w:r>
      <w:r>
        <w:rPr>
          <w:rFonts w:ascii="Calibri" w:hAnsi="Calibri" w:cs="Calibri"/>
          <w:iCs/>
          <w:lang w:val="sr-Cyrl-BA"/>
        </w:rPr>
        <w:t>7</w:t>
      </w:r>
      <w:r>
        <w:rPr>
          <w:rFonts w:ascii="Calibri" w:hAnsi="Calibri" w:cs="Calibri"/>
          <w:iCs/>
        </w:rPr>
        <w:t>-Д/1</w:t>
      </w:r>
      <w:r>
        <w:rPr>
          <w:rFonts w:ascii="Calibri" w:hAnsi="Calibri" w:cs="Calibri"/>
          <w:iCs/>
          <w:lang w:val="sr-Cyrl-BA"/>
        </w:rPr>
        <w:t>5</w:t>
      </w:r>
      <w:r w:rsidRPr="00C77D9F">
        <w:rPr>
          <w:rFonts w:ascii="Calibri" w:hAnsi="Calibri" w:cs="Calibri"/>
          <w:iCs/>
        </w:rPr>
        <w:t xml:space="preserve"> </w:t>
      </w:r>
    </w:p>
    <w:p w:rsidR="009F2D6C" w:rsidRPr="00C77D9F" w:rsidRDefault="009F2D6C" w:rsidP="009F2D6C">
      <w:pPr>
        <w:jc w:val="both"/>
        <w:rPr>
          <w:rFonts w:ascii="Calibri" w:hAnsi="Calibri" w:cs="Calibri"/>
          <w:i/>
          <w:iCs/>
        </w:rPr>
      </w:pPr>
    </w:p>
    <w:p w:rsidR="009F2D6C" w:rsidRDefault="009F2D6C" w:rsidP="009F2D6C">
      <w:pPr>
        <w:rPr>
          <w:rFonts w:ascii="Calibri" w:hAnsi="Calibri" w:cs="Calibri"/>
          <w:b/>
          <w:bCs/>
          <w:i/>
          <w:iCs/>
        </w:rPr>
      </w:pPr>
      <w:r w:rsidRPr="00C77D9F">
        <w:rPr>
          <w:rFonts w:ascii="Calibri" w:hAnsi="Calibri" w:cs="Calibri"/>
          <w:b/>
          <w:bCs/>
          <w:i/>
          <w:iCs/>
        </w:rPr>
        <w:t>1)ОПШТИ ПОДАЦИ О ПОНУЂАЧУ</w:t>
      </w:r>
    </w:p>
    <w:p w:rsidR="009F2D6C" w:rsidRDefault="009F2D6C" w:rsidP="009F2D6C">
      <w:pPr>
        <w:rPr>
          <w:rFonts w:ascii="Calibri" w:hAnsi="Calibri" w:cs="Calibri"/>
          <w:b/>
          <w:bCs/>
          <w:i/>
          <w:iCs/>
        </w:rPr>
      </w:pPr>
    </w:p>
    <w:tbl>
      <w:tblPr>
        <w:tblStyle w:val="TableGrid"/>
        <w:tblW w:w="0" w:type="auto"/>
        <w:tblLook w:val="04A0"/>
      </w:tblPr>
      <w:tblGrid>
        <w:gridCol w:w="4774"/>
        <w:gridCol w:w="4775"/>
      </w:tblGrid>
      <w:tr w:rsidR="009F2D6C" w:rsidTr="002E116E">
        <w:tc>
          <w:tcPr>
            <w:tcW w:w="4774" w:type="dxa"/>
          </w:tcPr>
          <w:p w:rsidR="009F2D6C" w:rsidRPr="00814F43" w:rsidRDefault="009F2D6C" w:rsidP="002E116E">
            <w:pPr>
              <w:rPr>
                <w:rFonts w:ascii="Calibri" w:hAnsi="Calibri" w:cs="Calibri"/>
                <w:i/>
                <w:iCs/>
                <w:sz w:val="22"/>
                <w:szCs w:val="22"/>
              </w:rPr>
            </w:pPr>
            <w:r w:rsidRPr="00814F43">
              <w:rPr>
                <w:rFonts w:ascii="Calibri" w:hAnsi="Calibri" w:cs="Calibri"/>
                <w:iCs/>
                <w:sz w:val="22"/>
                <w:szCs w:val="22"/>
              </w:rPr>
              <w:t>Назив понуђача:</w:t>
            </w:r>
          </w:p>
        </w:tc>
        <w:tc>
          <w:tcPr>
            <w:tcW w:w="4775" w:type="dxa"/>
          </w:tcPr>
          <w:p w:rsidR="009F2D6C" w:rsidRDefault="009F2D6C" w:rsidP="002E116E">
            <w:pPr>
              <w:rPr>
                <w:rFonts w:ascii="Calibri" w:hAnsi="Calibri" w:cs="Calibri"/>
                <w:i/>
                <w:iCs/>
              </w:rPr>
            </w:pPr>
          </w:p>
          <w:p w:rsidR="009F2D6C" w:rsidRDefault="009F2D6C" w:rsidP="002E116E">
            <w:pPr>
              <w:rPr>
                <w:rFonts w:ascii="Calibri" w:hAnsi="Calibri" w:cs="Calibri"/>
                <w:i/>
                <w:iCs/>
              </w:rPr>
            </w:pPr>
          </w:p>
        </w:tc>
      </w:tr>
      <w:tr w:rsidR="009F2D6C" w:rsidTr="002E116E">
        <w:tc>
          <w:tcPr>
            <w:tcW w:w="4774" w:type="dxa"/>
          </w:tcPr>
          <w:p w:rsidR="009F2D6C" w:rsidRPr="00814F43" w:rsidRDefault="009F2D6C" w:rsidP="002E116E">
            <w:pPr>
              <w:jc w:val="both"/>
              <w:rPr>
                <w:rFonts w:ascii="Calibri" w:hAnsi="Calibri" w:cs="Calibri"/>
                <w:b/>
                <w:bCs/>
                <w:iCs/>
                <w:sz w:val="22"/>
                <w:szCs w:val="22"/>
              </w:rPr>
            </w:pPr>
            <w:r w:rsidRPr="00814F43">
              <w:rPr>
                <w:rFonts w:ascii="Calibri" w:hAnsi="Calibri" w:cs="Calibri"/>
                <w:iCs/>
                <w:sz w:val="22"/>
                <w:szCs w:val="22"/>
              </w:rPr>
              <w:t>Адреса понуђача:</w:t>
            </w:r>
          </w:p>
          <w:p w:rsidR="009F2D6C" w:rsidRPr="00814F43" w:rsidRDefault="009F2D6C" w:rsidP="002E116E">
            <w:pPr>
              <w:rPr>
                <w:rFonts w:ascii="Calibri" w:hAnsi="Calibri" w:cs="Calibri"/>
                <w:i/>
                <w:iCs/>
                <w:sz w:val="22"/>
                <w:szCs w:val="22"/>
              </w:rPr>
            </w:pPr>
          </w:p>
        </w:tc>
        <w:tc>
          <w:tcPr>
            <w:tcW w:w="4775" w:type="dxa"/>
          </w:tcPr>
          <w:p w:rsidR="009F2D6C" w:rsidRDefault="009F2D6C" w:rsidP="002E116E">
            <w:pPr>
              <w:rPr>
                <w:rFonts w:ascii="Calibri" w:hAnsi="Calibri" w:cs="Calibri"/>
                <w:i/>
                <w:iCs/>
              </w:rPr>
            </w:pPr>
          </w:p>
        </w:tc>
      </w:tr>
      <w:tr w:rsidR="009F2D6C" w:rsidTr="002E116E">
        <w:tc>
          <w:tcPr>
            <w:tcW w:w="4774" w:type="dxa"/>
          </w:tcPr>
          <w:p w:rsidR="009F2D6C" w:rsidRPr="00814F43" w:rsidRDefault="009F2D6C" w:rsidP="002E116E">
            <w:pPr>
              <w:jc w:val="both"/>
              <w:rPr>
                <w:rFonts w:ascii="Calibri" w:hAnsi="Calibri" w:cs="Calibri"/>
                <w:b/>
                <w:bCs/>
                <w:iCs/>
                <w:sz w:val="22"/>
                <w:szCs w:val="22"/>
              </w:rPr>
            </w:pPr>
            <w:r w:rsidRPr="00814F43">
              <w:rPr>
                <w:rFonts w:ascii="Calibri" w:hAnsi="Calibri" w:cs="Calibri"/>
                <w:iCs/>
                <w:sz w:val="22"/>
                <w:szCs w:val="22"/>
              </w:rPr>
              <w:t>Матични број понуђача:</w:t>
            </w:r>
          </w:p>
          <w:p w:rsidR="009F2D6C" w:rsidRPr="00814F43" w:rsidRDefault="009F2D6C" w:rsidP="002E116E">
            <w:pPr>
              <w:rPr>
                <w:rFonts w:ascii="Calibri" w:hAnsi="Calibri" w:cs="Calibri"/>
                <w:i/>
                <w:iCs/>
                <w:sz w:val="22"/>
                <w:szCs w:val="22"/>
              </w:rPr>
            </w:pPr>
          </w:p>
        </w:tc>
        <w:tc>
          <w:tcPr>
            <w:tcW w:w="4775" w:type="dxa"/>
          </w:tcPr>
          <w:p w:rsidR="009F2D6C" w:rsidRDefault="009F2D6C" w:rsidP="002E116E">
            <w:pPr>
              <w:rPr>
                <w:rFonts w:ascii="Calibri" w:hAnsi="Calibri" w:cs="Calibri"/>
                <w:i/>
                <w:iCs/>
              </w:rPr>
            </w:pPr>
          </w:p>
        </w:tc>
      </w:tr>
      <w:tr w:rsidR="009F2D6C" w:rsidTr="002E116E">
        <w:tc>
          <w:tcPr>
            <w:tcW w:w="4774" w:type="dxa"/>
          </w:tcPr>
          <w:p w:rsidR="009F2D6C" w:rsidRPr="00814F43" w:rsidRDefault="009F2D6C" w:rsidP="002E116E">
            <w:pPr>
              <w:jc w:val="both"/>
              <w:rPr>
                <w:rFonts w:ascii="Calibri" w:hAnsi="Calibri" w:cs="Calibri"/>
                <w:b/>
                <w:bCs/>
                <w:iCs/>
                <w:sz w:val="22"/>
                <w:szCs w:val="22"/>
                <w:lang w:val="ru-RU"/>
              </w:rPr>
            </w:pPr>
            <w:r w:rsidRPr="00814F43">
              <w:rPr>
                <w:rFonts w:ascii="Calibri" w:hAnsi="Calibri" w:cs="Calibri"/>
                <w:iCs/>
                <w:sz w:val="22"/>
                <w:szCs w:val="22"/>
                <w:lang w:val="ru-RU"/>
              </w:rPr>
              <w:t>Порески идентификациони број понуђача (ПИБ):</w:t>
            </w:r>
          </w:p>
          <w:p w:rsidR="009F2D6C" w:rsidRPr="00814F43" w:rsidRDefault="009F2D6C" w:rsidP="002E116E">
            <w:pPr>
              <w:jc w:val="both"/>
              <w:rPr>
                <w:rFonts w:ascii="Calibri" w:hAnsi="Calibri" w:cs="Calibri"/>
                <w:b/>
                <w:bCs/>
                <w:iCs/>
                <w:sz w:val="22"/>
                <w:szCs w:val="22"/>
                <w:lang w:val="ru-RU"/>
              </w:rPr>
            </w:pPr>
          </w:p>
        </w:tc>
        <w:tc>
          <w:tcPr>
            <w:tcW w:w="4775" w:type="dxa"/>
          </w:tcPr>
          <w:p w:rsidR="009F2D6C" w:rsidRDefault="009F2D6C" w:rsidP="002E116E">
            <w:pPr>
              <w:rPr>
                <w:rFonts w:ascii="Calibri" w:hAnsi="Calibri" w:cs="Calibri"/>
                <w:i/>
                <w:iCs/>
              </w:rPr>
            </w:pPr>
          </w:p>
        </w:tc>
      </w:tr>
      <w:tr w:rsidR="009F2D6C" w:rsidTr="002E116E">
        <w:tc>
          <w:tcPr>
            <w:tcW w:w="4774" w:type="dxa"/>
          </w:tcPr>
          <w:p w:rsidR="009F2D6C" w:rsidRPr="00814F43" w:rsidRDefault="009F2D6C" w:rsidP="002E116E">
            <w:pPr>
              <w:jc w:val="both"/>
              <w:rPr>
                <w:rFonts w:ascii="Calibri" w:hAnsi="Calibri" w:cs="Calibri"/>
                <w:b/>
                <w:bCs/>
                <w:iCs/>
                <w:sz w:val="22"/>
                <w:szCs w:val="22"/>
              </w:rPr>
            </w:pPr>
            <w:r w:rsidRPr="00814F43">
              <w:rPr>
                <w:rFonts w:ascii="Calibri" w:hAnsi="Calibri" w:cs="Calibri"/>
                <w:iCs/>
                <w:sz w:val="22"/>
                <w:szCs w:val="22"/>
              </w:rPr>
              <w:t>Име особе за контакт:</w:t>
            </w:r>
          </w:p>
          <w:p w:rsidR="009F2D6C" w:rsidRPr="00814F43" w:rsidRDefault="009F2D6C" w:rsidP="002E116E">
            <w:pPr>
              <w:jc w:val="both"/>
              <w:rPr>
                <w:rFonts w:ascii="Calibri" w:hAnsi="Calibri" w:cs="Calibri"/>
                <w:iCs/>
                <w:sz w:val="22"/>
                <w:szCs w:val="22"/>
              </w:rPr>
            </w:pPr>
          </w:p>
        </w:tc>
        <w:tc>
          <w:tcPr>
            <w:tcW w:w="4775" w:type="dxa"/>
          </w:tcPr>
          <w:p w:rsidR="009F2D6C" w:rsidRDefault="009F2D6C" w:rsidP="002E116E">
            <w:pPr>
              <w:rPr>
                <w:rFonts w:ascii="Calibri" w:hAnsi="Calibri" w:cs="Calibri"/>
                <w:i/>
                <w:iCs/>
              </w:rPr>
            </w:pPr>
          </w:p>
        </w:tc>
      </w:tr>
      <w:tr w:rsidR="009F2D6C" w:rsidTr="002E116E">
        <w:tc>
          <w:tcPr>
            <w:tcW w:w="4774" w:type="dxa"/>
          </w:tcPr>
          <w:p w:rsidR="009F2D6C" w:rsidRPr="00814F43" w:rsidRDefault="009F2D6C" w:rsidP="002E116E">
            <w:pPr>
              <w:jc w:val="both"/>
              <w:rPr>
                <w:rFonts w:ascii="Calibri" w:hAnsi="Calibri" w:cs="Calibri"/>
                <w:b/>
                <w:bCs/>
                <w:iCs/>
                <w:sz w:val="22"/>
                <w:szCs w:val="22"/>
                <w:lang w:val="ru-RU"/>
              </w:rPr>
            </w:pPr>
            <w:r w:rsidRPr="00814F43">
              <w:rPr>
                <w:rFonts w:ascii="Calibri" w:hAnsi="Calibri" w:cs="Calibri"/>
                <w:iCs/>
                <w:sz w:val="22"/>
                <w:szCs w:val="22"/>
                <w:lang w:val="ru-RU"/>
              </w:rPr>
              <w:t>Електронска адреса понуђача (</w:t>
            </w:r>
            <w:r w:rsidRPr="00814F43">
              <w:rPr>
                <w:rFonts w:ascii="Calibri" w:hAnsi="Calibri" w:cs="Calibri"/>
                <w:iCs/>
                <w:sz w:val="22"/>
                <w:szCs w:val="22"/>
              </w:rPr>
              <w:t>e</w:t>
            </w:r>
            <w:r w:rsidRPr="00814F43">
              <w:rPr>
                <w:rFonts w:ascii="Calibri" w:hAnsi="Calibri" w:cs="Calibri"/>
                <w:iCs/>
                <w:sz w:val="22"/>
                <w:szCs w:val="22"/>
                <w:lang w:val="ru-RU"/>
              </w:rPr>
              <w:t>-</w:t>
            </w:r>
            <w:r w:rsidRPr="00814F43">
              <w:rPr>
                <w:rFonts w:ascii="Calibri" w:hAnsi="Calibri" w:cs="Calibri"/>
                <w:iCs/>
                <w:sz w:val="22"/>
                <w:szCs w:val="22"/>
              </w:rPr>
              <w:t>mail</w:t>
            </w:r>
            <w:r w:rsidRPr="00814F43">
              <w:rPr>
                <w:rFonts w:ascii="Calibri" w:hAnsi="Calibri" w:cs="Calibri"/>
                <w:iCs/>
                <w:sz w:val="22"/>
                <w:szCs w:val="22"/>
                <w:lang w:val="ru-RU"/>
              </w:rPr>
              <w:t>):</w:t>
            </w:r>
          </w:p>
          <w:p w:rsidR="009F2D6C" w:rsidRPr="00814F43" w:rsidRDefault="009F2D6C" w:rsidP="002E116E">
            <w:pPr>
              <w:jc w:val="both"/>
              <w:rPr>
                <w:rFonts w:ascii="Calibri" w:hAnsi="Calibri" w:cs="Calibri"/>
                <w:iCs/>
                <w:sz w:val="22"/>
                <w:szCs w:val="22"/>
              </w:rPr>
            </w:pPr>
          </w:p>
        </w:tc>
        <w:tc>
          <w:tcPr>
            <w:tcW w:w="4775" w:type="dxa"/>
          </w:tcPr>
          <w:p w:rsidR="009F2D6C" w:rsidRDefault="009F2D6C" w:rsidP="002E116E">
            <w:pPr>
              <w:rPr>
                <w:rFonts w:ascii="Calibri" w:hAnsi="Calibri" w:cs="Calibri"/>
                <w:i/>
                <w:iCs/>
              </w:rPr>
            </w:pPr>
          </w:p>
        </w:tc>
      </w:tr>
      <w:tr w:rsidR="009F2D6C" w:rsidTr="002E116E">
        <w:tc>
          <w:tcPr>
            <w:tcW w:w="4774" w:type="dxa"/>
          </w:tcPr>
          <w:p w:rsidR="009F2D6C" w:rsidRPr="00814F43" w:rsidRDefault="009F2D6C" w:rsidP="002E116E">
            <w:pPr>
              <w:jc w:val="both"/>
              <w:rPr>
                <w:rFonts w:ascii="Calibri" w:hAnsi="Calibri" w:cs="Calibri"/>
                <w:b/>
                <w:bCs/>
                <w:iCs/>
                <w:sz w:val="22"/>
                <w:szCs w:val="22"/>
              </w:rPr>
            </w:pPr>
            <w:r w:rsidRPr="00814F43">
              <w:rPr>
                <w:rFonts w:ascii="Calibri" w:hAnsi="Calibri" w:cs="Calibri"/>
                <w:iCs/>
                <w:sz w:val="22"/>
                <w:szCs w:val="22"/>
              </w:rPr>
              <w:t>Телефон:</w:t>
            </w:r>
          </w:p>
          <w:p w:rsidR="009F2D6C" w:rsidRPr="00814F43" w:rsidRDefault="009F2D6C" w:rsidP="002E116E">
            <w:pPr>
              <w:jc w:val="both"/>
              <w:rPr>
                <w:rFonts w:ascii="Calibri" w:hAnsi="Calibri" w:cs="Calibri"/>
                <w:iCs/>
                <w:sz w:val="22"/>
                <w:szCs w:val="22"/>
              </w:rPr>
            </w:pPr>
          </w:p>
        </w:tc>
        <w:tc>
          <w:tcPr>
            <w:tcW w:w="4775" w:type="dxa"/>
          </w:tcPr>
          <w:p w:rsidR="009F2D6C" w:rsidRDefault="009F2D6C" w:rsidP="002E116E">
            <w:pPr>
              <w:rPr>
                <w:rFonts w:ascii="Calibri" w:hAnsi="Calibri" w:cs="Calibri"/>
                <w:i/>
                <w:iCs/>
              </w:rPr>
            </w:pPr>
          </w:p>
        </w:tc>
      </w:tr>
      <w:tr w:rsidR="009F2D6C" w:rsidTr="002E116E">
        <w:tc>
          <w:tcPr>
            <w:tcW w:w="4774" w:type="dxa"/>
          </w:tcPr>
          <w:p w:rsidR="009F2D6C" w:rsidRPr="00814F43" w:rsidRDefault="009F2D6C" w:rsidP="002E116E">
            <w:pPr>
              <w:jc w:val="both"/>
              <w:rPr>
                <w:rFonts w:ascii="Calibri" w:hAnsi="Calibri" w:cs="Calibri"/>
                <w:b/>
                <w:bCs/>
                <w:iCs/>
                <w:sz w:val="22"/>
                <w:szCs w:val="22"/>
              </w:rPr>
            </w:pPr>
            <w:r w:rsidRPr="00814F43">
              <w:rPr>
                <w:rFonts w:ascii="Calibri" w:hAnsi="Calibri" w:cs="Calibri"/>
                <w:iCs/>
                <w:sz w:val="22"/>
                <w:szCs w:val="22"/>
              </w:rPr>
              <w:t>Телефакс:</w:t>
            </w:r>
          </w:p>
          <w:p w:rsidR="009F2D6C" w:rsidRPr="00814F43" w:rsidRDefault="009F2D6C" w:rsidP="002E116E">
            <w:pPr>
              <w:jc w:val="both"/>
              <w:rPr>
                <w:rFonts w:ascii="Calibri" w:hAnsi="Calibri" w:cs="Calibri"/>
                <w:iCs/>
                <w:sz w:val="22"/>
                <w:szCs w:val="22"/>
              </w:rPr>
            </w:pPr>
          </w:p>
        </w:tc>
        <w:tc>
          <w:tcPr>
            <w:tcW w:w="4775" w:type="dxa"/>
          </w:tcPr>
          <w:p w:rsidR="009F2D6C" w:rsidRDefault="009F2D6C" w:rsidP="002E116E">
            <w:pPr>
              <w:rPr>
                <w:rFonts w:ascii="Calibri" w:hAnsi="Calibri" w:cs="Calibri"/>
                <w:i/>
                <w:iCs/>
              </w:rPr>
            </w:pPr>
          </w:p>
        </w:tc>
      </w:tr>
      <w:tr w:rsidR="009F2D6C" w:rsidTr="002E116E">
        <w:tc>
          <w:tcPr>
            <w:tcW w:w="4774" w:type="dxa"/>
          </w:tcPr>
          <w:p w:rsidR="009F2D6C" w:rsidRPr="00814F43" w:rsidRDefault="009F2D6C" w:rsidP="002E116E">
            <w:pPr>
              <w:jc w:val="both"/>
              <w:rPr>
                <w:rFonts w:ascii="Calibri" w:hAnsi="Calibri" w:cs="Calibri"/>
                <w:b/>
                <w:bCs/>
                <w:iCs/>
                <w:sz w:val="22"/>
                <w:szCs w:val="22"/>
                <w:lang w:val="ru-RU"/>
              </w:rPr>
            </w:pPr>
            <w:r w:rsidRPr="00814F43">
              <w:rPr>
                <w:rFonts w:ascii="Calibri" w:hAnsi="Calibri" w:cs="Calibri"/>
                <w:iCs/>
                <w:sz w:val="22"/>
                <w:szCs w:val="22"/>
                <w:lang w:val="ru-RU"/>
              </w:rPr>
              <w:t>Број рачуна понуђача и назив банке:</w:t>
            </w:r>
          </w:p>
          <w:p w:rsidR="009F2D6C" w:rsidRPr="00814F43" w:rsidRDefault="009F2D6C" w:rsidP="002E116E">
            <w:pPr>
              <w:jc w:val="both"/>
              <w:rPr>
                <w:rFonts w:ascii="Calibri" w:hAnsi="Calibri" w:cs="Calibri"/>
                <w:iCs/>
                <w:sz w:val="22"/>
                <w:szCs w:val="22"/>
              </w:rPr>
            </w:pPr>
          </w:p>
        </w:tc>
        <w:tc>
          <w:tcPr>
            <w:tcW w:w="4775" w:type="dxa"/>
          </w:tcPr>
          <w:p w:rsidR="009F2D6C" w:rsidRDefault="009F2D6C" w:rsidP="002E116E">
            <w:pPr>
              <w:rPr>
                <w:rFonts w:ascii="Calibri" w:hAnsi="Calibri" w:cs="Calibri"/>
                <w:i/>
                <w:iCs/>
              </w:rPr>
            </w:pPr>
          </w:p>
        </w:tc>
      </w:tr>
      <w:tr w:rsidR="009F2D6C" w:rsidTr="002E116E">
        <w:tc>
          <w:tcPr>
            <w:tcW w:w="4774" w:type="dxa"/>
          </w:tcPr>
          <w:p w:rsidR="009F2D6C" w:rsidRPr="00814F43" w:rsidRDefault="009F2D6C" w:rsidP="002E116E">
            <w:pPr>
              <w:jc w:val="both"/>
              <w:rPr>
                <w:rFonts w:ascii="Calibri" w:hAnsi="Calibri" w:cs="Calibri"/>
                <w:iCs/>
                <w:sz w:val="22"/>
                <w:szCs w:val="22"/>
                <w:lang w:val="ru-RU"/>
              </w:rPr>
            </w:pPr>
            <w:r w:rsidRPr="00814F43">
              <w:rPr>
                <w:rFonts w:ascii="Calibri" w:hAnsi="Calibri" w:cs="Calibri"/>
                <w:iCs/>
                <w:sz w:val="22"/>
                <w:szCs w:val="22"/>
                <w:lang w:val="ru-RU"/>
              </w:rPr>
              <w:t>Лице овлашћено за потписивање уговора</w:t>
            </w:r>
          </w:p>
        </w:tc>
        <w:tc>
          <w:tcPr>
            <w:tcW w:w="4775" w:type="dxa"/>
          </w:tcPr>
          <w:p w:rsidR="009F2D6C" w:rsidRDefault="009F2D6C" w:rsidP="002E116E">
            <w:pPr>
              <w:rPr>
                <w:rFonts w:ascii="Calibri" w:hAnsi="Calibri" w:cs="Calibri"/>
                <w:i/>
                <w:iCs/>
              </w:rPr>
            </w:pPr>
          </w:p>
          <w:p w:rsidR="009F2D6C" w:rsidRDefault="009F2D6C" w:rsidP="002E116E">
            <w:pPr>
              <w:rPr>
                <w:rFonts w:ascii="Calibri" w:hAnsi="Calibri" w:cs="Calibri"/>
                <w:i/>
                <w:iCs/>
              </w:rPr>
            </w:pPr>
          </w:p>
        </w:tc>
      </w:tr>
    </w:tbl>
    <w:p w:rsidR="009F2D6C" w:rsidRDefault="009F2D6C" w:rsidP="009F2D6C">
      <w:pPr>
        <w:rPr>
          <w:rFonts w:ascii="Calibri" w:hAnsi="Calibri" w:cs="Calibri"/>
          <w:i/>
          <w:iCs/>
        </w:rPr>
      </w:pPr>
    </w:p>
    <w:p w:rsidR="009F2D6C" w:rsidRDefault="009F2D6C" w:rsidP="009F2D6C">
      <w:pPr>
        <w:rPr>
          <w:rFonts w:ascii="Calibri" w:eastAsia="TimesNewRomanPSMT" w:hAnsi="Calibri" w:cs="Calibri"/>
          <w:b/>
          <w:bCs/>
          <w:i/>
          <w:iCs/>
        </w:rPr>
      </w:pPr>
      <w:r w:rsidRPr="00C77D9F">
        <w:rPr>
          <w:rFonts w:ascii="Calibri" w:eastAsia="TimesNewRomanPSMT" w:hAnsi="Calibri" w:cs="Calibri"/>
          <w:b/>
          <w:bCs/>
          <w:i/>
          <w:iCs/>
        </w:rPr>
        <w:t xml:space="preserve">2) ПОНУДУ ПОДНОСИ: </w:t>
      </w:r>
    </w:p>
    <w:p w:rsidR="009F2D6C" w:rsidRDefault="009F2D6C" w:rsidP="009F2D6C">
      <w:pPr>
        <w:rPr>
          <w:rFonts w:ascii="Calibri" w:eastAsia="TimesNewRomanPSMT" w:hAnsi="Calibri" w:cs="Calibri"/>
          <w:b/>
          <w:bCs/>
          <w:i/>
          <w:iCs/>
        </w:rPr>
      </w:pPr>
    </w:p>
    <w:tbl>
      <w:tblPr>
        <w:tblStyle w:val="TableGrid"/>
        <w:tblW w:w="0" w:type="auto"/>
        <w:tblLook w:val="04A0"/>
      </w:tblPr>
      <w:tblGrid>
        <w:gridCol w:w="9549"/>
      </w:tblGrid>
      <w:tr w:rsidR="009F2D6C" w:rsidTr="002E116E">
        <w:tc>
          <w:tcPr>
            <w:tcW w:w="9549" w:type="dxa"/>
          </w:tcPr>
          <w:p w:rsidR="009F2D6C" w:rsidRDefault="009F2D6C" w:rsidP="002E116E">
            <w:pPr>
              <w:jc w:val="center"/>
              <w:rPr>
                <w:rFonts w:ascii="Calibri" w:eastAsia="TimesNewRomanPSMT" w:hAnsi="Calibri" w:cs="Calibri"/>
                <w:b/>
                <w:bCs/>
              </w:rPr>
            </w:pPr>
            <w:r w:rsidRPr="00C77D9F">
              <w:rPr>
                <w:rFonts w:ascii="Calibri" w:eastAsia="TimesNewRomanPSMT" w:hAnsi="Calibri" w:cs="Calibri"/>
                <w:b/>
                <w:bCs/>
              </w:rPr>
              <w:t>А) САМОСТАЛНО</w:t>
            </w:r>
          </w:p>
          <w:p w:rsidR="009F2D6C" w:rsidRPr="000C3AD7" w:rsidRDefault="009F2D6C" w:rsidP="002E116E">
            <w:pPr>
              <w:jc w:val="center"/>
              <w:rPr>
                <w:rFonts w:ascii="Calibri" w:hAnsi="Calibri" w:cs="Calibri"/>
              </w:rPr>
            </w:pPr>
          </w:p>
        </w:tc>
      </w:tr>
      <w:tr w:rsidR="009F2D6C" w:rsidTr="002E116E">
        <w:tc>
          <w:tcPr>
            <w:tcW w:w="9549" w:type="dxa"/>
          </w:tcPr>
          <w:p w:rsidR="009F2D6C" w:rsidRDefault="009F2D6C" w:rsidP="002E116E">
            <w:pPr>
              <w:jc w:val="center"/>
              <w:rPr>
                <w:rFonts w:ascii="Calibri" w:eastAsia="TimesNewRomanPSMT" w:hAnsi="Calibri" w:cs="Calibri"/>
                <w:b/>
                <w:bCs/>
              </w:rPr>
            </w:pPr>
            <w:r w:rsidRPr="00C77D9F">
              <w:rPr>
                <w:rFonts w:ascii="Calibri" w:eastAsia="TimesNewRomanPSMT" w:hAnsi="Calibri" w:cs="Calibri"/>
                <w:b/>
                <w:bCs/>
              </w:rPr>
              <w:t>Б) СА ПОДИЗВОЂАЧЕМ</w:t>
            </w:r>
          </w:p>
          <w:p w:rsidR="009F2D6C" w:rsidRPr="000C3AD7" w:rsidRDefault="009F2D6C" w:rsidP="002E116E">
            <w:pPr>
              <w:jc w:val="center"/>
              <w:rPr>
                <w:rFonts w:ascii="Calibri" w:hAnsi="Calibri" w:cs="Calibri"/>
              </w:rPr>
            </w:pPr>
          </w:p>
        </w:tc>
      </w:tr>
      <w:tr w:rsidR="009F2D6C" w:rsidTr="002E116E">
        <w:tc>
          <w:tcPr>
            <w:tcW w:w="9549" w:type="dxa"/>
          </w:tcPr>
          <w:p w:rsidR="009F2D6C" w:rsidRDefault="009F2D6C" w:rsidP="002E116E">
            <w:pPr>
              <w:jc w:val="center"/>
              <w:rPr>
                <w:rFonts w:ascii="Calibri" w:eastAsia="TimesNewRomanPSMT" w:hAnsi="Calibri" w:cs="Calibri"/>
                <w:b/>
                <w:bCs/>
              </w:rPr>
            </w:pPr>
            <w:r w:rsidRPr="00C77D9F">
              <w:rPr>
                <w:rFonts w:ascii="Calibri" w:eastAsia="TimesNewRomanPSMT" w:hAnsi="Calibri" w:cs="Calibri"/>
                <w:b/>
                <w:bCs/>
              </w:rPr>
              <w:t>В) КАО ЗАЈЕДНИЧКУ ПОНУДУ</w:t>
            </w:r>
          </w:p>
          <w:p w:rsidR="009F2D6C" w:rsidRPr="000C3AD7" w:rsidRDefault="009F2D6C" w:rsidP="002E116E">
            <w:pPr>
              <w:jc w:val="center"/>
              <w:rPr>
                <w:rFonts w:ascii="Calibri" w:hAnsi="Calibri" w:cs="Calibri"/>
              </w:rPr>
            </w:pPr>
          </w:p>
        </w:tc>
      </w:tr>
    </w:tbl>
    <w:p w:rsidR="009F2D6C" w:rsidRDefault="009F2D6C" w:rsidP="009F2D6C">
      <w:pPr>
        <w:jc w:val="both"/>
        <w:rPr>
          <w:rFonts w:ascii="Calibri" w:hAnsi="Calibri" w:cs="Calibri"/>
          <w:b/>
          <w:i/>
          <w:iCs/>
          <w:lang w:val="ru-RU"/>
        </w:rPr>
      </w:pPr>
    </w:p>
    <w:p w:rsidR="009F2D6C" w:rsidRPr="00C77D9F" w:rsidRDefault="009F2D6C" w:rsidP="009F2D6C">
      <w:pPr>
        <w:jc w:val="both"/>
        <w:rPr>
          <w:rFonts w:ascii="Calibri" w:eastAsia="TimesNewRomanPSMT" w:hAnsi="Calibri" w:cs="Calibri"/>
          <w:bCs/>
        </w:rPr>
      </w:pPr>
      <w:r w:rsidRPr="00C77D9F">
        <w:rPr>
          <w:rFonts w:ascii="Calibri" w:hAnsi="Calibri" w:cs="Calibri"/>
          <w:b/>
          <w:i/>
          <w:iCs/>
          <w:lang w:val="ru-RU"/>
        </w:rPr>
        <w:t>Напомена:</w:t>
      </w:r>
      <w:r w:rsidRPr="00C77D9F">
        <w:rPr>
          <w:rFonts w:ascii="Calibri" w:hAnsi="Calibri" w:cs="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F2D6C" w:rsidRDefault="009F2D6C" w:rsidP="009F2D6C">
      <w:pPr>
        <w:jc w:val="both"/>
        <w:rPr>
          <w:rFonts w:ascii="Calibri" w:eastAsia="TimesNewRomanPSMT" w:hAnsi="Calibri" w:cs="Calibri"/>
          <w:bCs/>
          <w:lang/>
        </w:rPr>
      </w:pPr>
    </w:p>
    <w:p w:rsidR="008F3B6A" w:rsidRPr="008F3B6A" w:rsidRDefault="008F3B6A" w:rsidP="009F2D6C">
      <w:pPr>
        <w:jc w:val="both"/>
        <w:rPr>
          <w:rFonts w:ascii="Calibri" w:eastAsia="TimesNewRomanPSMT" w:hAnsi="Calibri" w:cs="Calibri"/>
          <w:bCs/>
          <w:lang/>
        </w:rPr>
      </w:pPr>
    </w:p>
    <w:p w:rsidR="009F2D6C" w:rsidRPr="00C77D9F" w:rsidRDefault="009F2D6C" w:rsidP="00814F43">
      <w:pPr>
        <w:jc w:val="both"/>
        <w:rPr>
          <w:rFonts w:ascii="Calibri" w:eastAsia="TimesNewRomanPSMT" w:hAnsi="Calibri" w:cs="Calibri"/>
          <w:b/>
          <w:bCs/>
          <w:i/>
        </w:rPr>
      </w:pPr>
      <w:r w:rsidRPr="00C77D9F">
        <w:rPr>
          <w:rFonts w:ascii="Calibri" w:eastAsia="TimesNewRomanPSMT" w:hAnsi="Calibri" w:cs="Calibri"/>
          <w:b/>
          <w:bCs/>
          <w:i/>
          <w:lang w:val="sr-Cyrl-CS"/>
        </w:rPr>
        <w:lastRenderedPageBreak/>
        <w:t xml:space="preserve">3) </w:t>
      </w:r>
      <w:r w:rsidRPr="00C77D9F">
        <w:rPr>
          <w:rFonts w:ascii="Calibri" w:eastAsia="TimesNewRomanPSMT" w:hAnsi="Calibri" w:cs="Calibri"/>
          <w:b/>
          <w:bCs/>
          <w:i/>
        </w:rPr>
        <w:t xml:space="preserve">ПОДАЦИ О ПОДИЗВОЂАЧУ </w:t>
      </w:r>
    </w:p>
    <w:tbl>
      <w:tblPr>
        <w:tblStyle w:val="TableGrid"/>
        <w:tblW w:w="0" w:type="auto"/>
        <w:tblLayout w:type="fixed"/>
        <w:tblLook w:val="04A0"/>
      </w:tblPr>
      <w:tblGrid>
        <w:gridCol w:w="648"/>
        <w:gridCol w:w="4329"/>
        <w:gridCol w:w="4572"/>
      </w:tblGrid>
      <w:tr w:rsidR="009F2D6C" w:rsidRPr="00814F43" w:rsidTr="002E116E">
        <w:tc>
          <w:tcPr>
            <w:tcW w:w="648" w:type="dxa"/>
          </w:tcPr>
          <w:p w:rsidR="009F2D6C" w:rsidRPr="00814F43" w:rsidRDefault="009F2D6C" w:rsidP="002E116E">
            <w:pPr>
              <w:jc w:val="both"/>
              <w:rPr>
                <w:rFonts w:asciiTheme="minorHAnsi" w:hAnsiTheme="minorHAnsi" w:cs="Calibri"/>
                <w:sz w:val="22"/>
                <w:szCs w:val="22"/>
              </w:rPr>
            </w:pPr>
            <w:r w:rsidRPr="00814F43">
              <w:rPr>
                <w:rFonts w:asciiTheme="minorHAnsi" w:eastAsia="TimesNewRomanPSMT" w:hAnsiTheme="minorHAnsi" w:cs="Calibri"/>
                <w:b/>
                <w:bCs/>
                <w:i/>
                <w:sz w:val="22"/>
                <w:szCs w:val="22"/>
              </w:rPr>
              <w:tab/>
            </w:r>
            <w:r w:rsidRPr="00814F43">
              <w:rPr>
                <w:rFonts w:asciiTheme="minorHAnsi" w:hAnsiTheme="minorHAnsi" w:cs="Calibri"/>
                <w:sz w:val="22"/>
                <w:szCs w:val="22"/>
              </w:rPr>
              <w:t>1</w:t>
            </w:r>
          </w:p>
        </w:tc>
        <w:tc>
          <w:tcPr>
            <w:tcW w:w="4329" w:type="dxa"/>
          </w:tcPr>
          <w:p w:rsidR="009F2D6C" w:rsidRPr="00814F43" w:rsidRDefault="009F2D6C" w:rsidP="002E116E">
            <w:pPr>
              <w:jc w:val="both"/>
              <w:rPr>
                <w:rFonts w:asciiTheme="minorHAnsi" w:eastAsia="TimesNewRomanPSMT" w:hAnsiTheme="minorHAnsi" w:cs="Calibri"/>
                <w:bCs/>
                <w:sz w:val="22"/>
                <w:szCs w:val="22"/>
              </w:rPr>
            </w:pPr>
            <w:r w:rsidRPr="00814F43">
              <w:rPr>
                <w:rFonts w:asciiTheme="minorHAnsi" w:eastAsia="TimesNewRomanPSMT" w:hAnsiTheme="minorHAnsi" w:cs="Calibri"/>
                <w:bCs/>
                <w:sz w:val="22"/>
                <w:szCs w:val="22"/>
              </w:rPr>
              <w:t>Назив подизвођача:</w:t>
            </w:r>
          </w:p>
          <w:p w:rsidR="009F2D6C" w:rsidRPr="00814F43" w:rsidRDefault="009F2D6C" w:rsidP="002E116E">
            <w:pPr>
              <w:jc w:val="both"/>
              <w:rPr>
                <w:rFonts w:asciiTheme="minorHAnsi" w:hAnsiTheme="minorHAnsi" w:cs="Calibri"/>
                <w:sz w:val="22"/>
                <w:szCs w:val="22"/>
              </w:rPr>
            </w:pPr>
          </w:p>
        </w:tc>
        <w:tc>
          <w:tcPr>
            <w:tcW w:w="4572" w:type="dxa"/>
          </w:tcPr>
          <w:p w:rsidR="009F2D6C" w:rsidRPr="00814F43" w:rsidRDefault="009F2D6C" w:rsidP="002E116E">
            <w:pPr>
              <w:jc w:val="both"/>
              <w:rPr>
                <w:rFonts w:asciiTheme="minorHAnsi" w:hAnsiTheme="minorHAnsi" w:cs="Calibri"/>
                <w:sz w:val="22"/>
                <w:szCs w:val="22"/>
              </w:rPr>
            </w:pPr>
          </w:p>
        </w:tc>
      </w:tr>
      <w:tr w:rsidR="009F2D6C" w:rsidRPr="00814F43" w:rsidTr="002E116E">
        <w:tc>
          <w:tcPr>
            <w:tcW w:w="648" w:type="dxa"/>
          </w:tcPr>
          <w:p w:rsidR="009F2D6C" w:rsidRPr="00814F43" w:rsidRDefault="009F2D6C" w:rsidP="002E116E">
            <w:pPr>
              <w:jc w:val="both"/>
              <w:rPr>
                <w:rFonts w:asciiTheme="minorHAnsi" w:hAnsiTheme="minorHAnsi" w:cs="Calibri"/>
                <w:sz w:val="22"/>
                <w:szCs w:val="22"/>
              </w:rPr>
            </w:pPr>
          </w:p>
        </w:tc>
        <w:tc>
          <w:tcPr>
            <w:tcW w:w="4329" w:type="dxa"/>
          </w:tcPr>
          <w:p w:rsidR="009F2D6C" w:rsidRPr="00814F43" w:rsidRDefault="009F2D6C" w:rsidP="002E116E">
            <w:pPr>
              <w:jc w:val="both"/>
              <w:rPr>
                <w:rFonts w:asciiTheme="minorHAnsi" w:eastAsia="TimesNewRomanPSMT" w:hAnsiTheme="minorHAnsi" w:cs="Calibri"/>
                <w:bCs/>
                <w:sz w:val="22"/>
                <w:szCs w:val="22"/>
              </w:rPr>
            </w:pPr>
            <w:r w:rsidRPr="00814F43">
              <w:rPr>
                <w:rFonts w:asciiTheme="minorHAnsi" w:eastAsia="TimesNewRomanPSMT" w:hAnsiTheme="minorHAnsi" w:cs="Calibri"/>
                <w:bCs/>
                <w:sz w:val="22"/>
                <w:szCs w:val="22"/>
              </w:rPr>
              <w:t>Адреса:</w:t>
            </w:r>
          </w:p>
          <w:p w:rsidR="009F2D6C" w:rsidRPr="00814F43" w:rsidRDefault="009F2D6C" w:rsidP="002E116E">
            <w:pPr>
              <w:jc w:val="both"/>
              <w:rPr>
                <w:rFonts w:asciiTheme="minorHAnsi" w:hAnsiTheme="minorHAnsi" w:cs="Calibri"/>
                <w:sz w:val="22"/>
                <w:szCs w:val="22"/>
              </w:rPr>
            </w:pPr>
          </w:p>
        </w:tc>
        <w:tc>
          <w:tcPr>
            <w:tcW w:w="4572" w:type="dxa"/>
          </w:tcPr>
          <w:p w:rsidR="009F2D6C" w:rsidRPr="00814F43" w:rsidRDefault="009F2D6C" w:rsidP="002E116E">
            <w:pPr>
              <w:jc w:val="both"/>
              <w:rPr>
                <w:rFonts w:asciiTheme="minorHAnsi" w:hAnsiTheme="minorHAnsi" w:cs="Calibri"/>
                <w:sz w:val="22"/>
                <w:szCs w:val="22"/>
              </w:rPr>
            </w:pPr>
          </w:p>
        </w:tc>
      </w:tr>
      <w:tr w:rsidR="009F2D6C" w:rsidRPr="00814F43" w:rsidTr="002E116E">
        <w:tc>
          <w:tcPr>
            <w:tcW w:w="648" w:type="dxa"/>
          </w:tcPr>
          <w:p w:rsidR="009F2D6C" w:rsidRPr="00814F43" w:rsidRDefault="009F2D6C" w:rsidP="002E116E">
            <w:pPr>
              <w:jc w:val="both"/>
              <w:rPr>
                <w:rFonts w:asciiTheme="minorHAnsi" w:hAnsiTheme="minorHAnsi" w:cs="Calibri"/>
                <w:sz w:val="22"/>
                <w:szCs w:val="22"/>
              </w:rPr>
            </w:pPr>
          </w:p>
        </w:tc>
        <w:tc>
          <w:tcPr>
            <w:tcW w:w="4329" w:type="dxa"/>
          </w:tcPr>
          <w:p w:rsidR="009F2D6C" w:rsidRPr="00814F43" w:rsidRDefault="009F2D6C" w:rsidP="002E116E">
            <w:pPr>
              <w:jc w:val="both"/>
              <w:rPr>
                <w:rFonts w:asciiTheme="minorHAnsi" w:eastAsia="TimesNewRomanPSMT" w:hAnsiTheme="minorHAnsi" w:cs="Calibri"/>
                <w:bCs/>
                <w:sz w:val="22"/>
                <w:szCs w:val="22"/>
              </w:rPr>
            </w:pPr>
            <w:r w:rsidRPr="00814F43">
              <w:rPr>
                <w:rFonts w:asciiTheme="minorHAnsi" w:eastAsia="TimesNewRomanPSMT" w:hAnsiTheme="minorHAnsi" w:cs="Calibri"/>
                <w:bCs/>
                <w:sz w:val="22"/>
                <w:szCs w:val="22"/>
              </w:rPr>
              <w:t>Матични број:</w:t>
            </w:r>
          </w:p>
          <w:p w:rsidR="009F2D6C" w:rsidRPr="00814F43" w:rsidRDefault="009F2D6C" w:rsidP="002E116E">
            <w:pPr>
              <w:jc w:val="both"/>
              <w:rPr>
                <w:rFonts w:asciiTheme="minorHAnsi" w:hAnsiTheme="minorHAnsi" w:cs="Calibri"/>
                <w:sz w:val="22"/>
                <w:szCs w:val="22"/>
              </w:rPr>
            </w:pPr>
          </w:p>
        </w:tc>
        <w:tc>
          <w:tcPr>
            <w:tcW w:w="4572" w:type="dxa"/>
          </w:tcPr>
          <w:p w:rsidR="009F2D6C" w:rsidRPr="00814F43" w:rsidRDefault="009F2D6C" w:rsidP="002E116E">
            <w:pPr>
              <w:jc w:val="both"/>
              <w:rPr>
                <w:rFonts w:asciiTheme="minorHAnsi" w:hAnsiTheme="minorHAnsi" w:cs="Calibri"/>
                <w:sz w:val="22"/>
                <w:szCs w:val="22"/>
              </w:rPr>
            </w:pPr>
          </w:p>
        </w:tc>
      </w:tr>
      <w:tr w:rsidR="009F2D6C" w:rsidRPr="00814F43" w:rsidTr="002E116E">
        <w:tc>
          <w:tcPr>
            <w:tcW w:w="648" w:type="dxa"/>
          </w:tcPr>
          <w:p w:rsidR="009F2D6C" w:rsidRPr="00814F43" w:rsidRDefault="009F2D6C" w:rsidP="002E116E">
            <w:pPr>
              <w:jc w:val="both"/>
              <w:rPr>
                <w:rFonts w:asciiTheme="minorHAnsi" w:hAnsiTheme="minorHAnsi" w:cs="Calibri"/>
                <w:sz w:val="22"/>
                <w:szCs w:val="22"/>
              </w:rPr>
            </w:pPr>
          </w:p>
        </w:tc>
        <w:tc>
          <w:tcPr>
            <w:tcW w:w="4329" w:type="dxa"/>
          </w:tcPr>
          <w:p w:rsidR="009F2D6C" w:rsidRPr="00814F43" w:rsidRDefault="009F2D6C" w:rsidP="002E116E">
            <w:pPr>
              <w:jc w:val="both"/>
              <w:rPr>
                <w:rFonts w:asciiTheme="minorHAnsi" w:eastAsia="TimesNewRomanPSMT" w:hAnsiTheme="minorHAnsi" w:cs="Calibri"/>
                <w:bCs/>
                <w:sz w:val="22"/>
                <w:szCs w:val="22"/>
              </w:rPr>
            </w:pPr>
            <w:r w:rsidRPr="00814F43">
              <w:rPr>
                <w:rFonts w:asciiTheme="minorHAnsi" w:eastAsia="TimesNewRomanPSMT" w:hAnsiTheme="minorHAnsi" w:cs="Calibri"/>
                <w:bCs/>
                <w:sz w:val="22"/>
                <w:szCs w:val="22"/>
              </w:rPr>
              <w:t>Матични број:</w:t>
            </w:r>
          </w:p>
          <w:p w:rsidR="009F2D6C" w:rsidRPr="00814F43" w:rsidRDefault="009F2D6C" w:rsidP="002E116E">
            <w:pPr>
              <w:jc w:val="both"/>
              <w:rPr>
                <w:rFonts w:asciiTheme="minorHAnsi" w:eastAsia="TimesNewRomanPSMT" w:hAnsiTheme="minorHAnsi" w:cs="Calibri"/>
                <w:bCs/>
                <w:sz w:val="22"/>
                <w:szCs w:val="22"/>
              </w:rPr>
            </w:pPr>
          </w:p>
        </w:tc>
        <w:tc>
          <w:tcPr>
            <w:tcW w:w="4572" w:type="dxa"/>
          </w:tcPr>
          <w:p w:rsidR="009F2D6C" w:rsidRPr="00814F43" w:rsidRDefault="009F2D6C" w:rsidP="002E116E">
            <w:pPr>
              <w:jc w:val="both"/>
              <w:rPr>
                <w:rFonts w:asciiTheme="minorHAnsi" w:hAnsiTheme="minorHAnsi" w:cs="Calibri"/>
                <w:sz w:val="22"/>
                <w:szCs w:val="22"/>
              </w:rPr>
            </w:pPr>
          </w:p>
        </w:tc>
      </w:tr>
      <w:tr w:rsidR="009F2D6C" w:rsidRPr="00814F43" w:rsidTr="002E116E">
        <w:tc>
          <w:tcPr>
            <w:tcW w:w="648" w:type="dxa"/>
          </w:tcPr>
          <w:p w:rsidR="009F2D6C" w:rsidRPr="00814F43" w:rsidRDefault="009F2D6C" w:rsidP="002E116E">
            <w:pPr>
              <w:jc w:val="both"/>
              <w:rPr>
                <w:rFonts w:asciiTheme="minorHAnsi" w:hAnsiTheme="minorHAnsi" w:cs="Calibri"/>
                <w:sz w:val="22"/>
                <w:szCs w:val="22"/>
              </w:rPr>
            </w:pPr>
          </w:p>
        </w:tc>
        <w:tc>
          <w:tcPr>
            <w:tcW w:w="4329" w:type="dxa"/>
          </w:tcPr>
          <w:p w:rsidR="009F2D6C" w:rsidRPr="00814F43" w:rsidRDefault="009F2D6C" w:rsidP="002E116E">
            <w:pPr>
              <w:jc w:val="both"/>
              <w:rPr>
                <w:rFonts w:asciiTheme="minorHAnsi" w:eastAsia="TimesNewRomanPSMT" w:hAnsiTheme="minorHAnsi" w:cs="Calibri"/>
                <w:bCs/>
                <w:sz w:val="22"/>
                <w:szCs w:val="22"/>
              </w:rPr>
            </w:pPr>
            <w:r w:rsidRPr="00814F43">
              <w:rPr>
                <w:rFonts w:asciiTheme="minorHAnsi" w:eastAsia="TimesNewRomanPSMT" w:hAnsiTheme="minorHAnsi" w:cs="Calibri"/>
                <w:bCs/>
                <w:sz w:val="22"/>
                <w:szCs w:val="22"/>
              </w:rPr>
              <w:t>Име особе за контакт:</w:t>
            </w:r>
          </w:p>
          <w:p w:rsidR="009F2D6C" w:rsidRPr="00814F43" w:rsidRDefault="009F2D6C" w:rsidP="002E116E">
            <w:pPr>
              <w:jc w:val="both"/>
              <w:rPr>
                <w:rFonts w:asciiTheme="minorHAnsi" w:eastAsia="TimesNewRomanPSMT" w:hAnsiTheme="minorHAnsi" w:cs="Calibri"/>
                <w:bCs/>
                <w:sz w:val="22"/>
                <w:szCs w:val="22"/>
              </w:rPr>
            </w:pPr>
          </w:p>
        </w:tc>
        <w:tc>
          <w:tcPr>
            <w:tcW w:w="4572" w:type="dxa"/>
          </w:tcPr>
          <w:p w:rsidR="009F2D6C" w:rsidRPr="00814F43" w:rsidRDefault="009F2D6C" w:rsidP="002E116E">
            <w:pPr>
              <w:jc w:val="both"/>
              <w:rPr>
                <w:rFonts w:asciiTheme="minorHAnsi" w:hAnsiTheme="minorHAnsi" w:cs="Calibri"/>
                <w:sz w:val="22"/>
                <w:szCs w:val="22"/>
              </w:rPr>
            </w:pPr>
          </w:p>
        </w:tc>
      </w:tr>
      <w:tr w:rsidR="009F2D6C" w:rsidRPr="00814F43" w:rsidTr="002E116E">
        <w:tc>
          <w:tcPr>
            <w:tcW w:w="648" w:type="dxa"/>
          </w:tcPr>
          <w:p w:rsidR="009F2D6C" w:rsidRPr="00814F43" w:rsidRDefault="009F2D6C" w:rsidP="002E116E">
            <w:pPr>
              <w:jc w:val="both"/>
              <w:rPr>
                <w:rFonts w:asciiTheme="minorHAnsi" w:hAnsiTheme="minorHAnsi" w:cs="Calibri"/>
                <w:sz w:val="22"/>
                <w:szCs w:val="22"/>
              </w:rPr>
            </w:pPr>
          </w:p>
        </w:tc>
        <w:tc>
          <w:tcPr>
            <w:tcW w:w="4329" w:type="dxa"/>
          </w:tcPr>
          <w:p w:rsidR="009F2D6C" w:rsidRPr="00814F43" w:rsidRDefault="009F2D6C" w:rsidP="002E116E">
            <w:pPr>
              <w:jc w:val="both"/>
              <w:rPr>
                <w:rFonts w:asciiTheme="minorHAnsi" w:eastAsia="TimesNewRomanPSMT" w:hAnsiTheme="minorHAnsi" w:cs="Calibri"/>
                <w:b/>
                <w:bCs/>
                <w:sz w:val="22"/>
                <w:szCs w:val="22"/>
                <w:lang w:val="ru-RU"/>
              </w:rPr>
            </w:pPr>
            <w:r w:rsidRPr="00814F43">
              <w:rPr>
                <w:rFonts w:asciiTheme="minorHAnsi" w:eastAsia="TimesNewRomanPSMT" w:hAnsiTheme="minorHAnsi" w:cs="Calibri"/>
                <w:bCs/>
                <w:sz w:val="22"/>
                <w:szCs w:val="22"/>
                <w:lang w:val="ru-RU"/>
              </w:rPr>
              <w:t>Проценат укупне вредности набавке који ће извршити подизвођач:</w:t>
            </w:r>
          </w:p>
        </w:tc>
        <w:tc>
          <w:tcPr>
            <w:tcW w:w="4572" w:type="dxa"/>
          </w:tcPr>
          <w:p w:rsidR="009F2D6C" w:rsidRPr="00814F43" w:rsidRDefault="009F2D6C" w:rsidP="002E116E">
            <w:pPr>
              <w:jc w:val="both"/>
              <w:rPr>
                <w:rFonts w:asciiTheme="minorHAnsi" w:hAnsiTheme="minorHAnsi" w:cs="Calibri"/>
                <w:sz w:val="22"/>
                <w:szCs w:val="22"/>
              </w:rPr>
            </w:pPr>
          </w:p>
        </w:tc>
      </w:tr>
      <w:tr w:rsidR="009F2D6C" w:rsidRPr="00814F43" w:rsidTr="002E116E">
        <w:tc>
          <w:tcPr>
            <w:tcW w:w="648" w:type="dxa"/>
          </w:tcPr>
          <w:p w:rsidR="009F2D6C" w:rsidRPr="00814F43" w:rsidRDefault="009F2D6C" w:rsidP="002E116E">
            <w:pPr>
              <w:jc w:val="both"/>
              <w:rPr>
                <w:rFonts w:asciiTheme="minorHAnsi" w:hAnsiTheme="minorHAnsi" w:cs="Calibri"/>
                <w:sz w:val="22"/>
                <w:szCs w:val="22"/>
              </w:rPr>
            </w:pPr>
          </w:p>
        </w:tc>
        <w:tc>
          <w:tcPr>
            <w:tcW w:w="4329" w:type="dxa"/>
          </w:tcPr>
          <w:p w:rsidR="009F2D6C" w:rsidRPr="00814F43" w:rsidRDefault="009F2D6C" w:rsidP="002E116E">
            <w:pPr>
              <w:jc w:val="both"/>
              <w:rPr>
                <w:rFonts w:asciiTheme="minorHAnsi" w:eastAsia="TimesNewRomanPSMT" w:hAnsiTheme="minorHAnsi" w:cs="Calibri"/>
                <w:b/>
                <w:bCs/>
                <w:sz w:val="22"/>
                <w:szCs w:val="22"/>
                <w:lang w:val="ru-RU"/>
              </w:rPr>
            </w:pPr>
            <w:r w:rsidRPr="00814F43">
              <w:rPr>
                <w:rFonts w:asciiTheme="minorHAnsi" w:eastAsia="TimesNewRomanPSMT" w:hAnsiTheme="minorHAnsi" w:cs="Calibri"/>
                <w:bCs/>
                <w:sz w:val="22"/>
                <w:szCs w:val="22"/>
                <w:lang w:val="ru-RU"/>
              </w:rPr>
              <w:t>Део предмета набавке који ће извршити подизвођач:</w:t>
            </w:r>
          </w:p>
        </w:tc>
        <w:tc>
          <w:tcPr>
            <w:tcW w:w="4572" w:type="dxa"/>
          </w:tcPr>
          <w:p w:rsidR="009F2D6C" w:rsidRPr="00814F43" w:rsidRDefault="009F2D6C" w:rsidP="002E116E">
            <w:pPr>
              <w:jc w:val="both"/>
              <w:rPr>
                <w:rFonts w:asciiTheme="minorHAnsi" w:hAnsiTheme="minorHAnsi" w:cs="Calibri"/>
                <w:sz w:val="22"/>
                <w:szCs w:val="22"/>
              </w:rPr>
            </w:pPr>
          </w:p>
        </w:tc>
      </w:tr>
      <w:tr w:rsidR="009F2D6C" w:rsidRPr="00814F43" w:rsidTr="002E116E">
        <w:tc>
          <w:tcPr>
            <w:tcW w:w="648" w:type="dxa"/>
          </w:tcPr>
          <w:p w:rsidR="009F2D6C" w:rsidRPr="00814F43" w:rsidRDefault="009F2D6C" w:rsidP="002E116E">
            <w:pPr>
              <w:jc w:val="both"/>
              <w:rPr>
                <w:rFonts w:asciiTheme="minorHAnsi" w:hAnsiTheme="minorHAnsi" w:cs="Calibri"/>
                <w:sz w:val="22"/>
                <w:szCs w:val="22"/>
              </w:rPr>
            </w:pPr>
            <w:r w:rsidRPr="00814F43">
              <w:rPr>
                <w:rFonts w:asciiTheme="minorHAnsi" w:hAnsiTheme="minorHAnsi" w:cs="Calibri"/>
                <w:sz w:val="22"/>
                <w:szCs w:val="22"/>
              </w:rPr>
              <w:t>2</w:t>
            </w:r>
          </w:p>
        </w:tc>
        <w:tc>
          <w:tcPr>
            <w:tcW w:w="4329" w:type="dxa"/>
          </w:tcPr>
          <w:p w:rsidR="009F2D6C" w:rsidRPr="00814F43" w:rsidRDefault="009F2D6C" w:rsidP="002E116E">
            <w:pPr>
              <w:jc w:val="both"/>
              <w:rPr>
                <w:rFonts w:asciiTheme="minorHAnsi" w:eastAsia="TimesNewRomanPSMT" w:hAnsiTheme="minorHAnsi" w:cs="Calibri"/>
                <w:bCs/>
                <w:sz w:val="22"/>
                <w:szCs w:val="22"/>
              </w:rPr>
            </w:pPr>
            <w:r w:rsidRPr="00814F43">
              <w:rPr>
                <w:rFonts w:asciiTheme="minorHAnsi" w:eastAsia="TimesNewRomanPSMT" w:hAnsiTheme="minorHAnsi" w:cs="Calibri"/>
                <w:bCs/>
                <w:sz w:val="22"/>
                <w:szCs w:val="22"/>
              </w:rPr>
              <w:t>Назив подизвођача:</w:t>
            </w:r>
          </w:p>
          <w:p w:rsidR="009F2D6C" w:rsidRPr="00814F43" w:rsidRDefault="009F2D6C" w:rsidP="002E116E">
            <w:pPr>
              <w:jc w:val="both"/>
              <w:rPr>
                <w:rFonts w:asciiTheme="minorHAnsi" w:hAnsiTheme="minorHAnsi" w:cs="Calibri"/>
                <w:sz w:val="22"/>
                <w:szCs w:val="22"/>
              </w:rPr>
            </w:pPr>
          </w:p>
        </w:tc>
        <w:tc>
          <w:tcPr>
            <w:tcW w:w="4572" w:type="dxa"/>
          </w:tcPr>
          <w:p w:rsidR="009F2D6C" w:rsidRPr="00814F43" w:rsidRDefault="009F2D6C" w:rsidP="002E116E">
            <w:pPr>
              <w:jc w:val="both"/>
              <w:rPr>
                <w:rFonts w:asciiTheme="minorHAnsi" w:hAnsiTheme="minorHAnsi" w:cs="Calibri"/>
                <w:sz w:val="22"/>
                <w:szCs w:val="22"/>
              </w:rPr>
            </w:pPr>
          </w:p>
        </w:tc>
      </w:tr>
      <w:tr w:rsidR="009F2D6C" w:rsidRPr="00814F43" w:rsidTr="002E116E">
        <w:tc>
          <w:tcPr>
            <w:tcW w:w="648" w:type="dxa"/>
          </w:tcPr>
          <w:p w:rsidR="009F2D6C" w:rsidRPr="00814F43" w:rsidRDefault="009F2D6C" w:rsidP="002E116E">
            <w:pPr>
              <w:jc w:val="both"/>
              <w:rPr>
                <w:rFonts w:asciiTheme="minorHAnsi" w:hAnsiTheme="minorHAnsi" w:cs="Calibri"/>
                <w:sz w:val="22"/>
                <w:szCs w:val="22"/>
              </w:rPr>
            </w:pPr>
          </w:p>
        </w:tc>
        <w:tc>
          <w:tcPr>
            <w:tcW w:w="4329" w:type="dxa"/>
          </w:tcPr>
          <w:p w:rsidR="009F2D6C" w:rsidRPr="00814F43" w:rsidRDefault="009F2D6C" w:rsidP="002E116E">
            <w:pPr>
              <w:jc w:val="both"/>
              <w:rPr>
                <w:rFonts w:asciiTheme="minorHAnsi" w:eastAsia="TimesNewRomanPSMT" w:hAnsiTheme="minorHAnsi" w:cs="Calibri"/>
                <w:bCs/>
                <w:sz w:val="22"/>
                <w:szCs w:val="22"/>
              </w:rPr>
            </w:pPr>
            <w:r w:rsidRPr="00814F43">
              <w:rPr>
                <w:rFonts w:asciiTheme="minorHAnsi" w:eastAsia="TimesNewRomanPSMT" w:hAnsiTheme="minorHAnsi" w:cs="Calibri"/>
                <w:bCs/>
                <w:sz w:val="22"/>
                <w:szCs w:val="22"/>
              </w:rPr>
              <w:t>Адреса:</w:t>
            </w:r>
          </w:p>
          <w:p w:rsidR="009F2D6C" w:rsidRPr="00814F43" w:rsidRDefault="009F2D6C" w:rsidP="002E116E">
            <w:pPr>
              <w:jc w:val="both"/>
              <w:rPr>
                <w:rFonts w:asciiTheme="minorHAnsi" w:hAnsiTheme="minorHAnsi" w:cs="Calibri"/>
                <w:sz w:val="22"/>
                <w:szCs w:val="22"/>
              </w:rPr>
            </w:pPr>
          </w:p>
        </w:tc>
        <w:tc>
          <w:tcPr>
            <w:tcW w:w="4572" w:type="dxa"/>
          </w:tcPr>
          <w:p w:rsidR="009F2D6C" w:rsidRPr="00814F43" w:rsidRDefault="009F2D6C" w:rsidP="002E116E">
            <w:pPr>
              <w:jc w:val="both"/>
              <w:rPr>
                <w:rFonts w:asciiTheme="minorHAnsi" w:hAnsiTheme="minorHAnsi" w:cs="Calibri"/>
                <w:sz w:val="22"/>
                <w:szCs w:val="22"/>
              </w:rPr>
            </w:pPr>
          </w:p>
        </w:tc>
      </w:tr>
      <w:tr w:rsidR="009F2D6C" w:rsidRPr="00814F43" w:rsidTr="002E116E">
        <w:tc>
          <w:tcPr>
            <w:tcW w:w="648" w:type="dxa"/>
          </w:tcPr>
          <w:p w:rsidR="009F2D6C" w:rsidRPr="00814F43" w:rsidRDefault="009F2D6C" w:rsidP="002E116E">
            <w:pPr>
              <w:jc w:val="both"/>
              <w:rPr>
                <w:rFonts w:asciiTheme="minorHAnsi" w:hAnsiTheme="minorHAnsi" w:cs="Calibri"/>
                <w:sz w:val="22"/>
                <w:szCs w:val="22"/>
              </w:rPr>
            </w:pPr>
          </w:p>
        </w:tc>
        <w:tc>
          <w:tcPr>
            <w:tcW w:w="4329" w:type="dxa"/>
          </w:tcPr>
          <w:p w:rsidR="009F2D6C" w:rsidRPr="00814F43" w:rsidRDefault="009F2D6C" w:rsidP="002E116E">
            <w:pPr>
              <w:jc w:val="both"/>
              <w:rPr>
                <w:rFonts w:asciiTheme="minorHAnsi" w:eastAsia="TimesNewRomanPSMT" w:hAnsiTheme="minorHAnsi" w:cs="Calibri"/>
                <w:bCs/>
                <w:sz w:val="22"/>
                <w:szCs w:val="22"/>
              </w:rPr>
            </w:pPr>
            <w:r w:rsidRPr="00814F43">
              <w:rPr>
                <w:rFonts w:asciiTheme="minorHAnsi" w:eastAsia="TimesNewRomanPSMT" w:hAnsiTheme="minorHAnsi" w:cs="Calibri"/>
                <w:bCs/>
                <w:sz w:val="22"/>
                <w:szCs w:val="22"/>
              </w:rPr>
              <w:t>Матични број:</w:t>
            </w:r>
          </w:p>
          <w:p w:rsidR="009F2D6C" w:rsidRPr="00814F43" w:rsidRDefault="009F2D6C" w:rsidP="002E116E">
            <w:pPr>
              <w:jc w:val="both"/>
              <w:rPr>
                <w:rFonts w:asciiTheme="minorHAnsi" w:hAnsiTheme="minorHAnsi" w:cs="Calibri"/>
                <w:sz w:val="22"/>
                <w:szCs w:val="22"/>
              </w:rPr>
            </w:pPr>
          </w:p>
        </w:tc>
        <w:tc>
          <w:tcPr>
            <w:tcW w:w="4572" w:type="dxa"/>
          </w:tcPr>
          <w:p w:rsidR="009F2D6C" w:rsidRPr="00814F43" w:rsidRDefault="009F2D6C" w:rsidP="002E116E">
            <w:pPr>
              <w:jc w:val="both"/>
              <w:rPr>
                <w:rFonts w:asciiTheme="minorHAnsi" w:hAnsiTheme="minorHAnsi" w:cs="Calibri"/>
                <w:sz w:val="22"/>
                <w:szCs w:val="22"/>
              </w:rPr>
            </w:pPr>
          </w:p>
        </w:tc>
      </w:tr>
      <w:tr w:rsidR="009F2D6C" w:rsidRPr="00814F43" w:rsidTr="002E116E">
        <w:tc>
          <w:tcPr>
            <w:tcW w:w="648" w:type="dxa"/>
          </w:tcPr>
          <w:p w:rsidR="009F2D6C" w:rsidRPr="00814F43" w:rsidRDefault="009F2D6C" w:rsidP="002E116E">
            <w:pPr>
              <w:jc w:val="both"/>
              <w:rPr>
                <w:rFonts w:asciiTheme="minorHAnsi" w:hAnsiTheme="minorHAnsi" w:cs="Calibri"/>
                <w:sz w:val="22"/>
                <w:szCs w:val="22"/>
              </w:rPr>
            </w:pPr>
          </w:p>
        </w:tc>
        <w:tc>
          <w:tcPr>
            <w:tcW w:w="4329" w:type="dxa"/>
          </w:tcPr>
          <w:p w:rsidR="009F2D6C" w:rsidRPr="00814F43" w:rsidRDefault="009F2D6C" w:rsidP="002E116E">
            <w:pPr>
              <w:jc w:val="both"/>
              <w:rPr>
                <w:rFonts w:asciiTheme="minorHAnsi" w:eastAsia="TimesNewRomanPSMT" w:hAnsiTheme="minorHAnsi" w:cs="Calibri"/>
                <w:bCs/>
                <w:sz w:val="22"/>
                <w:szCs w:val="22"/>
              </w:rPr>
            </w:pPr>
            <w:r w:rsidRPr="00814F43">
              <w:rPr>
                <w:rFonts w:asciiTheme="minorHAnsi" w:eastAsia="TimesNewRomanPSMT" w:hAnsiTheme="minorHAnsi" w:cs="Calibri"/>
                <w:bCs/>
                <w:sz w:val="22"/>
                <w:szCs w:val="22"/>
              </w:rPr>
              <w:t>Матични број:</w:t>
            </w:r>
          </w:p>
          <w:p w:rsidR="009F2D6C" w:rsidRPr="00814F43" w:rsidRDefault="009F2D6C" w:rsidP="002E116E">
            <w:pPr>
              <w:jc w:val="both"/>
              <w:rPr>
                <w:rFonts w:asciiTheme="minorHAnsi" w:eastAsia="TimesNewRomanPSMT" w:hAnsiTheme="minorHAnsi" w:cs="Calibri"/>
                <w:bCs/>
                <w:sz w:val="22"/>
                <w:szCs w:val="22"/>
              </w:rPr>
            </w:pPr>
          </w:p>
        </w:tc>
        <w:tc>
          <w:tcPr>
            <w:tcW w:w="4572" w:type="dxa"/>
          </w:tcPr>
          <w:p w:rsidR="009F2D6C" w:rsidRPr="00814F43" w:rsidRDefault="009F2D6C" w:rsidP="002E116E">
            <w:pPr>
              <w:jc w:val="both"/>
              <w:rPr>
                <w:rFonts w:asciiTheme="minorHAnsi" w:hAnsiTheme="minorHAnsi" w:cs="Calibri"/>
                <w:sz w:val="22"/>
                <w:szCs w:val="22"/>
              </w:rPr>
            </w:pPr>
          </w:p>
        </w:tc>
      </w:tr>
      <w:tr w:rsidR="009F2D6C" w:rsidRPr="00814F43" w:rsidTr="002E116E">
        <w:tc>
          <w:tcPr>
            <w:tcW w:w="648" w:type="dxa"/>
          </w:tcPr>
          <w:p w:rsidR="009F2D6C" w:rsidRPr="00814F43" w:rsidRDefault="009F2D6C" w:rsidP="002E116E">
            <w:pPr>
              <w:jc w:val="both"/>
              <w:rPr>
                <w:rFonts w:asciiTheme="minorHAnsi" w:hAnsiTheme="minorHAnsi" w:cs="Calibri"/>
                <w:sz w:val="22"/>
                <w:szCs w:val="22"/>
              </w:rPr>
            </w:pPr>
          </w:p>
        </w:tc>
        <w:tc>
          <w:tcPr>
            <w:tcW w:w="4329" w:type="dxa"/>
          </w:tcPr>
          <w:p w:rsidR="009F2D6C" w:rsidRPr="00814F43" w:rsidRDefault="009F2D6C" w:rsidP="002E116E">
            <w:pPr>
              <w:jc w:val="both"/>
              <w:rPr>
                <w:rFonts w:asciiTheme="minorHAnsi" w:eastAsia="TimesNewRomanPSMT" w:hAnsiTheme="minorHAnsi" w:cs="Calibri"/>
                <w:bCs/>
                <w:sz w:val="22"/>
                <w:szCs w:val="22"/>
              </w:rPr>
            </w:pPr>
            <w:r w:rsidRPr="00814F43">
              <w:rPr>
                <w:rFonts w:asciiTheme="minorHAnsi" w:eastAsia="TimesNewRomanPSMT" w:hAnsiTheme="minorHAnsi" w:cs="Calibri"/>
                <w:bCs/>
                <w:sz w:val="22"/>
                <w:szCs w:val="22"/>
              </w:rPr>
              <w:t>Име особе за контакт:</w:t>
            </w:r>
          </w:p>
          <w:p w:rsidR="009F2D6C" w:rsidRPr="00814F43" w:rsidRDefault="009F2D6C" w:rsidP="002E116E">
            <w:pPr>
              <w:jc w:val="both"/>
              <w:rPr>
                <w:rFonts w:asciiTheme="minorHAnsi" w:eastAsia="TimesNewRomanPSMT" w:hAnsiTheme="minorHAnsi" w:cs="Calibri"/>
                <w:bCs/>
                <w:sz w:val="22"/>
                <w:szCs w:val="22"/>
              </w:rPr>
            </w:pPr>
          </w:p>
        </w:tc>
        <w:tc>
          <w:tcPr>
            <w:tcW w:w="4572" w:type="dxa"/>
          </w:tcPr>
          <w:p w:rsidR="009F2D6C" w:rsidRPr="00814F43" w:rsidRDefault="009F2D6C" w:rsidP="002E116E">
            <w:pPr>
              <w:jc w:val="both"/>
              <w:rPr>
                <w:rFonts w:asciiTheme="minorHAnsi" w:hAnsiTheme="minorHAnsi" w:cs="Calibri"/>
                <w:sz w:val="22"/>
                <w:szCs w:val="22"/>
              </w:rPr>
            </w:pPr>
          </w:p>
        </w:tc>
      </w:tr>
      <w:tr w:rsidR="009F2D6C" w:rsidRPr="00814F43" w:rsidTr="002E116E">
        <w:tc>
          <w:tcPr>
            <w:tcW w:w="648" w:type="dxa"/>
          </w:tcPr>
          <w:p w:rsidR="009F2D6C" w:rsidRPr="00814F43" w:rsidRDefault="009F2D6C" w:rsidP="002E116E">
            <w:pPr>
              <w:jc w:val="both"/>
              <w:rPr>
                <w:rFonts w:asciiTheme="minorHAnsi" w:hAnsiTheme="minorHAnsi" w:cs="Calibri"/>
                <w:sz w:val="22"/>
                <w:szCs w:val="22"/>
              </w:rPr>
            </w:pPr>
          </w:p>
        </w:tc>
        <w:tc>
          <w:tcPr>
            <w:tcW w:w="4329" w:type="dxa"/>
          </w:tcPr>
          <w:p w:rsidR="009F2D6C" w:rsidRPr="00814F43" w:rsidRDefault="009F2D6C" w:rsidP="002E116E">
            <w:pPr>
              <w:jc w:val="both"/>
              <w:rPr>
                <w:rFonts w:asciiTheme="minorHAnsi" w:eastAsia="TimesNewRomanPSMT" w:hAnsiTheme="minorHAnsi" w:cs="Calibri"/>
                <w:b/>
                <w:bCs/>
                <w:sz w:val="22"/>
                <w:szCs w:val="22"/>
                <w:lang w:val="ru-RU"/>
              </w:rPr>
            </w:pPr>
            <w:r w:rsidRPr="00814F43">
              <w:rPr>
                <w:rFonts w:asciiTheme="minorHAnsi" w:eastAsia="TimesNewRomanPSMT" w:hAnsiTheme="minorHAnsi" w:cs="Calibri"/>
                <w:bCs/>
                <w:sz w:val="22"/>
                <w:szCs w:val="22"/>
                <w:lang w:val="ru-RU"/>
              </w:rPr>
              <w:t>Проценат укупне вредности набавке који ће извршити подизвођач:</w:t>
            </w:r>
          </w:p>
        </w:tc>
        <w:tc>
          <w:tcPr>
            <w:tcW w:w="4572" w:type="dxa"/>
          </w:tcPr>
          <w:p w:rsidR="009F2D6C" w:rsidRPr="00814F43" w:rsidRDefault="009F2D6C" w:rsidP="002E116E">
            <w:pPr>
              <w:jc w:val="both"/>
              <w:rPr>
                <w:rFonts w:asciiTheme="minorHAnsi" w:hAnsiTheme="minorHAnsi" w:cs="Calibri"/>
                <w:sz w:val="22"/>
                <w:szCs w:val="22"/>
              </w:rPr>
            </w:pPr>
          </w:p>
        </w:tc>
      </w:tr>
      <w:tr w:rsidR="009F2D6C" w:rsidRPr="00814F43" w:rsidTr="002E116E">
        <w:tc>
          <w:tcPr>
            <w:tcW w:w="648" w:type="dxa"/>
          </w:tcPr>
          <w:p w:rsidR="009F2D6C" w:rsidRPr="00814F43" w:rsidRDefault="009F2D6C" w:rsidP="002E116E">
            <w:pPr>
              <w:jc w:val="both"/>
              <w:rPr>
                <w:rFonts w:asciiTheme="minorHAnsi" w:hAnsiTheme="minorHAnsi" w:cs="Calibri"/>
                <w:sz w:val="22"/>
                <w:szCs w:val="22"/>
              </w:rPr>
            </w:pPr>
          </w:p>
        </w:tc>
        <w:tc>
          <w:tcPr>
            <w:tcW w:w="4329" w:type="dxa"/>
          </w:tcPr>
          <w:p w:rsidR="009F2D6C" w:rsidRPr="00814F43" w:rsidRDefault="009F2D6C" w:rsidP="002E116E">
            <w:pPr>
              <w:jc w:val="both"/>
              <w:rPr>
                <w:rFonts w:asciiTheme="minorHAnsi" w:eastAsia="TimesNewRomanPSMT" w:hAnsiTheme="minorHAnsi" w:cs="Calibri"/>
                <w:b/>
                <w:bCs/>
                <w:sz w:val="22"/>
                <w:szCs w:val="22"/>
                <w:lang w:val="ru-RU"/>
              </w:rPr>
            </w:pPr>
            <w:r w:rsidRPr="00814F43">
              <w:rPr>
                <w:rFonts w:asciiTheme="minorHAnsi" w:eastAsia="TimesNewRomanPSMT" w:hAnsiTheme="minorHAnsi" w:cs="Calibri"/>
                <w:bCs/>
                <w:sz w:val="22"/>
                <w:szCs w:val="22"/>
                <w:lang w:val="ru-RU"/>
              </w:rPr>
              <w:t>Део предмета набавке који ће извршити подизвођач:</w:t>
            </w:r>
          </w:p>
        </w:tc>
        <w:tc>
          <w:tcPr>
            <w:tcW w:w="4572" w:type="dxa"/>
          </w:tcPr>
          <w:p w:rsidR="009F2D6C" w:rsidRPr="00814F43" w:rsidRDefault="009F2D6C" w:rsidP="002E116E">
            <w:pPr>
              <w:jc w:val="both"/>
              <w:rPr>
                <w:rFonts w:asciiTheme="minorHAnsi" w:hAnsiTheme="minorHAnsi" w:cs="Calibri"/>
                <w:sz w:val="22"/>
                <w:szCs w:val="22"/>
              </w:rPr>
            </w:pPr>
          </w:p>
        </w:tc>
      </w:tr>
      <w:tr w:rsidR="009F2D6C" w:rsidRPr="00814F43" w:rsidTr="002E116E">
        <w:tc>
          <w:tcPr>
            <w:tcW w:w="648" w:type="dxa"/>
          </w:tcPr>
          <w:p w:rsidR="009F2D6C" w:rsidRPr="00814F43" w:rsidRDefault="009F2D6C" w:rsidP="002E116E">
            <w:pPr>
              <w:jc w:val="both"/>
              <w:rPr>
                <w:rFonts w:asciiTheme="minorHAnsi" w:hAnsiTheme="minorHAnsi" w:cs="Calibri"/>
                <w:sz w:val="22"/>
                <w:szCs w:val="22"/>
              </w:rPr>
            </w:pPr>
            <w:r w:rsidRPr="00814F43">
              <w:rPr>
                <w:rFonts w:asciiTheme="minorHAnsi" w:hAnsiTheme="minorHAnsi" w:cs="Calibri"/>
                <w:sz w:val="22"/>
                <w:szCs w:val="22"/>
              </w:rPr>
              <w:t>3</w:t>
            </w:r>
          </w:p>
        </w:tc>
        <w:tc>
          <w:tcPr>
            <w:tcW w:w="4329" w:type="dxa"/>
          </w:tcPr>
          <w:p w:rsidR="009F2D6C" w:rsidRPr="00814F43" w:rsidRDefault="009F2D6C" w:rsidP="002E116E">
            <w:pPr>
              <w:jc w:val="both"/>
              <w:rPr>
                <w:rFonts w:asciiTheme="minorHAnsi" w:eastAsia="TimesNewRomanPSMT" w:hAnsiTheme="minorHAnsi" w:cs="Calibri"/>
                <w:bCs/>
                <w:sz w:val="22"/>
                <w:szCs w:val="22"/>
              </w:rPr>
            </w:pPr>
            <w:r w:rsidRPr="00814F43">
              <w:rPr>
                <w:rFonts w:asciiTheme="minorHAnsi" w:eastAsia="TimesNewRomanPSMT" w:hAnsiTheme="minorHAnsi" w:cs="Calibri"/>
                <w:bCs/>
                <w:sz w:val="22"/>
                <w:szCs w:val="22"/>
              </w:rPr>
              <w:t>Назив подизвођача:</w:t>
            </w:r>
          </w:p>
          <w:p w:rsidR="009F2D6C" w:rsidRPr="00814F43" w:rsidRDefault="009F2D6C" w:rsidP="002E116E">
            <w:pPr>
              <w:jc w:val="both"/>
              <w:rPr>
                <w:rFonts w:asciiTheme="minorHAnsi" w:hAnsiTheme="minorHAnsi" w:cs="Calibri"/>
                <w:sz w:val="22"/>
                <w:szCs w:val="22"/>
              </w:rPr>
            </w:pPr>
          </w:p>
        </w:tc>
        <w:tc>
          <w:tcPr>
            <w:tcW w:w="4572" w:type="dxa"/>
          </w:tcPr>
          <w:p w:rsidR="009F2D6C" w:rsidRPr="00814F43" w:rsidRDefault="009F2D6C" w:rsidP="002E116E">
            <w:pPr>
              <w:jc w:val="both"/>
              <w:rPr>
                <w:rFonts w:asciiTheme="minorHAnsi" w:hAnsiTheme="minorHAnsi" w:cs="Calibri"/>
                <w:sz w:val="22"/>
                <w:szCs w:val="22"/>
              </w:rPr>
            </w:pPr>
          </w:p>
        </w:tc>
      </w:tr>
      <w:tr w:rsidR="009F2D6C" w:rsidRPr="00814F43" w:rsidTr="002E116E">
        <w:tc>
          <w:tcPr>
            <w:tcW w:w="648" w:type="dxa"/>
          </w:tcPr>
          <w:p w:rsidR="009F2D6C" w:rsidRPr="00814F43" w:rsidRDefault="009F2D6C" w:rsidP="002E116E">
            <w:pPr>
              <w:jc w:val="both"/>
              <w:rPr>
                <w:rFonts w:asciiTheme="minorHAnsi" w:hAnsiTheme="minorHAnsi" w:cs="Calibri"/>
                <w:sz w:val="22"/>
                <w:szCs w:val="22"/>
              </w:rPr>
            </w:pPr>
          </w:p>
        </w:tc>
        <w:tc>
          <w:tcPr>
            <w:tcW w:w="4329" w:type="dxa"/>
          </w:tcPr>
          <w:p w:rsidR="009F2D6C" w:rsidRPr="00814F43" w:rsidRDefault="009F2D6C" w:rsidP="002E116E">
            <w:pPr>
              <w:jc w:val="both"/>
              <w:rPr>
                <w:rFonts w:asciiTheme="minorHAnsi" w:eastAsia="TimesNewRomanPSMT" w:hAnsiTheme="minorHAnsi" w:cs="Calibri"/>
                <w:bCs/>
                <w:sz w:val="22"/>
                <w:szCs w:val="22"/>
              </w:rPr>
            </w:pPr>
            <w:r w:rsidRPr="00814F43">
              <w:rPr>
                <w:rFonts w:asciiTheme="minorHAnsi" w:eastAsia="TimesNewRomanPSMT" w:hAnsiTheme="minorHAnsi" w:cs="Calibri"/>
                <w:bCs/>
                <w:sz w:val="22"/>
                <w:szCs w:val="22"/>
              </w:rPr>
              <w:t>Адреса:</w:t>
            </w:r>
          </w:p>
          <w:p w:rsidR="009F2D6C" w:rsidRPr="00814F43" w:rsidRDefault="009F2D6C" w:rsidP="002E116E">
            <w:pPr>
              <w:jc w:val="both"/>
              <w:rPr>
                <w:rFonts w:asciiTheme="minorHAnsi" w:hAnsiTheme="minorHAnsi" w:cs="Calibri"/>
                <w:sz w:val="22"/>
                <w:szCs w:val="22"/>
              </w:rPr>
            </w:pPr>
          </w:p>
        </w:tc>
        <w:tc>
          <w:tcPr>
            <w:tcW w:w="4572" w:type="dxa"/>
          </w:tcPr>
          <w:p w:rsidR="009F2D6C" w:rsidRPr="00814F43" w:rsidRDefault="009F2D6C" w:rsidP="002E116E">
            <w:pPr>
              <w:jc w:val="both"/>
              <w:rPr>
                <w:rFonts w:asciiTheme="minorHAnsi" w:hAnsiTheme="minorHAnsi" w:cs="Calibri"/>
                <w:sz w:val="22"/>
                <w:szCs w:val="22"/>
              </w:rPr>
            </w:pPr>
          </w:p>
        </w:tc>
      </w:tr>
      <w:tr w:rsidR="009F2D6C" w:rsidRPr="00814F43" w:rsidTr="002E116E">
        <w:tc>
          <w:tcPr>
            <w:tcW w:w="648" w:type="dxa"/>
          </w:tcPr>
          <w:p w:rsidR="009F2D6C" w:rsidRPr="00814F43" w:rsidRDefault="009F2D6C" w:rsidP="002E116E">
            <w:pPr>
              <w:jc w:val="both"/>
              <w:rPr>
                <w:rFonts w:asciiTheme="minorHAnsi" w:hAnsiTheme="minorHAnsi" w:cs="Calibri"/>
                <w:sz w:val="22"/>
                <w:szCs w:val="22"/>
              </w:rPr>
            </w:pPr>
          </w:p>
        </w:tc>
        <w:tc>
          <w:tcPr>
            <w:tcW w:w="4329" w:type="dxa"/>
          </w:tcPr>
          <w:p w:rsidR="009F2D6C" w:rsidRPr="00814F43" w:rsidRDefault="009F2D6C" w:rsidP="002E116E">
            <w:pPr>
              <w:jc w:val="both"/>
              <w:rPr>
                <w:rFonts w:asciiTheme="minorHAnsi" w:eastAsia="TimesNewRomanPSMT" w:hAnsiTheme="minorHAnsi" w:cs="Calibri"/>
                <w:bCs/>
                <w:sz w:val="22"/>
                <w:szCs w:val="22"/>
              </w:rPr>
            </w:pPr>
            <w:r w:rsidRPr="00814F43">
              <w:rPr>
                <w:rFonts w:asciiTheme="minorHAnsi" w:eastAsia="TimesNewRomanPSMT" w:hAnsiTheme="minorHAnsi" w:cs="Calibri"/>
                <w:bCs/>
                <w:sz w:val="22"/>
                <w:szCs w:val="22"/>
              </w:rPr>
              <w:t>Матични број:</w:t>
            </w:r>
          </w:p>
          <w:p w:rsidR="009F2D6C" w:rsidRPr="00814F43" w:rsidRDefault="009F2D6C" w:rsidP="002E116E">
            <w:pPr>
              <w:jc w:val="both"/>
              <w:rPr>
                <w:rFonts w:asciiTheme="minorHAnsi" w:hAnsiTheme="minorHAnsi" w:cs="Calibri"/>
                <w:sz w:val="22"/>
                <w:szCs w:val="22"/>
              </w:rPr>
            </w:pPr>
          </w:p>
        </w:tc>
        <w:tc>
          <w:tcPr>
            <w:tcW w:w="4572" w:type="dxa"/>
          </w:tcPr>
          <w:p w:rsidR="009F2D6C" w:rsidRPr="00814F43" w:rsidRDefault="009F2D6C" w:rsidP="002E116E">
            <w:pPr>
              <w:jc w:val="both"/>
              <w:rPr>
                <w:rFonts w:asciiTheme="minorHAnsi" w:hAnsiTheme="minorHAnsi" w:cs="Calibri"/>
                <w:sz w:val="22"/>
                <w:szCs w:val="22"/>
              </w:rPr>
            </w:pPr>
          </w:p>
        </w:tc>
      </w:tr>
      <w:tr w:rsidR="009F2D6C" w:rsidRPr="00814F43" w:rsidTr="002E116E">
        <w:tc>
          <w:tcPr>
            <w:tcW w:w="648" w:type="dxa"/>
          </w:tcPr>
          <w:p w:rsidR="009F2D6C" w:rsidRPr="00814F43" w:rsidRDefault="009F2D6C" w:rsidP="002E116E">
            <w:pPr>
              <w:jc w:val="both"/>
              <w:rPr>
                <w:rFonts w:asciiTheme="minorHAnsi" w:hAnsiTheme="minorHAnsi" w:cs="Calibri"/>
                <w:sz w:val="22"/>
                <w:szCs w:val="22"/>
              </w:rPr>
            </w:pPr>
          </w:p>
        </w:tc>
        <w:tc>
          <w:tcPr>
            <w:tcW w:w="4329" w:type="dxa"/>
          </w:tcPr>
          <w:p w:rsidR="009F2D6C" w:rsidRPr="00814F43" w:rsidRDefault="009F2D6C" w:rsidP="002E116E">
            <w:pPr>
              <w:jc w:val="both"/>
              <w:rPr>
                <w:rFonts w:asciiTheme="minorHAnsi" w:eastAsia="TimesNewRomanPSMT" w:hAnsiTheme="minorHAnsi" w:cs="Calibri"/>
                <w:bCs/>
                <w:sz w:val="22"/>
                <w:szCs w:val="22"/>
              </w:rPr>
            </w:pPr>
            <w:r w:rsidRPr="00814F43">
              <w:rPr>
                <w:rFonts w:asciiTheme="minorHAnsi" w:eastAsia="TimesNewRomanPSMT" w:hAnsiTheme="minorHAnsi" w:cs="Calibri"/>
                <w:bCs/>
                <w:sz w:val="22"/>
                <w:szCs w:val="22"/>
              </w:rPr>
              <w:t>Матични број:</w:t>
            </w:r>
          </w:p>
          <w:p w:rsidR="009F2D6C" w:rsidRPr="00814F43" w:rsidRDefault="009F2D6C" w:rsidP="002E116E">
            <w:pPr>
              <w:jc w:val="both"/>
              <w:rPr>
                <w:rFonts w:asciiTheme="minorHAnsi" w:eastAsia="TimesNewRomanPSMT" w:hAnsiTheme="minorHAnsi" w:cs="Calibri"/>
                <w:bCs/>
                <w:sz w:val="22"/>
                <w:szCs w:val="22"/>
              </w:rPr>
            </w:pPr>
          </w:p>
        </w:tc>
        <w:tc>
          <w:tcPr>
            <w:tcW w:w="4572" w:type="dxa"/>
          </w:tcPr>
          <w:p w:rsidR="009F2D6C" w:rsidRPr="00814F43" w:rsidRDefault="009F2D6C" w:rsidP="002E116E">
            <w:pPr>
              <w:jc w:val="both"/>
              <w:rPr>
                <w:rFonts w:asciiTheme="minorHAnsi" w:hAnsiTheme="minorHAnsi" w:cs="Calibri"/>
                <w:sz w:val="22"/>
                <w:szCs w:val="22"/>
              </w:rPr>
            </w:pPr>
          </w:p>
        </w:tc>
      </w:tr>
      <w:tr w:rsidR="009F2D6C" w:rsidRPr="00814F43" w:rsidTr="002E116E">
        <w:tc>
          <w:tcPr>
            <w:tcW w:w="648" w:type="dxa"/>
          </w:tcPr>
          <w:p w:rsidR="009F2D6C" w:rsidRPr="00814F43" w:rsidRDefault="009F2D6C" w:rsidP="002E116E">
            <w:pPr>
              <w:jc w:val="both"/>
              <w:rPr>
                <w:rFonts w:asciiTheme="minorHAnsi" w:hAnsiTheme="minorHAnsi" w:cs="Calibri"/>
                <w:sz w:val="22"/>
                <w:szCs w:val="22"/>
              </w:rPr>
            </w:pPr>
          </w:p>
        </w:tc>
        <w:tc>
          <w:tcPr>
            <w:tcW w:w="4329" w:type="dxa"/>
          </w:tcPr>
          <w:p w:rsidR="009F2D6C" w:rsidRPr="00814F43" w:rsidRDefault="009F2D6C" w:rsidP="002E116E">
            <w:pPr>
              <w:jc w:val="both"/>
              <w:rPr>
                <w:rFonts w:asciiTheme="minorHAnsi" w:eastAsia="TimesNewRomanPSMT" w:hAnsiTheme="minorHAnsi" w:cs="Calibri"/>
                <w:bCs/>
                <w:sz w:val="22"/>
                <w:szCs w:val="22"/>
              </w:rPr>
            </w:pPr>
            <w:r w:rsidRPr="00814F43">
              <w:rPr>
                <w:rFonts w:asciiTheme="minorHAnsi" w:eastAsia="TimesNewRomanPSMT" w:hAnsiTheme="minorHAnsi" w:cs="Calibri"/>
                <w:bCs/>
                <w:sz w:val="22"/>
                <w:szCs w:val="22"/>
              </w:rPr>
              <w:t>Име особе за контакт:</w:t>
            </w:r>
          </w:p>
          <w:p w:rsidR="009F2D6C" w:rsidRPr="00814F43" w:rsidRDefault="009F2D6C" w:rsidP="002E116E">
            <w:pPr>
              <w:jc w:val="both"/>
              <w:rPr>
                <w:rFonts w:asciiTheme="minorHAnsi" w:eastAsia="TimesNewRomanPSMT" w:hAnsiTheme="minorHAnsi" w:cs="Calibri"/>
                <w:bCs/>
                <w:sz w:val="22"/>
                <w:szCs w:val="22"/>
              </w:rPr>
            </w:pPr>
          </w:p>
        </w:tc>
        <w:tc>
          <w:tcPr>
            <w:tcW w:w="4572" w:type="dxa"/>
          </w:tcPr>
          <w:p w:rsidR="009F2D6C" w:rsidRPr="00814F43" w:rsidRDefault="009F2D6C" w:rsidP="002E116E">
            <w:pPr>
              <w:jc w:val="both"/>
              <w:rPr>
                <w:rFonts w:asciiTheme="minorHAnsi" w:hAnsiTheme="minorHAnsi" w:cs="Calibri"/>
                <w:sz w:val="22"/>
                <w:szCs w:val="22"/>
              </w:rPr>
            </w:pPr>
          </w:p>
        </w:tc>
      </w:tr>
      <w:tr w:rsidR="009F2D6C" w:rsidRPr="00814F43" w:rsidTr="002E116E">
        <w:tc>
          <w:tcPr>
            <w:tcW w:w="648" w:type="dxa"/>
          </w:tcPr>
          <w:p w:rsidR="009F2D6C" w:rsidRPr="00814F43" w:rsidRDefault="009F2D6C" w:rsidP="002E116E">
            <w:pPr>
              <w:jc w:val="both"/>
              <w:rPr>
                <w:rFonts w:asciiTheme="minorHAnsi" w:hAnsiTheme="minorHAnsi" w:cs="Calibri"/>
                <w:sz w:val="22"/>
                <w:szCs w:val="22"/>
              </w:rPr>
            </w:pPr>
          </w:p>
        </w:tc>
        <w:tc>
          <w:tcPr>
            <w:tcW w:w="4329" w:type="dxa"/>
          </w:tcPr>
          <w:p w:rsidR="009F2D6C" w:rsidRPr="00814F43" w:rsidRDefault="009F2D6C" w:rsidP="002E116E">
            <w:pPr>
              <w:jc w:val="both"/>
              <w:rPr>
                <w:rFonts w:asciiTheme="minorHAnsi" w:eastAsia="TimesNewRomanPSMT" w:hAnsiTheme="minorHAnsi" w:cs="Calibri"/>
                <w:b/>
                <w:bCs/>
                <w:sz w:val="22"/>
                <w:szCs w:val="22"/>
                <w:lang w:val="ru-RU"/>
              </w:rPr>
            </w:pPr>
            <w:r w:rsidRPr="00814F43">
              <w:rPr>
                <w:rFonts w:asciiTheme="minorHAnsi" w:eastAsia="TimesNewRomanPSMT" w:hAnsiTheme="minorHAnsi" w:cs="Calibri"/>
                <w:bCs/>
                <w:sz w:val="22"/>
                <w:szCs w:val="22"/>
                <w:lang w:val="ru-RU"/>
              </w:rPr>
              <w:t>Проценат укупне вредности набавке који ће извршити подизвођач:</w:t>
            </w:r>
          </w:p>
        </w:tc>
        <w:tc>
          <w:tcPr>
            <w:tcW w:w="4572" w:type="dxa"/>
          </w:tcPr>
          <w:p w:rsidR="009F2D6C" w:rsidRPr="00814F43" w:rsidRDefault="009F2D6C" w:rsidP="002E116E">
            <w:pPr>
              <w:jc w:val="both"/>
              <w:rPr>
                <w:rFonts w:asciiTheme="minorHAnsi" w:hAnsiTheme="minorHAnsi" w:cs="Calibri"/>
                <w:sz w:val="22"/>
                <w:szCs w:val="22"/>
              </w:rPr>
            </w:pPr>
          </w:p>
        </w:tc>
      </w:tr>
      <w:tr w:rsidR="009F2D6C" w:rsidRPr="00814F43" w:rsidTr="002E116E">
        <w:tc>
          <w:tcPr>
            <w:tcW w:w="648" w:type="dxa"/>
          </w:tcPr>
          <w:p w:rsidR="009F2D6C" w:rsidRPr="00814F43" w:rsidRDefault="009F2D6C" w:rsidP="002E116E">
            <w:pPr>
              <w:jc w:val="both"/>
              <w:rPr>
                <w:rFonts w:asciiTheme="minorHAnsi" w:hAnsiTheme="minorHAnsi" w:cs="Calibri"/>
                <w:sz w:val="22"/>
                <w:szCs w:val="22"/>
              </w:rPr>
            </w:pPr>
          </w:p>
        </w:tc>
        <w:tc>
          <w:tcPr>
            <w:tcW w:w="4329" w:type="dxa"/>
          </w:tcPr>
          <w:p w:rsidR="009F2D6C" w:rsidRPr="00814F43" w:rsidRDefault="009F2D6C" w:rsidP="002E116E">
            <w:pPr>
              <w:jc w:val="both"/>
              <w:rPr>
                <w:rFonts w:asciiTheme="minorHAnsi" w:eastAsia="TimesNewRomanPSMT" w:hAnsiTheme="minorHAnsi" w:cs="Calibri"/>
                <w:b/>
                <w:bCs/>
                <w:sz w:val="22"/>
                <w:szCs w:val="22"/>
                <w:lang w:val="ru-RU"/>
              </w:rPr>
            </w:pPr>
            <w:r w:rsidRPr="00814F43">
              <w:rPr>
                <w:rFonts w:asciiTheme="minorHAnsi" w:eastAsia="TimesNewRomanPSMT" w:hAnsiTheme="minorHAnsi" w:cs="Calibri"/>
                <w:bCs/>
                <w:sz w:val="22"/>
                <w:szCs w:val="22"/>
                <w:lang w:val="ru-RU"/>
              </w:rPr>
              <w:t>Део предмета набавке који ће извршити подизвођач:</w:t>
            </w:r>
          </w:p>
        </w:tc>
        <w:tc>
          <w:tcPr>
            <w:tcW w:w="4572" w:type="dxa"/>
          </w:tcPr>
          <w:p w:rsidR="009F2D6C" w:rsidRPr="00814F43" w:rsidRDefault="009F2D6C" w:rsidP="002E116E">
            <w:pPr>
              <w:jc w:val="both"/>
              <w:rPr>
                <w:rFonts w:asciiTheme="minorHAnsi" w:hAnsiTheme="minorHAnsi" w:cs="Calibri"/>
                <w:sz w:val="22"/>
                <w:szCs w:val="22"/>
              </w:rPr>
            </w:pPr>
          </w:p>
        </w:tc>
      </w:tr>
    </w:tbl>
    <w:p w:rsidR="009F2D6C" w:rsidRPr="00814F43" w:rsidRDefault="009F2D6C" w:rsidP="009F2D6C">
      <w:pPr>
        <w:jc w:val="both"/>
        <w:rPr>
          <w:rFonts w:cs="Calibri"/>
        </w:rPr>
      </w:pPr>
    </w:p>
    <w:p w:rsidR="009F2D6C" w:rsidRPr="00814F43" w:rsidRDefault="009F2D6C" w:rsidP="009F2D6C">
      <w:pPr>
        <w:jc w:val="both"/>
        <w:rPr>
          <w:rFonts w:cs="Calibri"/>
          <w:i/>
          <w:iCs/>
          <w:lang w:val="ru-RU"/>
        </w:rPr>
      </w:pPr>
      <w:r w:rsidRPr="00814F43">
        <w:rPr>
          <w:rFonts w:cs="Calibri"/>
          <w:b/>
          <w:bCs/>
          <w:i/>
          <w:iCs/>
          <w:u w:val="single"/>
          <w:lang w:val="ru-RU"/>
        </w:rPr>
        <w:t>Напомена:</w:t>
      </w:r>
      <w:r w:rsidRPr="00814F43">
        <w:rPr>
          <w:rFonts w:cs="Calibri"/>
          <w:b/>
          <w:bCs/>
          <w:i/>
          <w:iCs/>
          <w:lang w:val="ru-RU"/>
        </w:rPr>
        <w:t xml:space="preserve"> </w:t>
      </w:r>
    </w:p>
    <w:p w:rsidR="009F2D6C" w:rsidRPr="00C77D9F" w:rsidRDefault="009F2D6C" w:rsidP="009F2D6C">
      <w:pPr>
        <w:jc w:val="both"/>
        <w:rPr>
          <w:rFonts w:ascii="Calibri" w:eastAsia="TimesNewRomanPSMT" w:hAnsi="Calibri" w:cs="Calibri"/>
          <w:b/>
          <w:bCs/>
          <w:lang w:val="ru-RU"/>
        </w:rPr>
      </w:pPr>
      <w:r w:rsidRPr="00C77D9F">
        <w:rPr>
          <w:rFonts w:ascii="Calibri" w:hAnsi="Calibri" w:cs="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F2D6C" w:rsidRPr="00C77D9F" w:rsidRDefault="009F2D6C" w:rsidP="009F2D6C">
      <w:pPr>
        <w:jc w:val="both"/>
        <w:rPr>
          <w:rFonts w:ascii="Calibri" w:eastAsia="TimesNewRomanPSMT" w:hAnsi="Calibri" w:cs="Calibri"/>
          <w:b/>
          <w:bCs/>
          <w:i/>
          <w:lang w:val="ru-RU"/>
        </w:rPr>
      </w:pPr>
      <w:r w:rsidRPr="00C77D9F">
        <w:rPr>
          <w:rFonts w:ascii="Calibri" w:eastAsia="TimesNewRomanPSMT" w:hAnsi="Calibri" w:cs="Calibri"/>
          <w:b/>
          <w:bCs/>
          <w:i/>
          <w:lang w:val="sr-Cyrl-CS"/>
        </w:rPr>
        <w:lastRenderedPageBreak/>
        <w:t xml:space="preserve">4) </w:t>
      </w:r>
      <w:r w:rsidRPr="00C77D9F">
        <w:rPr>
          <w:rFonts w:ascii="Calibri" w:eastAsia="TimesNewRomanPSMT" w:hAnsi="Calibri" w:cs="Calibri"/>
          <w:b/>
          <w:bCs/>
          <w:i/>
          <w:lang w:val="ru-RU"/>
        </w:rPr>
        <w:t>ПОДАЦИ О УЧЕСНИКУ  У ЗАЈЕДНИЧКОЈ ПОНУДИ</w:t>
      </w:r>
    </w:p>
    <w:p w:rsidR="009F2D6C" w:rsidRDefault="009F2D6C" w:rsidP="009F2D6C">
      <w:pPr>
        <w:jc w:val="both"/>
        <w:rPr>
          <w:rFonts w:ascii="Calibri" w:eastAsia="TimesNewRomanPSMT" w:hAnsi="Calibri" w:cs="Calibri"/>
          <w:b/>
          <w:bCs/>
          <w:i/>
          <w:lang w:val="ru-RU"/>
        </w:rPr>
      </w:pPr>
      <w:r w:rsidRPr="00C77D9F">
        <w:rPr>
          <w:rFonts w:ascii="Calibri" w:eastAsia="TimesNewRomanPSMT" w:hAnsi="Calibri" w:cs="Calibri"/>
          <w:b/>
          <w:bCs/>
          <w:i/>
          <w:lang w:val="ru-RU"/>
        </w:rPr>
        <w:tab/>
      </w:r>
    </w:p>
    <w:tbl>
      <w:tblPr>
        <w:tblStyle w:val="TableGrid"/>
        <w:tblW w:w="0" w:type="auto"/>
        <w:tblLook w:val="04A0"/>
      </w:tblPr>
      <w:tblGrid>
        <w:gridCol w:w="918"/>
        <w:gridCol w:w="4230"/>
        <w:gridCol w:w="4401"/>
      </w:tblGrid>
      <w:tr w:rsidR="009F2D6C" w:rsidTr="002E116E">
        <w:tc>
          <w:tcPr>
            <w:tcW w:w="918" w:type="dxa"/>
          </w:tcPr>
          <w:p w:rsidR="009F2D6C" w:rsidRDefault="009F2D6C" w:rsidP="002E116E">
            <w:pPr>
              <w:jc w:val="both"/>
              <w:rPr>
                <w:rFonts w:ascii="Calibri" w:eastAsia="TimesNewRomanPSMT" w:hAnsi="Calibri" w:cs="Calibri"/>
                <w:b/>
                <w:bCs/>
                <w:lang w:val="ru-RU"/>
              </w:rPr>
            </w:pPr>
            <w:r>
              <w:rPr>
                <w:rFonts w:ascii="Calibri" w:eastAsia="TimesNewRomanPSMT" w:hAnsi="Calibri" w:cs="Calibri"/>
                <w:b/>
                <w:bCs/>
                <w:lang w:val="ru-RU"/>
              </w:rPr>
              <w:t>1)</w:t>
            </w:r>
          </w:p>
        </w:tc>
        <w:tc>
          <w:tcPr>
            <w:tcW w:w="4230" w:type="dxa"/>
          </w:tcPr>
          <w:p w:rsidR="009F2D6C" w:rsidRPr="00814F43" w:rsidRDefault="009F2D6C" w:rsidP="002E116E">
            <w:pPr>
              <w:jc w:val="both"/>
              <w:rPr>
                <w:rFonts w:ascii="Calibri" w:eastAsia="TimesNewRomanPSMT" w:hAnsi="Calibri" w:cs="Calibri"/>
                <w:bCs/>
                <w:sz w:val="22"/>
                <w:szCs w:val="22"/>
                <w:lang w:val="ru-RU"/>
              </w:rPr>
            </w:pPr>
            <w:r w:rsidRPr="00814F43">
              <w:rPr>
                <w:rFonts w:ascii="Calibri" w:eastAsia="TimesNewRomanPSMT" w:hAnsi="Calibri" w:cs="Calibri"/>
                <w:bCs/>
                <w:sz w:val="22"/>
                <w:szCs w:val="22"/>
                <w:lang w:val="ru-RU"/>
              </w:rPr>
              <w:t>Назив учесника у заједничкој понуди:</w:t>
            </w:r>
          </w:p>
          <w:p w:rsidR="009F2D6C" w:rsidRPr="00814F43" w:rsidRDefault="009F2D6C" w:rsidP="002E116E">
            <w:pPr>
              <w:jc w:val="both"/>
              <w:rPr>
                <w:rFonts w:ascii="Calibri" w:eastAsia="TimesNewRomanPSMT" w:hAnsi="Calibri" w:cs="Calibri"/>
                <w:b/>
                <w:bCs/>
                <w:sz w:val="22"/>
                <w:szCs w:val="22"/>
                <w:lang w:val="ru-RU"/>
              </w:rPr>
            </w:pPr>
          </w:p>
        </w:tc>
        <w:tc>
          <w:tcPr>
            <w:tcW w:w="4401" w:type="dxa"/>
          </w:tcPr>
          <w:p w:rsidR="009F2D6C" w:rsidRDefault="009F2D6C" w:rsidP="002E116E">
            <w:pPr>
              <w:jc w:val="both"/>
              <w:rPr>
                <w:rFonts w:ascii="Calibri" w:eastAsia="TimesNewRomanPSMT" w:hAnsi="Calibri" w:cs="Calibri"/>
                <w:b/>
                <w:bCs/>
                <w:lang w:val="ru-RU"/>
              </w:rPr>
            </w:pPr>
          </w:p>
        </w:tc>
      </w:tr>
      <w:tr w:rsidR="009F2D6C" w:rsidTr="002E116E">
        <w:tc>
          <w:tcPr>
            <w:tcW w:w="918" w:type="dxa"/>
          </w:tcPr>
          <w:p w:rsidR="009F2D6C" w:rsidRDefault="009F2D6C" w:rsidP="002E116E">
            <w:pPr>
              <w:jc w:val="both"/>
              <w:rPr>
                <w:rFonts w:ascii="Calibri" w:eastAsia="TimesNewRomanPSMT" w:hAnsi="Calibri" w:cs="Calibri"/>
                <w:b/>
                <w:bCs/>
                <w:lang w:val="ru-RU"/>
              </w:rPr>
            </w:pPr>
          </w:p>
        </w:tc>
        <w:tc>
          <w:tcPr>
            <w:tcW w:w="4230" w:type="dxa"/>
          </w:tcPr>
          <w:p w:rsidR="009F2D6C" w:rsidRPr="00814F43" w:rsidRDefault="009F2D6C" w:rsidP="002E116E">
            <w:pPr>
              <w:jc w:val="both"/>
              <w:rPr>
                <w:rFonts w:ascii="Calibri" w:eastAsia="TimesNewRomanPSMT" w:hAnsi="Calibri" w:cs="Calibri"/>
                <w:bCs/>
                <w:sz w:val="22"/>
                <w:szCs w:val="22"/>
              </w:rPr>
            </w:pPr>
            <w:r w:rsidRPr="00814F43">
              <w:rPr>
                <w:rFonts w:ascii="Calibri" w:eastAsia="TimesNewRomanPSMT" w:hAnsi="Calibri" w:cs="Calibri"/>
                <w:bCs/>
                <w:sz w:val="22"/>
                <w:szCs w:val="22"/>
              </w:rPr>
              <w:t>Адреса:</w:t>
            </w:r>
          </w:p>
          <w:p w:rsidR="009F2D6C" w:rsidRPr="00814F43" w:rsidRDefault="009F2D6C" w:rsidP="002E116E">
            <w:pPr>
              <w:jc w:val="both"/>
              <w:rPr>
                <w:rFonts w:ascii="Calibri" w:eastAsia="TimesNewRomanPSMT" w:hAnsi="Calibri" w:cs="Calibri"/>
                <w:b/>
                <w:bCs/>
                <w:sz w:val="22"/>
                <w:szCs w:val="22"/>
              </w:rPr>
            </w:pPr>
          </w:p>
        </w:tc>
        <w:tc>
          <w:tcPr>
            <w:tcW w:w="4401" w:type="dxa"/>
          </w:tcPr>
          <w:p w:rsidR="009F2D6C" w:rsidRDefault="009F2D6C" w:rsidP="002E116E">
            <w:pPr>
              <w:jc w:val="both"/>
              <w:rPr>
                <w:rFonts w:ascii="Calibri" w:eastAsia="TimesNewRomanPSMT" w:hAnsi="Calibri" w:cs="Calibri"/>
                <w:b/>
                <w:bCs/>
                <w:lang w:val="ru-RU"/>
              </w:rPr>
            </w:pPr>
          </w:p>
        </w:tc>
      </w:tr>
      <w:tr w:rsidR="009F2D6C" w:rsidTr="002E116E">
        <w:tc>
          <w:tcPr>
            <w:tcW w:w="918" w:type="dxa"/>
          </w:tcPr>
          <w:p w:rsidR="009F2D6C" w:rsidRDefault="009F2D6C" w:rsidP="002E116E">
            <w:pPr>
              <w:jc w:val="both"/>
              <w:rPr>
                <w:rFonts w:ascii="Calibri" w:eastAsia="TimesNewRomanPSMT" w:hAnsi="Calibri" w:cs="Calibri"/>
                <w:b/>
                <w:bCs/>
                <w:lang w:val="ru-RU"/>
              </w:rPr>
            </w:pPr>
          </w:p>
        </w:tc>
        <w:tc>
          <w:tcPr>
            <w:tcW w:w="4230" w:type="dxa"/>
          </w:tcPr>
          <w:p w:rsidR="009F2D6C" w:rsidRPr="00814F43" w:rsidRDefault="009F2D6C" w:rsidP="002E116E">
            <w:pPr>
              <w:snapToGrid w:val="0"/>
              <w:jc w:val="both"/>
              <w:rPr>
                <w:rFonts w:ascii="Calibri" w:eastAsia="TimesNewRomanPSMT" w:hAnsi="Calibri" w:cs="Calibri"/>
                <w:bCs/>
                <w:sz w:val="22"/>
                <w:szCs w:val="22"/>
              </w:rPr>
            </w:pPr>
          </w:p>
          <w:p w:rsidR="009F2D6C" w:rsidRPr="00814F43" w:rsidRDefault="009F2D6C" w:rsidP="002E116E">
            <w:pPr>
              <w:jc w:val="both"/>
              <w:rPr>
                <w:rFonts w:ascii="Calibri" w:eastAsia="TimesNewRomanPSMT" w:hAnsi="Calibri" w:cs="Calibri"/>
                <w:b/>
                <w:bCs/>
                <w:sz w:val="22"/>
                <w:szCs w:val="22"/>
              </w:rPr>
            </w:pPr>
            <w:r w:rsidRPr="00814F43">
              <w:rPr>
                <w:rFonts w:ascii="Calibri" w:eastAsia="TimesNewRomanPSMT" w:hAnsi="Calibri" w:cs="Calibri"/>
                <w:bCs/>
                <w:sz w:val="22"/>
                <w:szCs w:val="22"/>
              </w:rPr>
              <w:t>Матични број:</w:t>
            </w:r>
          </w:p>
        </w:tc>
        <w:tc>
          <w:tcPr>
            <w:tcW w:w="4401" w:type="dxa"/>
          </w:tcPr>
          <w:p w:rsidR="009F2D6C" w:rsidRDefault="009F2D6C" w:rsidP="002E116E">
            <w:pPr>
              <w:jc w:val="both"/>
              <w:rPr>
                <w:rFonts w:ascii="Calibri" w:eastAsia="TimesNewRomanPSMT" w:hAnsi="Calibri" w:cs="Calibri"/>
                <w:b/>
                <w:bCs/>
                <w:lang w:val="ru-RU"/>
              </w:rPr>
            </w:pPr>
          </w:p>
        </w:tc>
      </w:tr>
      <w:tr w:rsidR="009F2D6C" w:rsidTr="002E116E">
        <w:tc>
          <w:tcPr>
            <w:tcW w:w="918" w:type="dxa"/>
          </w:tcPr>
          <w:p w:rsidR="009F2D6C" w:rsidRDefault="009F2D6C" w:rsidP="002E116E">
            <w:pPr>
              <w:jc w:val="both"/>
              <w:rPr>
                <w:rFonts w:ascii="Calibri" w:eastAsia="TimesNewRomanPSMT" w:hAnsi="Calibri" w:cs="Calibri"/>
                <w:b/>
                <w:bCs/>
                <w:lang w:val="ru-RU"/>
              </w:rPr>
            </w:pPr>
          </w:p>
        </w:tc>
        <w:tc>
          <w:tcPr>
            <w:tcW w:w="4230" w:type="dxa"/>
          </w:tcPr>
          <w:p w:rsidR="009F2D6C" w:rsidRPr="00814F43" w:rsidRDefault="009F2D6C" w:rsidP="002E116E">
            <w:pPr>
              <w:snapToGrid w:val="0"/>
              <w:jc w:val="both"/>
              <w:rPr>
                <w:rFonts w:ascii="Calibri" w:eastAsia="TimesNewRomanPSMT" w:hAnsi="Calibri" w:cs="Calibri"/>
                <w:bCs/>
                <w:sz w:val="22"/>
                <w:szCs w:val="22"/>
              </w:rPr>
            </w:pPr>
          </w:p>
          <w:p w:rsidR="009F2D6C" w:rsidRPr="00814F43" w:rsidRDefault="009F2D6C" w:rsidP="002E116E">
            <w:pPr>
              <w:jc w:val="both"/>
              <w:rPr>
                <w:rFonts w:ascii="Calibri" w:eastAsia="TimesNewRomanPSMT" w:hAnsi="Calibri" w:cs="Calibri"/>
                <w:b/>
                <w:bCs/>
                <w:sz w:val="22"/>
                <w:szCs w:val="22"/>
              </w:rPr>
            </w:pPr>
            <w:r w:rsidRPr="00814F43">
              <w:rPr>
                <w:rFonts w:ascii="Calibri" w:eastAsia="TimesNewRomanPSMT" w:hAnsi="Calibri" w:cs="Calibri"/>
                <w:bCs/>
                <w:sz w:val="22"/>
                <w:szCs w:val="22"/>
              </w:rPr>
              <w:t>Порески идентификациони број:</w:t>
            </w:r>
          </w:p>
        </w:tc>
        <w:tc>
          <w:tcPr>
            <w:tcW w:w="4401" w:type="dxa"/>
          </w:tcPr>
          <w:p w:rsidR="009F2D6C" w:rsidRDefault="009F2D6C" w:rsidP="002E116E">
            <w:pPr>
              <w:jc w:val="both"/>
              <w:rPr>
                <w:rFonts w:ascii="Calibri" w:eastAsia="TimesNewRomanPSMT" w:hAnsi="Calibri" w:cs="Calibri"/>
                <w:b/>
                <w:bCs/>
                <w:lang w:val="ru-RU"/>
              </w:rPr>
            </w:pPr>
          </w:p>
        </w:tc>
      </w:tr>
      <w:tr w:rsidR="009F2D6C" w:rsidTr="002E116E">
        <w:tc>
          <w:tcPr>
            <w:tcW w:w="918" w:type="dxa"/>
          </w:tcPr>
          <w:p w:rsidR="009F2D6C" w:rsidRDefault="009F2D6C" w:rsidP="002E116E">
            <w:pPr>
              <w:jc w:val="both"/>
              <w:rPr>
                <w:rFonts w:ascii="Calibri" w:eastAsia="TimesNewRomanPSMT" w:hAnsi="Calibri" w:cs="Calibri"/>
                <w:b/>
                <w:bCs/>
                <w:lang w:val="ru-RU"/>
              </w:rPr>
            </w:pPr>
          </w:p>
        </w:tc>
        <w:tc>
          <w:tcPr>
            <w:tcW w:w="4230" w:type="dxa"/>
          </w:tcPr>
          <w:p w:rsidR="009F2D6C" w:rsidRPr="00814F43" w:rsidRDefault="009F2D6C" w:rsidP="002E116E">
            <w:pPr>
              <w:snapToGrid w:val="0"/>
              <w:jc w:val="both"/>
              <w:rPr>
                <w:rFonts w:ascii="Calibri" w:eastAsia="TimesNewRomanPSMT" w:hAnsi="Calibri" w:cs="Calibri"/>
                <w:bCs/>
                <w:sz w:val="22"/>
                <w:szCs w:val="22"/>
              </w:rPr>
            </w:pPr>
          </w:p>
          <w:p w:rsidR="009F2D6C" w:rsidRPr="00814F43" w:rsidRDefault="009F2D6C" w:rsidP="002E116E">
            <w:pPr>
              <w:jc w:val="both"/>
              <w:rPr>
                <w:rFonts w:ascii="Calibri" w:eastAsia="TimesNewRomanPSMT" w:hAnsi="Calibri" w:cs="Calibri"/>
                <w:b/>
                <w:bCs/>
                <w:sz w:val="22"/>
                <w:szCs w:val="22"/>
              </w:rPr>
            </w:pPr>
            <w:r w:rsidRPr="00814F43">
              <w:rPr>
                <w:rFonts w:ascii="Calibri" w:eastAsia="TimesNewRomanPSMT" w:hAnsi="Calibri" w:cs="Calibri"/>
                <w:bCs/>
                <w:sz w:val="22"/>
                <w:szCs w:val="22"/>
              </w:rPr>
              <w:t>Име особе за контакт:</w:t>
            </w:r>
          </w:p>
        </w:tc>
        <w:tc>
          <w:tcPr>
            <w:tcW w:w="4401" w:type="dxa"/>
          </w:tcPr>
          <w:p w:rsidR="009F2D6C" w:rsidRDefault="009F2D6C" w:rsidP="002E116E">
            <w:pPr>
              <w:jc w:val="both"/>
              <w:rPr>
                <w:rFonts w:ascii="Calibri" w:eastAsia="TimesNewRomanPSMT" w:hAnsi="Calibri" w:cs="Calibri"/>
                <w:b/>
                <w:bCs/>
                <w:lang w:val="ru-RU"/>
              </w:rPr>
            </w:pPr>
          </w:p>
        </w:tc>
      </w:tr>
      <w:tr w:rsidR="009F2D6C" w:rsidTr="002E116E">
        <w:tc>
          <w:tcPr>
            <w:tcW w:w="918" w:type="dxa"/>
          </w:tcPr>
          <w:p w:rsidR="009F2D6C" w:rsidRDefault="009F2D6C" w:rsidP="002E116E">
            <w:pPr>
              <w:jc w:val="both"/>
              <w:rPr>
                <w:rFonts w:ascii="Calibri" w:eastAsia="TimesNewRomanPSMT" w:hAnsi="Calibri" w:cs="Calibri"/>
                <w:b/>
                <w:bCs/>
                <w:lang w:val="ru-RU"/>
              </w:rPr>
            </w:pPr>
            <w:r>
              <w:rPr>
                <w:rFonts w:ascii="Calibri" w:eastAsia="TimesNewRomanPSMT" w:hAnsi="Calibri" w:cs="Calibri"/>
                <w:b/>
                <w:bCs/>
                <w:lang w:val="ru-RU"/>
              </w:rPr>
              <w:t>2)</w:t>
            </w:r>
          </w:p>
        </w:tc>
        <w:tc>
          <w:tcPr>
            <w:tcW w:w="4230" w:type="dxa"/>
          </w:tcPr>
          <w:p w:rsidR="009F2D6C" w:rsidRPr="00814F43" w:rsidRDefault="009F2D6C" w:rsidP="002E116E">
            <w:pPr>
              <w:jc w:val="both"/>
              <w:rPr>
                <w:rFonts w:ascii="Calibri" w:eastAsia="TimesNewRomanPSMT" w:hAnsi="Calibri" w:cs="Calibri"/>
                <w:bCs/>
                <w:sz w:val="22"/>
                <w:szCs w:val="22"/>
                <w:lang w:val="ru-RU"/>
              </w:rPr>
            </w:pPr>
            <w:r w:rsidRPr="00814F43">
              <w:rPr>
                <w:rFonts w:ascii="Calibri" w:eastAsia="TimesNewRomanPSMT" w:hAnsi="Calibri" w:cs="Calibri"/>
                <w:bCs/>
                <w:sz w:val="22"/>
                <w:szCs w:val="22"/>
                <w:lang w:val="ru-RU"/>
              </w:rPr>
              <w:t>Назив учесника у заједничкој понуди:</w:t>
            </w:r>
          </w:p>
          <w:p w:rsidR="009F2D6C" w:rsidRPr="00814F43" w:rsidRDefault="009F2D6C" w:rsidP="002E116E">
            <w:pPr>
              <w:jc w:val="both"/>
              <w:rPr>
                <w:rFonts w:ascii="Calibri" w:eastAsia="TimesNewRomanPSMT" w:hAnsi="Calibri" w:cs="Calibri"/>
                <w:b/>
                <w:bCs/>
                <w:sz w:val="22"/>
                <w:szCs w:val="22"/>
                <w:lang w:val="ru-RU"/>
              </w:rPr>
            </w:pPr>
          </w:p>
        </w:tc>
        <w:tc>
          <w:tcPr>
            <w:tcW w:w="4401" w:type="dxa"/>
          </w:tcPr>
          <w:p w:rsidR="009F2D6C" w:rsidRDefault="009F2D6C" w:rsidP="002E116E">
            <w:pPr>
              <w:jc w:val="both"/>
              <w:rPr>
                <w:rFonts w:ascii="Calibri" w:eastAsia="TimesNewRomanPSMT" w:hAnsi="Calibri" w:cs="Calibri"/>
                <w:b/>
                <w:bCs/>
                <w:lang w:val="ru-RU"/>
              </w:rPr>
            </w:pPr>
          </w:p>
        </w:tc>
      </w:tr>
      <w:tr w:rsidR="009F2D6C" w:rsidTr="002E116E">
        <w:tc>
          <w:tcPr>
            <w:tcW w:w="918" w:type="dxa"/>
          </w:tcPr>
          <w:p w:rsidR="009F2D6C" w:rsidRDefault="009F2D6C" w:rsidP="002E116E">
            <w:pPr>
              <w:jc w:val="both"/>
              <w:rPr>
                <w:rFonts w:ascii="Calibri" w:eastAsia="TimesNewRomanPSMT" w:hAnsi="Calibri" w:cs="Calibri"/>
                <w:b/>
                <w:bCs/>
                <w:lang w:val="ru-RU"/>
              </w:rPr>
            </w:pPr>
          </w:p>
        </w:tc>
        <w:tc>
          <w:tcPr>
            <w:tcW w:w="4230" w:type="dxa"/>
          </w:tcPr>
          <w:p w:rsidR="009F2D6C" w:rsidRPr="00814F43" w:rsidRDefault="009F2D6C" w:rsidP="002E116E">
            <w:pPr>
              <w:jc w:val="both"/>
              <w:rPr>
                <w:rFonts w:ascii="Calibri" w:eastAsia="TimesNewRomanPSMT" w:hAnsi="Calibri" w:cs="Calibri"/>
                <w:bCs/>
                <w:sz w:val="22"/>
                <w:szCs w:val="22"/>
              </w:rPr>
            </w:pPr>
            <w:r w:rsidRPr="00814F43">
              <w:rPr>
                <w:rFonts w:ascii="Calibri" w:eastAsia="TimesNewRomanPSMT" w:hAnsi="Calibri" w:cs="Calibri"/>
                <w:bCs/>
                <w:sz w:val="22"/>
                <w:szCs w:val="22"/>
              </w:rPr>
              <w:t>Адреса:</w:t>
            </w:r>
          </w:p>
          <w:p w:rsidR="009F2D6C" w:rsidRPr="00814F43" w:rsidRDefault="009F2D6C" w:rsidP="002E116E">
            <w:pPr>
              <w:jc w:val="both"/>
              <w:rPr>
                <w:rFonts w:ascii="Calibri" w:eastAsia="TimesNewRomanPSMT" w:hAnsi="Calibri" w:cs="Calibri"/>
                <w:b/>
                <w:bCs/>
                <w:sz w:val="22"/>
                <w:szCs w:val="22"/>
              </w:rPr>
            </w:pPr>
          </w:p>
        </w:tc>
        <w:tc>
          <w:tcPr>
            <w:tcW w:w="4401" w:type="dxa"/>
          </w:tcPr>
          <w:p w:rsidR="009F2D6C" w:rsidRDefault="009F2D6C" w:rsidP="002E116E">
            <w:pPr>
              <w:jc w:val="both"/>
              <w:rPr>
                <w:rFonts w:ascii="Calibri" w:eastAsia="TimesNewRomanPSMT" w:hAnsi="Calibri" w:cs="Calibri"/>
                <w:b/>
                <w:bCs/>
                <w:lang w:val="ru-RU"/>
              </w:rPr>
            </w:pPr>
          </w:p>
        </w:tc>
      </w:tr>
      <w:tr w:rsidR="009F2D6C" w:rsidTr="002E116E">
        <w:tc>
          <w:tcPr>
            <w:tcW w:w="918" w:type="dxa"/>
          </w:tcPr>
          <w:p w:rsidR="009F2D6C" w:rsidRDefault="009F2D6C" w:rsidP="002E116E">
            <w:pPr>
              <w:jc w:val="both"/>
              <w:rPr>
                <w:rFonts w:ascii="Calibri" w:eastAsia="TimesNewRomanPSMT" w:hAnsi="Calibri" w:cs="Calibri"/>
                <w:b/>
                <w:bCs/>
                <w:lang w:val="ru-RU"/>
              </w:rPr>
            </w:pPr>
          </w:p>
        </w:tc>
        <w:tc>
          <w:tcPr>
            <w:tcW w:w="4230" w:type="dxa"/>
          </w:tcPr>
          <w:p w:rsidR="009F2D6C" w:rsidRPr="00814F43" w:rsidRDefault="009F2D6C" w:rsidP="002E116E">
            <w:pPr>
              <w:snapToGrid w:val="0"/>
              <w:jc w:val="both"/>
              <w:rPr>
                <w:rFonts w:ascii="Calibri" w:eastAsia="TimesNewRomanPSMT" w:hAnsi="Calibri" w:cs="Calibri"/>
                <w:bCs/>
                <w:sz w:val="22"/>
                <w:szCs w:val="22"/>
              </w:rPr>
            </w:pPr>
          </w:p>
          <w:p w:rsidR="009F2D6C" w:rsidRPr="00814F43" w:rsidRDefault="009F2D6C" w:rsidP="002E116E">
            <w:pPr>
              <w:jc w:val="both"/>
              <w:rPr>
                <w:rFonts w:ascii="Calibri" w:eastAsia="TimesNewRomanPSMT" w:hAnsi="Calibri" w:cs="Calibri"/>
                <w:b/>
                <w:bCs/>
                <w:sz w:val="22"/>
                <w:szCs w:val="22"/>
              </w:rPr>
            </w:pPr>
            <w:r w:rsidRPr="00814F43">
              <w:rPr>
                <w:rFonts w:ascii="Calibri" w:eastAsia="TimesNewRomanPSMT" w:hAnsi="Calibri" w:cs="Calibri"/>
                <w:bCs/>
                <w:sz w:val="22"/>
                <w:szCs w:val="22"/>
              </w:rPr>
              <w:t>Матични број:</w:t>
            </w:r>
          </w:p>
        </w:tc>
        <w:tc>
          <w:tcPr>
            <w:tcW w:w="4401" w:type="dxa"/>
          </w:tcPr>
          <w:p w:rsidR="009F2D6C" w:rsidRDefault="009F2D6C" w:rsidP="002E116E">
            <w:pPr>
              <w:jc w:val="both"/>
              <w:rPr>
                <w:rFonts w:ascii="Calibri" w:eastAsia="TimesNewRomanPSMT" w:hAnsi="Calibri" w:cs="Calibri"/>
                <w:b/>
                <w:bCs/>
                <w:lang w:val="ru-RU"/>
              </w:rPr>
            </w:pPr>
          </w:p>
        </w:tc>
      </w:tr>
      <w:tr w:rsidR="009F2D6C" w:rsidTr="002E116E">
        <w:tc>
          <w:tcPr>
            <w:tcW w:w="918" w:type="dxa"/>
          </w:tcPr>
          <w:p w:rsidR="009F2D6C" w:rsidRDefault="009F2D6C" w:rsidP="002E116E">
            <w:pPr>
              <w:jc w:val="both"/>
              <w:rPr>
                <w:rFonts w:ascii="Calibri" w:eastAsia="TimesNewRomanPSMT" w:hAnsi="Calibri" w:cs="Calibri"/>
                <w:b/>
                <w:bCs/>
                <w:lang w:val="ru-RU"/>
              </w:rPr>
            </w:pPr>
          </w:p>
        </w:tc>
        <w:tc>
          <w:tcPr>
            <w:tcW w:w="4230" w:type="dxa"/>
          </w:tcPr>
          <w:p w:rsidR="009F2D6C" w:rsidRPr="00814F43" w:rsidRDefault="009F2D6C" w:rsidP="002E116E">
            <w:pPr>
              <w:snapToGrid w:val="0"/>
              <w:jc w:val="both"/>
              <w:rPr>
                <w:rFonts w:ascii="Calibri" w:eastAsia="TimesNewRomanPSMT" w:hAnsi="Calibri" w:cs="Calibri"/>
                <w:bCs/>
                <w:sz w:val="22"/>
                <w:szCs w:val="22"/>
              </w:rPr>
            </w:pPr>
          </w:p>
          <w:p w:rsidR="009F2D6C" w:rsidRPr="00814F43" w:rsidRDefault="009F2D6C" w:rsidP="002E116E">
            <w:pPr>
              <w:jc w:val="both"/>
              <w:rPr>
                <w:rFonts w:ascii="Calibri" w:eastAsia="TimesNewRomanPSMT" w:hAnsi="Calibri" w:cs="Calibri"/>
                <w:b/>
                <w:bCs/>
                <w:sz w:val="22"/>
                <w:szCs w:val="22"/>
              </w:rPr>
            </w:pPr>
            <w:r w:rsidRPr="00814F43">
              <w:rPr>
                <w:rFonts w:ascii="Calibri" w:eastAsia="TimesNewRomanPSMT" w:hAnsi="Calibri" w:cs="Calibri"/>
                <w:bCs/>
                <w:sz w:val="22"/>
                <w:szCs w:val="22"/>
              </w:rPr>
              <w:t>Порески идентификациони број:</w:t>
            </w:r>
          </w:p>
        </w:tc>
        <w:tc>
          <w:tcPr>
            <w:tcW w:w="4401" w:type="dxa"/>
          </w:tcPr>
          <w:p w:rsidR="009F2D6C" w:rsidRDefault="009F2D6C" w:rsidP="002E116E">
            <w:pPr>
              <w:jc w:val="both"/>
              <w:rPr>
                <w:rFonts w:ascii="Calibri" w:eastAsia="TimesNewRomanPSMT" w:hAnsi="Calibri" w:cs="Calibri"/>
                <w:b/>
                <w:bCs/>
                <w:lang w:val="ru-RU"/>
              </w:rPr>
            </w:pPr>
          </w:p>
        </w:tc>
      </w:tr>
      <w:tr w:rsidR="009F2D6C" w:rsidTr="002E116E">
        <w:tc>
          <w:tcPr>
            <w:tcW w:w="918" w:type="dxa"/>
          </w:tcPr>
          <w:p w:rsidR="009F2D6C" w:rsidRDefault="009F2D6C" w:rsidP="002E116E">
            <w:pPr>
              <w:jc w:val="both"/>
              <w:rPr>
                <w:rFonts w:ascii="Calibri" w:eastAsia="TimesNewRomanPSMT" w:hAnsi="Calibri" w:cs="Calibri"/>
                <w:b/>
                <w:bCs/>
                <w:lang w:val="ru-RU"/>
              </w:rPr>
            </w:pPr>
          </w:p>
        </w:tc>
        <w:tc>
          <w:tcPr>
            <w:tcW w:w="4230" w:type="dxa"/>
          </w:tcPr>
          <w:p w:rsidR="009F2D6C" w:rsidRPr="00814F43" w:rsidRDefault="009F2D6C" w:rsidP="002E116E">
            <w:pPr>
              <w:snapToGrid w:val="0"/>
              <w:jc w:val="both"/>
              <w:rPr>
                <w:rFonts w:ascii="Calibri" w:eastAsia="TimesNewRomanPSMT" w:hAnsi="Calibri" w:cs="Calibri"/>
                <w:bCs/>
                <w:sz w:val="22"/>
                <w:szCs w:val="22"/>
              </w:rPr>
            </w:pPr>
          </w:p>
          <w:p w:rsidR="009F2D6C" w:rsidRPr="00814F43" w:rsidRDefault="009F2D6C" w:rsidP="002E116E">
            <w:pPr>
              <w:jc w:val="both"/>
              <w:rPr>
                <w:rFonts w:ascii="Calibri" w:eastAsia="TimesNewRomanPSMT" w:hAnsi="Calibri" w:cs="Calibri"/>
                <w:b/>
                <w:bCs/>
                <w:sz w:val="22"/>
                <w:szCs w:val="22"/>
              </w:rPr>
            </w:pPr>
            <w:r w:rsidRPr="00814F43">
              <w:rPr>
                <w:rFonts w:ascii="Calibri" w:eastAsia="TimesNewRomanPSMT" w:hAnsi="Calibri" w:cs="Calibri"/>
                <w:bCs/>
                <w:sz w:val="22"/>
                <w:szCs w:val="22"/>
              </w:rPr>
              <w:t>Име особе за контакт:</w:t>
            </w:r>
          </w:p>
        </w:tc>
        <w:tc>
          <w:tcPr>
            <w:tcW w:w="4401" w:type="dxa"/>
          </w:tcPr>
          <w:p w:rsidR="009F2D6C" w:rsidRDefault="009F2D6C" w:rsidP="002E116E">
            <w:pPr>
              <w:jc w:val="both"/>
              <w:rPr>
                <w:rFonts w:ascii="Calibri" w:eastAsia="TimesNewRomanPSMT" w:hAnsi="Calibri" w:cs="Calibri"/>
                <w:b/>
                <w:bCs/>
                <w:lang w:val="ru-RU"/>
              </w:rPr>
            </w:pPr>
          </w:p>
        </w:tc>
      </w:tr>
      <w:tr w:rsidR="009F2D6C" w:rsidTr="002E116E">
        <w:tc>
          <w:tcPr>
            <w:tcW w:w="918" w:type="dxa"/>
          </w:tcPr>
          <w:p w:rsidR="009F2D6C" w:rsidRDefault="009F2D6C" w:rsidP="002E116E">
            <w:pPr>
              <w:jc w:val="both"/>
              <w:rPr>
                <w:rFonts w:ascii="Calibri" w:eastAsia="TimesNewRomanPSMT" w:hAnsi="Calibri" w:cs="Calibri"/>
                <w:b/>
                <w:bCs/>
                <w:lang w:val="ru-RU"/>
              </w:rPr>
            </w:pPr>
            <w:r>
              <w:rPr>
                <w:rFonts w:ascii="Calibri" w:eastAsia="TimesNewRomanPSMT" w:hAnsi="Calibri" w:cs="Calibri"/>
                <w:b/>
                <w:bCs/>
                <w:lang w:val="ru-RU"/>
              </w:rPr>
              <w:t>3)</w:t>
            </w:r>
          </w:p>
          <w:p w:rsidR="009F2D6C" w:rsidRDefault="009F2D6C" w:rsidP="002E116E">
            <w:pPr>
              <w:jc w:val="both"/>
              <w:rPr>
                <w:rFonts w:ascii="Calibri" w:eastAsia="TimesNewRomanPSMT" w:hAnsi="Calibri" w:cs="Calibri"/>
                <w:b/>
                <w:bCs/>
                <w:lang w:val="ru-RU"/>
              </w:rPr>
            </w:pPr>
          </w:p>
        </w:tc>
        <w:tc>
          <w:tcPr>
            <w:tcW w:w="4230" w:type="dxa"/>
          </w:tcPr>
          <w:p w:rsidR="009F2D6C" w:rsidRPr="00814F43" w:rsidRDefault="009F2D6C" w:rsidP="002E116E">
            <w:pPr>
              <w:jc w:val="both"/>
              <w:rPr>
                <w:rFonts w:ascii="Calibri" w:eastAsia="TimesNewRomanPSMT" w:hAnsi="Calibri" w:cs="Calibri"/>
                <w:b/>
                <w:bCs/>
                <w:sz w:val="22"/>
                <w:szCs w:val="22"/>
                <w:lang w:val="ru-RU"/>
              </w:rPr>
            </w:pPr>
            <w:r w:rsidRPr="00814F43">
              <w:rPr>
                <w:rFonts w:ascii="Calibri" w:eastAsia="TimesNewRomanPSMT" w:hAnsi="Calibri" w:cs="Calibri"/>
                <w:bCs/>
                <w:sz w:val="22"/>
                <w:szCs w:val="22"/>
                <w:lang w:val="ru-RU"/>
              </w:rPr>
              <w:t>Назив учесника у заједничкој понуди:</w:t>
            </w:r>
          </w:p>
        </w:tc>
        <w:tc>
          <w:tcPr>
            <w:tcW w:w="4401" w:type="dxa"/>
          </w:tcPr>
          <w:p w:rsidR="009F2D6C" w:rsidRDefault="009F2D6C" w:rsidP="002E116E">
            <w:pPr>
              <w:jc w:val="both"/>
              <w:rPr>
                <w:rFonts w:ascii="Calibri" w:eastAsia="TimesNewRomanPSMT" w:hAnsi="Calibri" w:cs="Calibri"/>
                <w:b/>
                <w:bCs/>
                <w:lang w:val="ru-RU"/>
              </w:rPr>
            </w:pPr>
          </w:p>
        </w:tc>
      </w:tr>
      <w:tr w:rsidR="009F2D6C" w:rsidTr="002E116E">
        <w:tc>
          <w:tcPr>
            <w:tcW w:w="918" w:type="dxa"/>
          </w:tcPr>
          <w:p w:rsidR="009F2D6C" w:rsidRDefault="009F2D6C" w:rsidP="002E116E">
            <w:pPr>
              <w:jc w:val="both"/>
              <w:rPr>
                <w:rFonts w:ascii="Calibri" w:eastAsia="TimesNewRomanPSMT" w:hAnsi="Calibri" w:cs="Calibri"/>
                <w:b/>
                <w:bCs/>
                <w:lang w:val="ru-RU"/>
              </w:rPr>
            </w:pPr>
          </w:p>
          <w:p w:rsidR="009F2D6C" w:rsidRDefault="009F2D6C" w:rsidP="002E116E">
            <w:pPr>
              <w:jc w:val="both"/>
              <w:rPr>
                <w:rFonts w:ascii="Calibri" w:eastAsia="TimesNewRomanPSMT" w:hAnsi="Calibri" w:cs="Calibri"/>
                <w:b/>
                <w:bCs/>
                <w:lang w:val="ru-RU"/>
              </w:rPr>
            </w:pPr>
          </w:p>
        </w:tc>
        <w:tc>
          <w:tcPr>
            <w:tcW w:w="4230" w:type="dxa"/>
          </w:tcPr>
          <w:p w:rsidR="009F2D6C" w:rsidRPr="00814F43" w:rsidRDefault="009F2D6C" w:rsidP="002E116E">
            <w:pPr>
              <w:jc w:val="both"/>
              <w:rPr>
                <w:rFonts w:ascii="Calibri" w:eastAsia="TimesNewRomanPSMT" w:hAnsi="Calibri" w:cs="Calibri"/>
                <w:b/>
                <w:bCs/>
                <w:sz w:val="22"/>
                <w:szCs w:val="22"/>
              </w:rPr>
            </w:pPr>
            <w:r w:rsidRPr="00814F43">
              <w:rPr>
                <w:rFonts w:ascii="Calibri" w:eastAsia="TimesNewRomanPSMT" w:hAnsi="Calibri" w:cs="Calibri"/>
                <w:bCs/>
                <w:sz w:val="22"/>
                <w:szCs w:val="22"/>
              </w:rPr>
              <w:t>Адреса:</w:t>
            </w:r>
          </w:p>
        </w:tc>
        <w:tc>
          <w:tcPr>
            <w:tcW w:w="4401" w:type="dxa"/>
          </w:tcPr>
          <w:p w:rsidR="009F2D6C" w:rsidRDefault="009F2D6C" w:rsidP="002E116E">
            <w:pPr>
              <w:jc w:val="both"/>
              <w:rPr>
                <w:rFonts w:ascii="Calibri" w:eastAsia="TimesNewRomanPSMT" w:hAnsi="Calibri" w:cs="Calibri"/>
                <w:b/>
                <w:bCs/>
                <w:lang w:val="ru-RU"/>
              </w:rPr>
            </w:pPr>
          </w:p>
        </w:tc>
      </w:tr>
      <w:tr w:rsidR="009F2D6C" w:rsidTr="002E116E">
        <w:tc>
          <w:tcPr>
            <w:tcW w:w="918" w:type="dxa"/>
          </w:tcPr>
          <w:p w:rsidR="009F2D6C" w:rsidRDefault="009F2D6C" w:rsidP="002E116E">
            <w:pPr>
              <w:jc w:val="both"/>
              <w:rPr>
                <w:rFonts w:ascii="Calibri" w:eastAsia="TimesNewRomanPSMT" w:hAnsi="Calibri" w:cs="Calibri"/>
                <w:b/>
                <w:bCs/>
                <w:lang w:val="ru-RU"/>
              </w:rPr>
            </w:pPr>
          </w:p>
        </w:tc>
        <w:tc>
          <w:tcPr>
            <w:tcW w:w="4230" w:type="dxa"/>
          </w:tcPr>
          <w:p w:rsidR="009F2D6C" w:rsidRPr="00814F43" w:rsidRDefault="009F2D6C" w:rsidP="002E116E">
            <w:pPr>
              <w:snapToGrid w:val="0"/>
              <w:jc w:val="both"/>
              <w:rPr>
                <w:rFonts w:ascii="Calibri" w:eastAsia="TimesNewRomanPSMT" w:hAnsi="Calibri" w:cs="Calibri"/>
                <w:bCs/>
                <w:sz w:val="22"/>
                <w:szCs w:val="22"/>
              </w:rPr>
            </w:pPr>
          </w:p>
          <w:p w:rsidR="009F2D6C" w:rsidRPr="00814F43" w:rsidRDefault="009F2D6C" w:rsidP="002E116E">
            <w:pPr>
              <w:jc w:val="both"/>
              <w:rPr>
                <w:rFonts w:ascii="Calibri" w:eastAsia="TimesNewRomanPSMT" w:hAnsi="Calibri" w:cs="Calibri"/>
                <w:b/>
                <w:bCs/>
                <w:sz w:val="22"/>
                <w:szCs w:val="22"/>
              </w:rPr>
            </w:pPr>
            <w:r w:rsidRPr="00814F43">
              <w:rPr>
                <w:rFonts w:ascii="Calibri" w:eastAsia="TimesNewRomanPSMT" w:hAnsi="Calibri" w:cs="Calibri"/>
                <w:bCs/>
                <w:sz w:val="22"/>
                <w:szCs w:val="22"/>
              </w:rPr>
              <w:t>Матични број:</w:t>
            </w:r>
          </w:p>
        </w:tc>
        <w:tc>
          <w:tcPr>
            <w:tcW w:w="4401" w:type="dxa"/>
          </w:tcPr>
          <w:p w:rsidR="009F2D6C" w:rsidRDefault="009F2D6C" w:rsidP="002E116E">
            <w:pPr>
              <w:jc w:val="both"/>
              <w:rPr>
                <w:rFonts w:ascii="Calibri" w:eastAsia="TimesNewRomanPSMT" w:hAnsi="Calibri" w:cs="Calibri"/>
                <w:b/>
                <w:bCs/>
                <w:lang w:val="ru-RU"/>
              </w:rPr>
            </w:pPr>
          </w:p>
        </w:tc>
      </w:tr>
      <w:tr w:rsidR="009F2D6C" w:rsidTr="002E116E">
        <w:tc>
          <w:tcPr>
            <w:tcW w:w="918" w:type="dxa"/>
          </w:tcPr>
          <w:p w:rsidR="009F2D6C" w:rsidRDefault="009F2D6C" w:rsidP="002E116E">
            <w:pPr>
              <w:jc w:val="both"/>
              <w:rPr>
                <w:rFonts w:ascii="Calibri" w:eastAsia="TimesNewRomanPSMT" w:hAnsi="Calibri" w:cs="Calibri"/>
                <w:b/>
                <w:bCs/>
                <w:lang w:val="ru-RU"/>
              </w:rPr>
            </w:pPr>
          </w:p>
        </w:tc>
        <w:tc>
          <w:tcPr>
            <w:tcW w:w="4230" w:type="dxa"/>
          </w:tcPr>
          <w:p w:rsidR="009F2D6C" w:rsidRPr="00814F43" w:rsidRDefault="009F2D6C" w:rsidP="002E116E">
            <w:pPr>
              <w:snapToGrid w:val="0"/>
              <w:jc w:val="both"/>
              <w:rPr>
                <w:rFonts w:ascii="Calibri" w:eastAsia="TimesNewRomanPSMT" w:hAnsi="Calibri" w:cs="Calibri"/>
                <w:bCs/>
                <w:sz w:val="22"/>
                <w:szCs w:val="22"/>
              </w:rPr>
            </w:pPr>
          </w:p>
          <w:p w:rsidR="009F2D6C" w:rsidRPr="00814F43" w:rsidRDefault="009F2D6C" w:rsidP="002E116E">
            <w:pPr>
              <w:jc w:val="both"/>
              <w:rPr>
                <w:rFonts w:ascii="Calibri" w:eastAsia="TimesNewRomanPSMT" w:hAnsi="Calibri" w:cs="Calibri"/>
                <w:b/>
                <w:bCs/>
                <w:sz w:val="22"/>
                <w:szCs w:val="22"/>
              </w:rPr>
            </w:pPr>
            <w:r w:rsidRPr="00814F43">
              <w:rPr>
                <w:rFonts w:ascii="Calibri" w:eastAsia="TimesNewRomanPSMT" w:hAnsi="Calibri" w:cs="Calibri"/>
                <w:bCs/>
                <w:sz w:val="22"/>
                <w:szCs w:val="22"/>
              </w:rPr>
              <w:t>Порески идентификациони број:</w:t>
            </w:r>
          </w:p>
        </w:tc>
        <w:tc>
          <w:tcPr>
            <w:tcW w:w="4401" w:type="dxa"/>
          </w:tcPr>
          <w:p w:rsidR="009F2D6C" w:rsidRDefault="009F2D6C" w:rsidP="002E116E">
            <w:pPr>
              <w:jc w:val="both"/>
              <w:rPr>
                <w:rFonts w:ascii="Calibri" w:eastAsia="TimesNewRomanPSMT" w:hAnsi="Calibri" w:cs="Calibri"/>
                <w:b/>
                <w:bCs/>
                <w:lang w:val="ru-RU"/>
              </w:rPr>
            </w:pPr>
          </w:p>
        </w:tc>
      </w:tr>
      <w:tr w:rsidR="009F2D6C" w:rsidTr="002E116E">
        <w:tc>
          <w:tcPr>
            <w:tcW w:w="918" w:type="dxa"/>
          </w:tcPr>
          <w:p w:rsidR="009F2D6C" w:rsidRDefault="009F2D6C" w:rsidP="002E116E">
            <w:pPr>
              <w:jc w:val="both"/>
              <w:rPr>
                <w:rFonts w:ascii="Calibri" w:eastAsia="TimesNewRomanPSMT" w:hAnsi="Calibri" w:cs="Calibri"/>
                <w:b/>
                <w:bCs/>
                <w:lang w:val="ru-RU"/>
              </w:rPr>
            </w:pPr>
          </w:p>
        </w:tc>
        <w:tc>
          <w:tcPr>
            <w:tcW w:w="4230" w:type="dxa"/>
          </w:tcPr>
          <w:p w:rsidR="009F2D6C" w:rsidRPr="00814F43" w:rsidRDefault="009F2D6C" w:rsidP="002E116E">
            <w:pPr>
              <w:snapToGrid w:val="0"/>
              <w:jc w:val="both"/>
              <w:rPr>
                <w:rFonts w:ascii="Calibri" w:eastAsia="TimesNewRomanPSMT" w:hAnsi="Calibri" w:cs="Calibri"/>
                <w:bCs/>
                <w:sz w:val="22"/>
                <w:szCs w:val="22"/>
              </w:rPr>
            </w:pPr>
          </w:p>
          <w:p w:rsidR="009F2D6C" w:rsidRPr="00814F43" w:rsidRDefault="009F2D6C" w:rsidP="002E116E">
            <w:pPr>
              <w:jc w:val="both"/>
              <w:rPr>
                <w:rFonts w:ascii="Calibri" w:eastAsia="TimesNewRomanPSMT" w:hAnsi="Calibri" w:cs="Calibri"/>
                <w:b/>
                <w:bCs/>
                <w:sz w:val="22"/>
                <w:szCs w:val="22"/>
              </w:rPr>
            </w:pPr>
            <w:r w:rsidRPr="00814F43">
              <w:rPr>
                <w:rFonts w:ascii="Calibri" w:eastAsia="TimesNewRomanPSMT" w:hAnsi="Calibri" w:cs="Calibri"/>
                <w:bCs/>
                <w:sz w:val="22"/>
                <w:szCs w:val="22"/>
              </w:rPr>
              <w:t>Име особе за контакт:</w:t>
            </w:r>
          </w:p>
        </w:tc>
        <w:tc>
          <w:tcPr>
            <w:tcW w:w="4401" w:type="dxa"/>
          </w:tcPr>
          <w:p w:rsidR="009F2D6C" w:rsidRDefault="009F2D6C" w:rsidP="002E116E">
            <w:pPr>
              <w:jc w:val="both"/>
              <w:rPr>
                <w:rFonts w:ascii="Calibri" w:eastAsia="TimesNewRomanPSMT" w:hAnsi="Calibri" w:cs="Calibri"/>
                <w:b/>
                <w:bCs/>
                <w:lang w:val="ru-RU"/>
              </w:rPr>
            </w:pPr>
          </w:p>
        </w:tc>
      </w:tr>
    </w:tbl>
    <w:p w:rsidR="009F2D6C" w:rsidRPr="000C3AD7" w:rsidRDefault="009F2D6C" w:rsidP="009F2D6C">
      <w:pPr>
        <w:jc w:val="both"/>
        <w:rPr>
          <w:rFonts w:ascii="Calibri" w:eastAsia="TimesNewRomanPSMT" w:hAnsi="Calibri" w:cs="Calibri"/>
          <w:b/>
          <w:bCs/>
          <w:lang w:val="ru-RU"/>
        </w:rPr>
      </w:pPr>
    </w:p>
    <w:p w:rsidR="009F2D6C" w:rsidRDefault="009F2D6C" w:rsidP="009F2D6C">
      <w:pPr>
        <w:jc w:val="both"/>
        <w:rPr>
          <w:rFonts w:ascii="Calibri" w:eastAsia="TimesNewRomanPSMT" w:hAnsi="Calibri" w:cs="Calibri"/>
          <w:b/>
          <w:bCs/>
          <w:i/>
          <w:lang w:val="ru-RU"/>
        </w:rPr>
      </w:pPr>
    </w:p>
    <w:p w:rsidR="009F2D6C" w:rsidRPr="00C77D9F" w:rsidRDefault="009F2D6C" w:rsidP="009F2D6C">
      <w:pPr>
        <w:jc w:val="both"/>
        <w:rPr>
          <w:rFonts w:ascii="Calibri" w:hAnsi="Calibri" w:cs="Calibri"/>
          <w:i/>
          <w:iCs/>
          <w:lang w:val="ru-RU"/>
        </w:rPr>
      </w:pPr>
      <w:r w:rsidRPr="00C77D9F">
        <w:rPr>
          <w:rFonts w:ascii="Calibri" w:hAnsi="Calibri" w:cs="Calibri"/>
          <w:b/>
          <w:bCs/>
          <w:i/>
          <w:iCs/>
          <w:u w:val="single"/>
        </w:rPr>
        <w:t>Напомена:</w:t>
      </w:r>
      <w:r w:rsidRPr="00C77D9F">
        <w:rPr>
          <w:rFonts w:ascii="Calibri" w:hAnsi="Calibri" w:cs="Calibri"/>
          <w:b/>
          <w:bCs/>
          <w:i/>
          <w:iCs/>
        </w:rPr>
        <w:t xml:space="preserve"> </w:t>
      </w:r>
    </w:p>
    <w:p w:rsidR="009F2D6C" w:rsidRDefault="009F2D6C" w:rsidP="009F2D6C">
      <w:pPr>
        <w:jc w:val="both"/>
        <w:rPr>
          <w:rFonts w:ascii="Calibri" w:hAnsi="Calibri" w:cs="Calibri"/>
          <w:i/>
          <w:iCs/>
          <w:lang w:val="ru-RU"/>
        </w:rPr>
      </w:pPr>
      <w:r w:rsidRPr="00C77D9F">
        <w:rPr>
          <w:rFonts w:ascii="Calibri" w:hAnsi="Calibri" w:cs="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F2D6C" w:rsidRDefault="009F2D6C" w:rsidP="009F2D6C">
      <w:pPr>
        <w:jc w:val="both"/>
        <w:rPr>
          <w:rFonts w:ascii="Calibri" w:hAnsi="Calibri" w:cs="Calibri"/>
          <w:i/>
          <w:iCs/>
          <w:lang w:val="ru-RU"/>
        </w:rPr>
      </w:pPr>
    </w:p>
    <w:p w:rsidR="009F2D6C" w:rsidRDefault="009F2D6C" w:rsidP="009F2D6C">
      <w:pPr>
        <w:jc w:val="both"/>
        <w:rPr>
          <w:rFonts w:ascii="Calibri" w:hAnsi="Calibri" w:cs="Calibri"/>
          <w:i/>
          <w:iCs/>
          <w:lang w:val="ru-RU"/>
        </w:rPr>
      </w:pPr>
    </w:p>
    <w:p w:rsidR="009F2D6C" w:rsidRDefault="009F2D6C" w:rsidP="009F2D6C">
      <w:pPr>
        <w:jc w:val="both"/>
        <w:rPr>
          <w:rFonts w:ascii="Calibri" w:hAnsi="Calibri" w:cs="Calibri"/>
          <w:i/>
          <w:iCs/>
          <w:lang w:val="ru-RU"/>
        </w:rPr>
      </w:pPr>
    </w:p>
    <w:p w:rsidR="009F2D6C" w:rsidRDefault="009F2D6C" w:rsidP="009F2D6C">
      <w:pPr>
        <w:jc w:val="both"/>
        <w:rPr>
          <w:rFonts w:ascii="Calibri" w:hAnsi="Calibri" w:cs="Calibri"/>
          <w:i/>
          <w:iCs/>
          <w:lang w:val="ru-RU"/>
        </w:rPr>
      </w:pPr>
    </w:p>
    <w:p w:rsidR="009F2D6C" w:rsidRPr="00C77D9F" w:rsidRDefault="009F2D6C" w:rsidP="009F2D6C">
      <w:pPr>
        <w:jc w:val="both"/>
        <w:rPr>
          <w:rFonts w:ascii="Calibri" w:hAnsi="Calibri" w:cs="Calibri"/>
          <w:b/>
          <w:bCs/>
          <w:i/>
          <w:iCs/>
        </w:rPr>
      </w:pPr>
    </w:p>
    <w:p w:rsidR="009F2D6C" w:rsidRDefault="009F2D6C" w:rsidP="009F2D6C">
      <w:pPr>
        <w:jc w:val="center"/>
        <w:rPr>
          <w:rFonts w:ascii="Calibri" w:hAnsi="Calibri" w:cs="Calibri"/>
          <w:b/>
        </w:rPr>
      </w:pPr>
      <w:r>
        <w:rPr>
          <w:rFonts w:ascii="Calibri" w:hAnsi="Calibri" w:cs="Calibri"/>
          <w:b/>
        </w:rPr>
        <w:lastRenderedPageBreak/>
        <w:t>СПЕЦИФИКАЦИЈА ОПРЕМЕ ЗА ВЕШЕРАЈ И КУХИЊУ</w:t>
      </w:r>
      <w:r w:rsidRPr="00012FC3">
        <w:rPr>
          <w:rFonts w:ascii="Calibri" w:hAnsi="Calibri" w:cs="Calibri"/>
          <w:b/>
        </w:rPr>
        <w:t xml:space="preserve">                                                                          </w:t>
      </w:r>
    </w:p>
    <w:tbl>
      <w:tblPr>
        <w:tblStyle w:val="TableGrid"/>
        <w:tblW w:w="10008" w:type="dxa"/>
        <w:tblLook w:val="04A0"/>
      </w:tblPr>
      <w:tblGrid>
        <w:gridCol w:w="648"/>
        <w:gridCol w:w="5206"/>
        <w:gridCol w:w="644"/>
        <w:gridCol w:w="630"/>
        <w:gridCol w:w="1354"/>
        <w:gridCol w:w="1526"/>
      </w:tblGrid>
      <w:tr w:rsidR="009F2D6C" w:rsidTr="002E116E">
        <w:tc>
          <w:tcPr>
            <w:tcW w:w="648" w:type="dxa"/>
          </w:tcPr>
          <w:p w:rsidR="009F2D6C" w:rsidRDefault="009F2D6C" w:rsidP="002E116E">
            <w:pPr>
              <w:jc w:val="center"/>
              <w:rPr>
                <w:rFonts w:ascii="Calibri" w:hAnsi="Calibri" w:cs="Calibri"/>
                <w:b/>
              </w:rPr>
            </w:pPr>
            <w:r>
              <w:rPr>
                <w:rFonts w:ascii="Calibri" w:hAnsi="Calibri" w:cs="Calibri"/>
                <w:b/>
              </w:rPr>
              <w:t>Ред.</w:t>
            </w:r>
          </w:p>
          <w:p w:rsidR="009F2D6C" w:rsidRDefault="009F2D6C" w:rsidP="002E116E">
            <w:pPr>
              <w:jc w:val="center"/>
              <w:rPr>
                <w:rFonts w:ascii="Calibri" w:hAnsi="Calibri" w:cs="Calibri"/>
                <w:b/>
              </w:rPr>
            </w:pPr>
            <w:r>
              <w:rPr>
                <w:rFonts w:ascii="Calibri" w:hAnsi="Calibri" w:cs="Calibri"/>
                <w:b/>
              </w:rPr>
              <w:t>Бр.</w:t>
            </w:r>
          </w:p>
        </w:tc>
        <w:tc>
          <w:tcPr>
            <w:tcW w:w="5206" w:type="dxa"/>
          </w:tcPr>
          <w:p w:rsidR="009F2D6C" w:rsidRDefault="009F2D6C" w:rsidP="002E116E">
            <w:pPr>
              <w:jc w:val="center"/>
              <w:rPr>
                <w:rFonts w:ascii="Calibri" w:hAnsi="Calibri" w:cs="Calibri"/>
                <w:b/>
              </w:rPr>
            </w:pPr>
            <w:r>
              <w:rPr>
                <w:rFonts w:ascii="Calibri" w:hAnsi="Calibri" w:cs="Calibri"/>
                <w:b/>
              </w:rPr>
              <w:t>Назив артикла</w:t>
            </w:r>
          </w:p>
        </w:tc>
        <w:tc>
          <w:tcPr>
            <w:tcW w:w="644" w:type="dxa"/>
          </w:tcPr>
          <w:p w:rsidR="009F2D6C" w:rsidRPr="001612AC" w:rsidRDefault="009F2D6C" w:rsidP="002E116E">
            <w:pPr>
              <w:jc w:val="center"/>
              <w:rPr>
                <w:rFonts w:ascii="Calibri" w:hAnsi="Calibri" w:cs="Calibri"/>
                <w:b/>
                <w:lang w:val="sr-Cyrl-BA"/>
              </w:rPr>
            </w:pPr>
            <w:r>
              <w:rPr>
                <w:rFonts w:ascii="Calibri" w:hAnsi="Calibri" w:cs="Calibri"/>
                <w:b/>
                <w:lang w:val="sr-Cyrl-BA"/>
              </w:rPr>
              <w:t>Ј/м</w:t>
            </w:r>
          </w:p>
        </w:tc>
        <w:tc>
          <w:tcPr>
            <w:tcW w:w="630" w:type="dxa"/>
          </w:tcPr>
          <w:p w:rsidR="009F2D6C" w:rsidRDefault="009F2D6C" w:rsidP="002E116E">
            <w:pPr>
              <w:jc w:val="center"/>
              <w:rPr>
                <w:rFonts w:ascii="Calibri" w:hAnsi="Calibri" w:cs="Calibri"/>
                <w:b/>
              </w:rPr>
            </w:pPr>
            <w:r>
              <w:rPr>
                <w:rFonts w:ascii="Calibri" w:hAnsi="Calibri" w:cs="Calibri"/>
                <w:b/>
                <w:lang w:val="sr-Cyrl-BA"/>
              </w:rPr>
              <w:t xml:space="preserve">Кол.    </w:t>
            </w:r>
          </w:p>
        </w:tc>
        <w:tc>
          <w:tcPr>
            <w:tcW w:w="1354" w:type="dxa"/>
          </w:tcPr>
          <w:p w:rsidR="009F2D6C" w:rsidRDefault="009F2D6C" w:rsidP="002E116E">
            <w:pPr>
              <w:jc w:val="center"/>
              <w:rPr>
                <w:rFonts w:ascii="Calibri" w:hAnsi="Calibri" w:cs="Calibri"/>
                <w:b/>
              </w:rPr>
            </w:pPr>
            <w:r>
              <w:rPr>
                <w:rFonts w:ascii="Calibri" w:hAnsi="Calibri" w:cs="Calibri"/>
                <w:b/>
              </w:rPr>
              <w:t>Јед.цена без</w:t>
            </w:r>
          </w:p>
          <w:p w:rsidR="009F2D6C" w:rsidRDefault="009F2D6C" w:rsidP="002E116E">
            <w:pPr>
              <w:jc w:val="center"/>
              <w:rPr>
                <w:rFonts w:ascii="Calibri" w:hAnsi="Calibri" w:cs="Calibri"/>
                <w:b/>
              </w:rPr>
            </w:pPr>
            <w:r>
              <w:rPr>
                <w:rFonts w:ascii="Calibri" w:hAnsi="Calibri" w:cs="Calibri"/>
                <w:b/>
              </w:rPr>
              <w:t xml:space="preserve">ПДВ-а </w:t>
            </w:r>
          </w:p>
        </w:tc>
        <w:tc>
          <w:tcPr>
            <w:tcW w:w="1526" w:type="dxa"/>
          </w:tcPr>
          <w:p w:rsidR="009F2D6C" w:rsidRDefault="009F2D6C" w:rsidP="002E116E">
            <w:pPr>
              <w:rPr>
                <w:rFonts w:ascii="Calibri" w:hAnsi="Calibri" w:cs="Calibri"/>
                <w:b/>
              </w:rPr>
            </w:pPr>
            <w:r>
              <w:rPr>
                <w:rFonts w:ascii="Calibri" w:hAnsi="Calibri" w:cs="Calibri"/>
                <w:b/>
              </w:rPr>
              <w:t>Укупна ценa без ПДВ-а</w:t>
            </w:r>
          </w:p>
        </w:tc>
      </w:tr>
      <w:tr w:rsidR="009F2D6C" w:rsidTr="002E116E">
        <w:tc>
          <w:tcPr>
            <w:tcW w:w="648" w:type="dxa"/>
          </w:tcPr>
          <w:p w:rsidR="009F2D6C" w:rsidRDefault="009F2D6C" w:rsidP="002E116E">
            <w:pPr>
              <w:jc w:val="center"/>
              <w:rPr>
                <w:rFonts w:ascii="Calibri" w:hAnsi="Calibri" w:cs="Calibri"/>
                <w:b/>
                <w:lang w:val="sr-Cyrl-BA"/>
              </w:rPr>
            </w:pPr>
          </w:p>
          <w:p w:rsidR="009F2D6C" w:rsidRPr="003A48D8" w:rsidRDefault="009F2D6C" w:rsidP="002E116E">
            <w:pPr>
              <w:jc w:val="center"/>
              <w:rPr>
                <w:rFonts w:ascii="Calibri" w:hAnsi="Calibri" w:cs="Calibri"/>
                <w:b/>
                <w:lang w:val="sr-Cyrl-BA"/>
              </w:rPr>
            </w:pPr>
            <w:r>
              <w:rPr>
                <w:rFonts w:ascii="Calibri" w:hAnsi="Calibri" w:cs="Calibri"/>
                <w:b/>
                <w:lang w:val="sr-Cyrl-BA"/>
              </w:rPr>
              <w:t>1</w:t>
            </w:r>
          </w:p>
        </w:tc>
        <w:tc>
          <w:tcPr>
            <w:tcW w:w="5206" w:type="dxa"/>
          </w:tcPr>
          <w:p w:rsidR="009F2D6C" w:rsidRDefault="009F2D6C" w:rsidP="002E116E">
            <w:pPr>
              <w:rPr>
                <w:rFonts w:ascii="Calibri" w:hAnsi="Calibri" w:cs="Calibri"/>
                <w:b/>
              </w:rPr>
            </w:pPr>
            <w:r w:rsidRPr="000F4F66">
              <w:rPr>
                <w:rFonts w:asciiTheme="minorHAnsi" w:hAnsiTheme="minorHAnsi" w:cstheme="minorHAnsi"/>
                <w:b/>
                <w:sz w:val="22"/>
                <w:szCs w:val="22"/>
              </w:rPr>
              <w:t>Машина</w:t>
            </w:r>
            <w:r w:rsidRPr="000F4F66">
              <w:rPr>
                <w:rFonts w:asciiTheme="minorHAnsi" w:hAnsiTheme="minorHAnsi" w:cstheme="minorHAnsi"/>
                <w:b/>
                <w:sz w:val="22"/>
                <w:szCs w:val="22"/>
                <w:lang w:val="sr-Cyrl-CS"/>
              </w:rPr>
              <w:t xml:space="preserve"> </w:t>
            </w:r>
            <w:r w:rsidRPr="000F4F66">
              <w:rPr>
                <w:rFonts w:asciiTheme="minorHAnsi" w:hAnsiTheme="minorHAnsi" w:cstheme="minorHAnsi"/>
                <w:b/>
                <w:sz w:val="22"/>
                <w:szCs w:val="22"/>
              </w:rPr>
              <w:t>за</w:t>
            </w:r>
            <w:r w:rsidRPr="000F4F66">
              <w:rPr>
                <w:rFonts w:asciiTheme="minorHAnsi" w:hAnsiTheme="minorHAnsi" w:cstheme="minorHAnsi"/>
                <w:b/>
                <w:sz w:val="22"/>
                <w:szCs w:val="22"/>
                <w:lang w:val="sr-Cyrl-CS"/>
              </w:rPr>
              <w:t xml:space="preserve"> </w:t>
            </w:r>
            <w:r w:rsidRPr="000F4F66">
              <w:rPr>
                <w:rFonts w:asciiTheme="minorHAnsi" w:hAnsiTheme="minorHAnsi" w:cstheme="minorHAnsi"/>
                <w:b/>
                <w:sz w:val="22"/>
                <w:szCs w:val="22"/>
              </w:rPr>
              <w:t>прање</w:t>
            </w:r>
            <w:r w:rsidRPr="000F4F66">
              <w:rPr>
                <w:rFonts w:asciiTheme="minorHAnsi" w:hAnsiTheme="minorHAnsi" w:cstheme="minorHAnsi"/>
                <w:b/>
                <w:sz w:val="22"/>
                <w:szCs w:val="22"/>
                <w:lang w:val="sr-Cyrl-CS"/>
              </w:rPr>
              <w:t xml:space="preserve"> </w:t>
            </w:r>
            <w:r w:rsidRPr="000F4F66">
              <w:rPr>
                <w:rFonts w:asciiTheme="minorHAnsi" w:hAnsiTheme="minorHAnsi" w:cstheme="minorHAnsi"/>
                <w:b/>
                <w:sz w:val="22"/>
                <w:szCs w:val="22"/>
              </w:rPr>
              <w:t>веша</w:t>
            </w:r>
            <w:r>
              <w:rPr>
                <w:rFonts w:asciiTheme="minorHAnsi" w:hAnsiTheme="minorHAnsi" w:cstheme="minorHAnsi"/>
                <w:b/>
                <w:sz w:val="22"/>
                <w:szCs w:val="22"/>
                <w:lang w:val="sr-Cyrl-BA"/>
              </w:rPr>
              <w:t>:</w:t>
            </w:r>
            <w:r w:rsidRPr="001612AC">
              <w:rPr>
                <w:rFonts w:asciiTheme="minorHAnsi" w:hAnsiTheme="minorHAnsi" w:cstheme="minorHAnsi"/>
                <w:sz w:val="22"/>
                <w:szCs w:val="22"/>
              </w:rPr>
              <w:t xml:space="preserve"> Тип</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грејања: електрично</w:t>
            </w:r>
            <w:r>
              <w:rPr>
                <w:rFonts w:asciiTheme="minorHAnsi" w:hAnsiTheme="minorHAnsi" w:cstheme="minorHAnsi"/>
                <w:sz w:val="22"/>
                <w:szCs w:val="22"/>
                <w:lang w:val="sr-Cyrl-BA"/>
              </w:rPr>
              <w:t>, к</w:t>
            </w:r>
            <w:r w:rsidRPr="001612AC">
              <w:rPr>
                <w:rFonts w:asciiTheme="minorHAnsi" w:hAnsiTheme="minorHAnsi" w:cstheme="minorHAnsi"/>
                <w:sz w:val="22"/>
                <w:szCs w:val="22"/>
              </w:rPr>
              <w:t>апацитет</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пуњења: 18-20 кг</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сувог</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веша</w:t>
            </w:r>
            <w:r>
              <w:rPr>
                <w:rFonts w:asciiTheme="minorHAnsi" w:hAnsiTheme="minorHAnsi" w:cstheme="minorHAnsi"/>
                <w:sz w:val="22"/>
                <w:szCs w:val="22"/>
                <w:lang w:val="sr-Cyrl-BA"/>
              </w:rPr>
              <w:t>, б</w:t>
            </w:r>
            <w:r w:rsidRPr="001612AC">
              <w:rPr>
                <w:rFonts w:asciiTheme="minorHAnsi" w:hAnsiTheme="minorHAnsi" w:cstheme="minorHAnsi"/>
                <w:sz w:val="22"/>
                <w:szCs w:val="22"/>
              </w:rPr>
              <w:t>рзина</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бубња</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при</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центрифугирању: 980-1000</w:t>
            </w:r>
            <w:r>
              <w:rPr>
                <w:rFonts w:asciiTheme="minorHAnsi" w:hAnsiTheme="minorHAnsi" w:cstheme="minorHAnsi"/>
                <w:sz w:val="22"/>
                <w:szCs w:val="22"/>
                <w:lang w:val="sr-Cyrl-BA"/>
              </w:rPr>
              <w:t xml:space="preserve"> </w:t>
            </w:r>
            <w:r w:rsidRPr="001612AC">
              <w:rPr>
                <w:rFonts w:asciiTheme="minorHAnsi" w:hAnsiTheme="minorHAnsi" w:cstheme="minorHAnsi"/>
                <w:sz w:val="22"/>
                <w:szCs w:val="22"/>
              </w:rPr>
              <w:t>об/мин.</w:t>
            </w:r>
            <w:r>
              <w:rPr>
                <w:rFonts w:asciiTheme="minorHAnsi" w:hAnsiTheme="minorHAnsi" w:cstheme="minorHAnsi"/>
                <w:sz w:val="22"/>
                <w:szCs w:val="22"/>
                <w:lang w:val="sr-Cyrl-BA"/>
              </w:rPr>
              <w:t xml:space="preserve"> </w:t>
            </w:r>
            <w:r w:rsidRPr="001612AC">
              <w:rPr>
                <w:rFonts w:asciiTheme="minorHAnsi" w:hAnsiTheme="minorHAnsi" w:cstheme="minorHAnsi"/>
                <w:sz w:val="22"/>
                <w:szCs w:val="22"/>
              </w:rPr>
              <w:t>Фактор G: мин 400Када и бубањ</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од</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нерђајућег</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челика АИСИ</w:t>
            </w:r>
            <w:r w:rsidRPr="001612AC">
              <w:rPr>
                <w:rFonts w:asciiTheme="minorHAnsi" w:hAnsiTheme="minorHAnsi" w:cstheme="minorHAnsi"/>
                <w:sz w:val="22"/>
                <w:szCs w:val="22"/>
                <w:lang w:val="sr-Cyrl-CS"/>
              </w:rPr>
              <w:t xml:space="preserve"> </w:t>
            </w:r>
            <w:r>
              <w:rPr>
                <w:rFonts w:asciiTheme="minorHAnsi" w:hAnsiTheme="minorHAnsi" w:cstheme="minorHAnsi"/>
                <w:sz w:val="22"/>
                <w:szCs w:val="22"/>
              </w:rPr>
              <w:t>304</w:t>
            </w:r>
            <w:r>
              <w:rPr>
                <w:rFonts w:asciiTheme="minorHAnsi" w:hAnsiTheme="minorHAnsi" w:cstheme="minorHAnsi"/>
                <w:sz w:val="22"/>
                <w:szCs w:val="22"/>
                <w:lang w:val="sr-Cyrl-BA"/>
              </w:rPr>
              <w:t>;</w:t>
            </w:r>
            <w:r w:rsidRPr="001612AC">
              <w:rPr>
                <w:rFonts w:asciiTheme="minorHAnsi" w:hAnsiTheme="minorHAnsi" w:cstheme="minorHAnsi"/>
                <w:sz w:val="22"/>
                <w:szCs w:val="22"/>
              </w:rPr>
              <w:t>Управљање</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машином</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је</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преко</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микропроцесора.Аутоматски</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систем</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вагања</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који</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детектује</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количину</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веша</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 xml:space="preserve">убаченог у машину и  </w:t>
            </w:r>
            <w:r w:rsidRPr="001612AC">
              <w:rPr>
                <w:rFonts w:asciiTheme="minorHAnsi" w:hAnsiTheme="minorHAnsi" w:cstheme="minorHAnsi"/>
                <w:sz w:val="22"/>
                <w:szCs w:val="22"/>
                <w:lang w:val="sr-Cyrl-CS"/>
              </w:rPr>
              <w:t>к</w:t>
            </w:r>
            <w:r w:rsidRPr="001612AC">
              <w:rPr>
                <w:rFonts w:asciiTheme="minorHAnsi" w:hAnsiTheme="minorHAnsi" w:cstheme="minorHAnsi"/>
                <w:sz w:val="22"/>
                <w:szCs w:val="22"/>
              </w:rPr>
              <w:t>ористи</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само</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неопходну</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количину</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енергетских</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ресурса  и на</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тај</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начин</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смањује</w:t>
            </w:r>
            <w:r w:rsidRPr="001612AC">
              <w:rPr>
                <w:rFonts w:asciiTheme="minorHAnsi" w:hAnsiTheme="minorHAnsi" w:cstheme="minorHAnsi"/>
                <w:sz w:val="22"/>
                <w:szCs w:val="22"/>
                <w:lang w:val="sr-Cyrl-CS"/>
              </w:rPr>
              <w:t>в</w:t>
            </w:r>
            <w:r w:rsidRPr="001612AC">
              <w:rPr>
                <w:rFonts w:asciiTheme="minorHAnsi" w:hAnsiTheme="minorHAnsi" w:cstheme="minorHAnsi"/>
                <w:sz w:val="22"/>
                <w:szCs w:val="22"/>
              </w:rPr>
              <w:t>реме</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прања и  потрошњу.</w:t>
            </w:r>
            <w:r>
              <w:rPr>
                <w:rFonts w:asciiTheme="minorHAnsi" w:hAnsiTheme="minorHAnsi" w:cstheme="minorHAnsi"/>
                <w:sz w:val="22"/>
                <w:szCs w:val="22"/>
                <w:lang w:val="sr-Cyrl-BA"/>
              </w:rPr>
              <w:t xml:space="preserve"> </w:t>
            </w:r>
            <w:r w:rsidRPr="001612AC">
              <w:rPr>
                <w:rFonts w:asciiTheme="minorHAnsi" w:hAnsiTheme="minorHAnsi" w:cstheme="minorHAnsi"/>
                <w:sz w:val="22"/>
                <w:szCs w:val="22"/>
              </w:rPr>
              <w:t>Дисплеј</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са</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битним</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параметрима</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прања</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на</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српском</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језику. Запремина</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бубња: запремина   180-200 дм</w:t>
            </w:r>
            <w:r w:rsidRPr="001612AC">
              <w:rPr>
                <w:rFonts w:asciiTheme="minorHAnsi" w:hAnsiTheme="minorHAnsi" w:cstheme="minorHAnsi"/>
                <w:sz w:val="22"/>
                <w:szCs w:val="22"/>
                <w:vertAlign w:val="superscript"/>
              </w:rPr>
              <w:t>3</w:t>
            </w:r>
            <w:r>
              <w:rPr>
                <w:rFonts w:asciiTheme="minorHAnsi" w:hAnsiTheme="minorHAnsi" w:cstheme="minorHAnsi"/>
                <w:sz w:val="22"/>
                <w:szCs w:val="22"/>
                <w:vertAlign w:val="superscript"/>
                <w:lang w:val="sr-Cyrl-BA"/>
              </w:rPr>
              <w:t xml:space="preserve">  </w:t>
            </w:r>
            <w:r w:rsidRPr="001612AC">
              <w:rPr>
                <w:rFonts w:asciiTheme="minorHAnsi" w:hAnsiTheme="minorHAnsi" w:cstheme="minorHAnsi"/>
                <w:sz w:val="22"/>
                <w:szCs w:val="22"/>
              </w:rPr>
              <w:t>Пречник</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врата:  460-500 мм</w:t>
            </w:r>
            <w:r>
              <w:rPr>
                <w:rFonts w:asciiTheme="minorHAnsi" w:hAnsiTheme="minorHAnsi" w:cstheme="minorHAnsi"/>
                <w:sz w:val="22"/>
                <w:szCs w:val="22"/>
                <w:lang w:val="sr-Cyrl-BA"/>
              </w:rPr>
              <w:t>;</w:t>
            </w:r>
            <w:r w:rsidRPr="001612AC">
              <w:rPr>
                <w:rFonts w:asciiTheme="minorHAnsi" w:hAnsiTheme="minorHAnsi" w:cstheme="minorHAnsi"/>
                <w:sz w:val="22"/>
                <w:szCs w:val="22"/>
              </w:rPr>
              <w:t>Потрошња</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воде</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по</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циклусу (за 100% номиналног</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капацитета) 110-160 литара.</w:t>
            </w:r>
            <w:r>
              <w:rPr>
                <w:rFonts w:asciiTheme="minorHAnsi" w:hAnsiTheme="minorHAnsi" w:cstheme="minorHAnsi"/>
                <w:sz w:val="22"/>
                <w:szCs w:val="22"/>
                <w:lang w:val="sr-Cyrl-BA"/>
              </w:rPr>
              <w:t xml:space="preserve"> </w:t>
            </w:r>
            <w:r w:rsidRPr="001612AC">
              <w:rPr>
                <w:rFonts w:asciiTheme="minorHAnsi" w:hAnsiTheme="minorHAnsi" w:cstheme="minorHAnsi"/>
                <w:sz w:val="22"/>
                <w:szCs w:val="22"/>
              </w:rPr>
              <w:t>Прикључак</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струје: 400V/3N /50-60 Hz</w:t>
            </w:r>
            <w:r>
              <w:rPr>
                <w:rFonts w:asciiTheme="minorHAnsi" w:hAnsiTheme="minorHAnsi" w:cstheme="minorHAnsi"/>
                <w:sz w:val="22"/>
                <w:szCs w:val="22"/>
                <w:lang w:val="sr-Cyrl-BA"/>
              </w:rPr>
              <w:t>;</w:t>
            </w:r>
            <w:r>
              <w:rPr>
                <w:rFonts w:asciiTheme="minorHAnsi" w:hAnsiTheme="minorHAnsi" w:cstheme="minorHAnsi"/>
                <w:sz w:val="22"/>
                <w:szCs w:val="22"/>
              </w:rPr>
              <w:t xml:space="preserve"> </w:t>
            </w:r>
            <w:r w:rsidRPr="001612AC">
              <w:rPr>
                <w:rFonts w:asciiTheme="minorHAnsi" w:hAnsiTheme="minorHAnsi" w:cstheme="minorHAnsi"/>
                <w:sz w:val="22"/>
                <w:szCs w:val="22"/>
              </w:rPr>
              <w:t xml:space="preserve">  Снага</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грејања : 18-20кW</w:t>
            </w:r>
            <w:r>
              <w:rPr>
                <w:rFonts w:asciiTheme="minorHAnsi" w:hAnsiTheme="minorHAnsi" w:cstheme="minorHAnsi"/>
                <w:sz w:val="22"/>
                <w:szCs w:val="22"/>
                <w:lang w:val="sr-Cyrl-BA"/>
              </w:rPr>
              <w:t xml:space="preserve">; </w:t>
            </w:r>
            <w:r w:rsidRPr="001612AC">
              <w:rPr>
                <w:rFonts w:asciiTheme="minorHAnsi" w:hAnsiTheme="minorHAnsi" w:cstheme="minorHAnsi"/>
                <w:sz w:val="22"/>
                <w:szCs w:val="22"/>
              </w:rPr>
              <w:t>Снага</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мотора:   3-4кW</w:t>
            </w:r>
            <w:r>
              <w:rPr>
                <w:rFonts w:asciiTheme="minorHAnsi" w:hAnsiTheme="minorHAnsi" w:cstheme="minorHAnsi"/>
                <w:sz w:val="22"/>
                <w:szCs w:val="22"/>
                <w:lang w:val="sr-Cyrl-BA"/>
              </w:rPr>
              <w:t xml:space="preserve">; </w:t>
            </w:r>
            <w:r w:rsidRPr="001612AC">
              <w:rPr>
                <w:rFonts w:asciiTheme="minorHAnsi" w:hAnsiTheme="minorHAnsi" w:cstheme="minorHAnsi"/>
                <w:sz w:val="22"/>
                <w:szCs w:val="22"/>
              </w:rPr>
              <w:t>Димензије (ШxДxВ): 950-980x980-1000x1400-1500 мм</w:t>
            </w:r>
            <w:r>
              <w:rPr>
                <w:rFonts w:asciiTheme="minorHAnsi" w:hAnsiTheme="minorHAnsi" w:cstheme="minorHAnsi"/>
                <w:sz w:val="22"/>
                <w:szCs w:val="22"/>
                <w:lang w:val="sr-Cyrl-BA"/>
              </w:rPr>
              <w:t>,</w:t>
            </w:r>
            <w:r w:rsidRPr="001612AC">
              <w:rPr>
                <w:rFonts w:asciiTheme="minorHAnsi" w:hAnsiTheme="minorHAnsi" w:cstheme="minorHAnsi"/>
                <w:sz w:val="22"/>
                <w:szCs w:val="22"/>
              </w:rPr>
              <w:t>Нето</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тежина: 380-400 кг</w:t>
            </w:r>
            <w:r>
              <w:rPr>
                <w:rFonts w:asciiTheme="minorHAnsi" w:hAnsiTheme="minorHAnsi" w:cstheme="minorHAnsi"/>
                <w:sz w:val="22"/>
                <w:szCs w:val="22"/>
                <w:lang w:val="sr-Cyrl-BA"/>
              </w:rPr>
              <w:t xml:space="preserve">; </w:t>
            </w:r>
            <w:r w:rsidRPr="001612AC">
              <w:rPr>
                <w:rFonts w:asciiTheme="minorHAnsi" w:hAnsiTheme="minorHAnsi" w:cstheme="minorHAnsi"/>
                <w:sz w:val="22"/>
                <w:szCs w:val="22"/>
              </w:rPr>
              <w:t>Ниво</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буке: до 65 dB Код</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израде</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машине</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морају</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бити</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задовољени</w:t>
            </w:r>
            <w:r w:rsidRPr="001612AC">
              <w:rPr>
                <w:rFonts w:asciiTheme="minorHAnsi" w:hAnsiTheme="minorHAnsi" w:cstheme="minorHAnsi"/>
                <w:sz w:val="22"/>
                <w:szCs w:val="22"/>
                <w:lang w:val="sr-Cyrl-CS"/>
              </w:rPr>
              <w:t xml:space="preserve"> </w:t>
            </w:r>
            <w:r w:rsidRPr="001612AC">
              <w:rPr>
                <w:rFonts w:asciiTheme="minorHAnsi" w:hAnsiTheme="minorHAnsi" w:cstheme="minorHAnsi"/>
                <w:sz w:val="22"/>
                <w:szCs w:val="22"/>
              </w:rPr>
              <w:t>стандарди</w:t>
            </w:r>
            <w:r>
              <w:rPr>
                <w:rFonts w:asciiTheme="minorHAnsi" w:hAnsiTheme="minorHAnsi" w:cstheme="minorHAnsi"/>
                <w:sz w:val="22"/>
                <w:szCs w:val="22"/>
                <w:lang w:val="sr-Cyrl-BA"/>
              </w:rPr>
              <w:t xml:space="preserve"> </w:t>
            </w:r>
            <w:r w:rsidRPr="001612AC">
              <w:rPr>
                <w:rFonts w:asciiTheme="minorHAnsi" w:hAnsiTheme="minorHAnsi" w:cstheme="minorHAnsi"/>
                <w:sz w:val="22"/>
                <w:szCs w:val="22"/>
              </w:rPr>
              <w:t>ИСО 9001:2008 и ИСО 14001:2004</w:t>
            </w:r>
          </w:p>
        </w:tc>
        <w:tc>
          <w:tcPr>
            <w:tcW w:w="644" w:type="dxa"/>
          </w:tcPr>
          <w:p w:rsidR="009F2D6C" w:rsidRDefault="009F2D6C" w:rsidP="002E116E">
            <w:pPr>
              <w:jc w:val="center"/>
              <w:rPr>
                <w:rFonts w:ascii="Calibri" w:hAnsi="Calibri" w:cs="Calibri"/>
                <w:b/>
                <w:lang w:val="sr-Cyrl-BA"/>
              </w:rPr>
            </w:pPr>
          </w:p>
          <w:p w:rsidR="00814F43" w:rsidRDefault="00814F43" w:rsidP="002E116E">
            <w:pPr>
              <w:jc w:val="center"/>
              <w:rPr>
                <w:rFonts w:ascii="Calibri" w:hAnsi="Calibri" w:cs="Calibri"/>
                <w:b/>
                <w:lang w:val="sr-Cyrl-BA"/>
              </w:rPr>
            </w:pPr>
          </w:p>
          <w:p w:rsidR="00814F43" w:rsidRDefault="00814F43" w:rsidP="002E116E">
            <w:pPr>
              <w:jc w:val="center"/>
              <w:rPr>
                <w:rFonts w:ascii="Calibri" w:hAnsi="Calibri" w:cs="Calibri"/>
                <w:b/>
                <w:lang w:val="sr-Cyrl-BA"/>
              </w:rPr>
            </w:pPr>
          </w:p>
          <w:p w:rsidR="00814F43" w:rsidRDefault="00814F43" w:rsidP="002E116E">
            <w:pPr>
              <w:jc w:val="center"/>
              <w:rPr>
                <w:rFonts w:ascii="Calibri" w:hAnsi="Calibri" w:cs="Calibri"/>
                <w:b/>
                <w:lang w:val="sr-Cyrl-BA"/>
              </w:rPr>
            </w:pPr>
          </w:p>
          <w:p w:rsidR="00814F43" w:rsidRDefault="00814F43" w:rsidP="002E116E">
            <w:pPr>
              <w:jc w:val="center"/>
              <w:rPr>
                <w:rFonts w:ascii="Calibri" w:hAnsi="Calibri" w:cs="Calibri"/>
                <w:b/>
                <w:lang w:val="sr-Cyrl-BA"/>
              </w:rPr>
            </w:pPr>
          </w:p>
          <w:p w:rsidR="00814F43" w:rsidRDefault="00814F43" w:rsidP="002E116E">
            <w:pPr>
              <w:jc w:val="center"/>
              <w:rPr>
                <w:rFonts w:ascii="Calibri" w:hAnsi="Calibri" w:cs="Calibri"/>
                <w:b/>
                <w:lang w:val="sr-Cyrl-BA"/>
              </w:rPr>
            </w:pPr>
          </w:p>
          <w:p w:rsidR="00814F43" w:rsidRDefault="00814F43" w:rsidP="002E116E">
            <w:pPr>
              <w:jc w:val="center"/>
              <w:rPr>
                <w:rFonts w:ascii="Calibri" w:hAnsi="Calibri" w:cs="Calibri"/>
                <w:b/>
                <w:lang w:val="sr-Cyrl-BA"/>
              </w:rPr>
            </w:pPr>
          </w:p>
          <w:p w:rsidR="00814F43" w:rsidRDefault="00814F43" w:rsidP="002E116E">
            <w:pPr>
              <w:jc w:val="center"/>
              <w:rPr>
                <w:rFonts w:ascii="Calibri" w:hAnsi="Calibri" w:cs="Calibri"/>
                <w:b/>
                <w:lang w:val="sr-Cyrl-BA"/>
              </w:rPr>
            </w:pPr>
          </w:p>
          <w:p w:rsidR="00814F43" w:rsidRDefault="00814F43" w:rsidP="002E116E">
            <w:pPr>
              <w:jc w:val="center"/>
              <w:rPr>
                <w:rFonts w:ascii="Calibri" w:hAnsi="Calibri" w:cs="Calibri"/>
                <w:b/>
                <w:lang w:val="sr-Cyrl-BA"/>
              </w:rPr>
            </w:pPr>
          </w:p>
          <w:p w:rsidR="00814F43" w:rsidRDefault="00814F43" w:rsidP="002E116E">
            <w:pPr>
              <w:jc w:val="center"/>
              <w:rPr>
                <w:rFonts w:ascii="Calibri" w:hAnsi="Calibri" w:cs="Calibri"/>
                <w:b/>
                <w:lang w:val="sr-Cyrl-BA"/>
              </w:rPr>
            </w:pPr>
          </w:p>
          <w:p w:rsidR="00814F43" w:rsidRDefault="00814F43" w:rsidP="002E116E">
            <w:pPr>
              <w:jc w:val="center"/>
              <w:rPr>
                <w:rFonts w:ascii="Calibri" w:hAnsi="Calibri" w:cs="Calibri"/>
                <w:b/>
                <w:lang w:val="sr-Cyrl-BA"/>
              </w:rPr>
            </w:pPr>
          </w:p>
          <w:p w:rsidR="00814F43" w:rsidRDefault="00814F43" w:rsidP="002E116E">
            <w:pPr>
              <w:jc w:val="center"/>
              <w:rPr>
                <w:rFonts w:ascii="Calibri" w:hAnsi="Calibri" w:cs="Calibri"/>
                <w:b/>
                <w:lang w:val="sr-Cyrl-BA"/>
              </w:rPr>
            </w:pPr>
          </w:p>
          <w:p w:rsidR="00814F43" w:rsidRDefault="00814F43" w:rsidP="002E116E">
            <w:pPr>
              <w:jc w:val="center"/>
              <w:rPr>
                <w:rFonts w:ascii="Calibri" w:hAnsi="Calibri" w:cs="Calibri"/>
                <w:b/>
                <w:lang w:val="sr-Cyrl-BA"/>
              </w:rPr>
            </w:pPr>
          </w:p>
          <w:p w:rsidR="00814F43" w:rsidRDefault="00814F43" w:rsidP="002E116E">
            <w:pPr>
              <w:jc w:val="center"/>
              <w:rPr>
                <w:rFonts w:ascii="Calibri" w:hAnsi="Calibri" w:cs="Calibri"/>
                <w:b/>
                <w:lang w:val="sr-Cyrl-BA"/>
              </w:rPr>
            </w:pPr>
          </w:p>
          <w:p w:rsidR="00814F43" w:rsidRDefault="00814F43" w:rsidP="002E116E">
            <w:pPr>
              <w:jc w:val="center"/>
              <w:rPr>
                <w:rFonts w:ascii="Calibri" w:hAnsi="Calibri" w:cs="Calibri"/>
                <w:b/>
                <w:lang w:val="sr-Cyrl-BA"/>
              </w:rPr>
            </w:pPr>
          </w:p>
          <w:p w:rsidR="00814F43" w:rsidRDefault="00814F43" w:rsidP="002E116E">
            <w:pPr>
              <w:jc w:val="center"/>
              <w:rPr>
                <w:rFonts w:ascii="Calibri" w:hAnsi="Calibri" w:cs="Calibri"/>
                <w:b/>
                <w:lang w:val="sr-Cyrl-BA"/>
              </w:rPr>
            </w:pPr>
          </w:p>
          <w:p w:rsidR="00814F43" w:rsidRDefault="00814F43" w:rsidP="002E116E">
            <w:pPr>
              <w:jc w:val="center"/>
              <w:rPr>
                <w:rFonts w:ascii="Calibri" w:hAnsi="Calibri" w:cs="Calibri"/>
                <w:b/>
                <w:lang w:val="sr-Cyrl-BA"/>
              </w:rPr>
            </w:pPr>
          </w:p>
          <w:p w:rsidR="00814F43" w:rsidRDefault="00814F43" w:rsidP="002E116E">
            <w:pPr>
              <w:jc w:val="center"/>
              <w:rPr>
                <w:rFonts w:ascii="Calibri" w:hAnsi="Calibri" w:cs="Calibri"/>
                <w:b/>
                <w:lang w:val="sr-Cyrl-BA"/>
              </w:rPr>
            </w:pPr>
          </w:p>
          <w:p w:rsidR="00814F43" w:rsidRDefault="00814F43" w:rsidP="002E116E">
            <w:pPr>
              <w:jc w:val="center"/>
              <w:rPr>
                <w:rFonts w:ascii="Calibri" w:hAnsi="Calibri" w:cs="Calibri"/>
                <w:b/>
                <w:lang w:val="sr-Cyrl-BA"/>
              </w:rPr>
            </w:pPr>
            <w:r>
              <w:rPr>
                <w:rFonts w:ascii="Calibri" w:hAnsi="Calibri" w:cs="Calibri"/>
                <w:b/>
                <w:lang w:val="sr-Cyrl-BA"/>
              </w:rPr>
              <w:t>ком</w:t>
            </w:r>
          </w:p>
        </w:tc>
        <w:tc>
          <w:tcPr>
            <w:tcW w:w="630" w:type="dxa"/>
          </w:tcPr>
          <w:p w:rsidR="009F2D6C" w:rsidRDefault="009F2D6C" w:rsidP="002E116E">
            <w:pPr>
              <w:jc w:val="center"/>
              <w:rPr>
                <w:rFonts w:ascii="Calibri" w:hAnsi="Calibri" w:cs="Calibri"/>
                <w:b/>
                <w:lang w:val="sr-Cyrl-BA"/>
              </w:rPr>
            </w:pPr>
          </w:p>
          <w:p w:rsidR="00814F43" w:rsidRDefault="00814F43" w:rsidP="002E116E">
            <w:pPr>
              <w:jc w:val="center"/>
              <w:rPr>
                <w:rFonts w:ascii="Calibri" w:hAnsi="Calibri" w:cs="Calibri"/>
                <w:b/>
                <w:lang w:val="sr-Cyrl-BA"/>
              </w:rPr>
            </w:pPr>
          </w:p>
          <w:p w:rsidR="00814F43" w:rsidRDefault="00814F43" w:rsidP="002E116E">
            <w:pPr>
              <w:jc w:val="center"/>
              <w:rPr>
                <w:rFonts w:ascii="Calibri" w:hAnsi="Calibri" w:cs="Calibri"/>
                <w:b/>
                <w:lang w:val="sr-Cyrl-BA"/>
              </w:rPr>
            </w:pPr>
          </w:p>
          <w:p w:rsidR="00814F43" w:rsidRDefault="00814F43" w:rsidP="002E116E">
            <w:pPr>
              <w:jc w:val="center"/>
              <w:rPr>
                <w:rFonts w:ascii="Calibri" w:hAnsi="Calibri" w:cs="Calibri"/>
                <w:b/>
                <w:lang w:val="sr-Cyrl-BA"/>
              </w:rPr>
            </w:pPr>
          </w:p>
          <w:p w:rsidR="00814F43" w:rsidRDefault="00814F43" w:rsidP="002E116E">
            <w:pPr>
              <w:jc w:val="center"/>
              <w:rPr>
                <w:rFonts w:ascii="Calibri" w:hAnsi="Calibri" w:cs="Calibri"/>
                <w:b/>
                <w:lang w:val="sr-Cyrl-BA"/>
              </w:rPr>
            </w:pPr>
          </w:p>
          <w:p w:rsidR="00814F43" w:rsidRDefault="00814F43" w:rsidP="002E116E">
            <w:pPr>
              <w:jc w:val="center"/>
              <w:rPr>
                <w:rFonts w:ascii="Calibri" w:hAnsi="Calibri" w:cs="Calibri"/>
                <w:b/>
                <w:lang w:val="sr-Cyrl-BA"/>
              </w:rPr>
            </w:pPr>
          </w:p>
          <w:p w:rsidR="00814F43" w:rsidRDefault="00814F43" w:rsidP="002E116E">
            <w:pPr>
              <w:jc w:val="center"/>
              <w:rPr>
                <w:rFonts w:ascii="Calibri" w:hAnsi="Calibri" w:cs="Calibri"/>
                <w:b/>
                <w:lang w:val="sr-Cyrl-BA"/>
              </w:rPr>
            </w:pPr>
          </w:p>
          <w:p w:rsidR="00814F43" w:rsidRDefault="00814F43" w:rsidP="002E116E">
            <w:pPr>
              <w:jc w:val="center"/>
              <w:rPr>
                <w:rFonts w:ascii="Calibri" w:hAnsi="Calibri" w:cs="Calibri"/>
                <w:b/>
                <w:lang w:val="sr-Cyrl-BA"/>
              </w:rPr>
            </w:pPr>
          </w:p>
          <w:p w:rsidR="00814F43" w:rsidRDefault="00814F43" w:rsidP="002E116E">
            <w:pPr>
              <w:jc w:val="center"/>
              <w:rPr>
                <w:rFonts w:ascii="Calibri" w:hAnsi="Calibri" w:cs="Calibri"/>
                <w:b/>
                <w:lang w:val="sr-Cyrl-BA"/>
              </w:rPr>
            </w:pPr>
          </w:p>
          <w:p w:rsidR="00814F43" w:rsidRDefault="00814F43" w:rsidP="002E116E">
            <w:pPr>
              <w:jc w:val="center"/>
              <w:rPr>
                <w:rFonts w:ascii="Calibri" w:hAnsi="Calibri" w:cs="Calibri"/>
                <w:b/>
                <w:lang w:val="sr-Cyrl-BA"/>
              </w:rPr>
            </w:pPr>
          </w:p>
          <w:p w:rsidR="00814F43" w:rsidRDefault="00814F43" w:rsidP="002E116E">
            <w:pPr>
              <w:jc w:val="center"/>
              <w:rPr>
                <w:rFonts w:ascii="Calibri" w:hAnsi="Calibri" w:cs="Calibri"/>
                <w:b/>
                <w:lang w:val="sr-Cyrl-BA"/>
              </w:rPr>
            </w:pPr>
          </w:p>
          <w:p w:rsidR="00814F43" w:rsidRDefault="00814F43" w:rsidP="002E116E">
            <w:pPr>
              <w:jc w:val="center"/>
              <w:rPr>
                <w:rFonts w:ascii="Calibri" w:hAnsi="Calibri" w:cs="Calibri"/>
                <w:b/>
                <w:lang w:val="sr-Cyrl-BA"/>
              </w:rPr>
            </w:pPr>
          </w:p>
          <w:p w:rsidR="00814F43" w:rsidRDefault="00814F43" w:rsidP="002E116E">
            <w:pPr>
              <w:jc w:val="center"/>
              <w:rPr>
                <w:rFonts w:ascii="Calibri" w:hAnsi="Calibri" w:cs="Calibri"/>
                <w:b/>
                <w:lang w:val="sr-Cyrl-BA"/>
              </w:rPr>
            </w:pPr>
          </w:p>
          <w:p w:rsidR="00814F43" w:rsidRDefault="00814F43" w:rsidP="002E116E">
            <w:pPr>
              <w:jc w:val="center"/>
              <w:rPr>
                <w:rFonts w:ascii="Calibri" w:hAnsi="Calibri" w:cs="Calibri"/>
                <w:b/>
                <w:lang w:val="sr-Cyrl-BA"/>
              </w:rPr>
            </w:pPr>
          </w:p>
          <w:p w:rsidR="00814F43" w:rsidRDefault="00814F43" w:rsidP="002E116E">
            <w:pPr>
              <w:jc w:val="center"/>
              <w:rPr>
                <w:rFonts w:ascii="Calibri" w:hAnsi="Calibri" w:cs="Calibri"/>
                <w:b/>
                <w:lang w:val="sr-Cyrl-BA"/>
              </w:rPr>
            </w:pPr>
          </w:p>
          <w:p w:rsidR="00814F43" w:rsidRDefault="00814F43" w:rsidP="002E116E">
            <w:pPr>
              <w:jc w:val="center"/>
              <w:rPr>
                <w:rFonts w:ascii="Calibri" w:hAnsi="Calibri" w:cs="Calibri"/>
                <w:b/>
                <w:lang w:val="sr-Cyrl-BA"/>
              </w:rPr>
            </w:pPr>
          </w:p>
          <w:p w:rsidR="00814F43" w:rsidRDefault="00814F43" w:rsidP="002E116E">
            <w:pPr>
              <w:jc w:val="center"/>
              <w:rPr>
                <w:rFonts w:ascii="Calibri" w:hAnsi="Calibri" w:cs="Calibri"/>
                <w:b/>
                <w:lang w:val="sr-Cyrl-BA"/>
              </w:rPr>
            </w:pPr>
          </w:p>
          <w:p w:rsidR="00814F43" w:rsidRDefault="00814F43" w:rsidP="002E116E">
            <w:pPr>
              <w:jc w:val="center"/>
              <w:rPr>
                <w:rFonts w:ascii="Calibri" w:hAnsi="Calibri" w:cs="Calibri"/>
                <w:b/>
                <w:lang w:val="sr-Cyrl-BA"/>
              </w:rPr>
            </w:pPr>
          </w:p>
          <w:p w:rsidR="00814F43" w:rsidRDefault="00814F43" w:rsidP="002E116E">
            <w:pPr>
              <w:jc w:val="center"/>
              <w:rPr>
                <w:rFonts w:ascii="Calibri" w:hAnsi="Calibri" w:cs="Calibri"/>
                <w:b/>
                <w:lang w:val="sr-Cyrl-BA"/>
              </w:rPr>
            </w:pPr>
            <w:r>
              <w:rPr>
                <w:rFonts w:ascii="Calibri" w:hAnsi="Calibri" w:cs="Calibri"/>
                <w:b/>
                <w:lang w:val="sr-Cyrl-BA"/>
              </w:rPr>
              <w:t>1</w:t>
            </w:r>
          </w:p>
        </w:tc>
        <w:tc>
          <w:tcPr>
            <w:tcW w:w="1354" w:type="dxa"/>
          </w:tcPr>
          <w:p w:rsidR="009F2D6C" w:rsidRDefault="009F2D6C" w:rsidP="002E116E">
            <w:pPr>
              <w:jc w:val="center"/>
              <w:rPr>
                <w:rFonts w:ascii="Calibri" w:hAnsi="Calibri" w:cs="Calibri"/>
                <w:b/>
              </w:rPr>
            </w:pPr>
          </w:p>
        </w:tc>
        <w:tc>
          <w:tcPr>
            <w:tcW w:w="1526" w:type="dxa"/>
          </w:tcPr>
          <w:p w:rsidR="009F2D6C" w:rsidRDefault="009F2D6C" w:rsidP="002E116E">
            <w:pPr>
              <w:rPr>
                <w:rFonts w:ascii="Calibri" w:hAnsi="Calibri" w:cs="Calibri"/>
                <w:b/>
              </w:rPr>
            </w:pPr>
          </w:p>
        </w:tc>
      </w:tr>
      <w:tr w:rsidR="009F2D6C" w:rsidTr="002E116E">
        <w:tc>
          <w:tcPr>
            <w:tcW w:w="648" w:type="dxa"/>
          </w:tcPr>
          <w:p w:rsidR="009F2D6C" w:rsidRDefault="009F2D6C" w:rsidP="002E116E">
            <w:pPr>
              <w:jc w:val="center"/>
              <w:rPr>
                <w:rFonts w:ascii="Calibri" w:hAnsi="Calibri" w:cs="Calibri"/>
                <w:b/>
                <w:lang w:val="sr-Cyrl-BA"/>
              </w:rPr>
            </w:pPr>
          </w:p>
          <w:p w:rsidR="009F2D6C" w:rsidRDefault="009F2D6C" w:rsidP="002E116E">
            <w:pPr>
              <w:jc w:val="center"/>
              <w:rPr>
                <w:rFonts w:ascii="Calibri" w:hAnsi="Calibri" w:cs="Calibri"/>
                <w:b/>
                <w:lang w:val="sr-Cyrl-BA"/>
              </w:rPr>
            </w:pPr>
            <w:r>
              <w:rPr>
                <w:rFonts w:ascii="Calibri" w:hAnsi="Calibri" w:cs="Calibri"/>
                <w:b/>
                <w:lang w:val="sr-Cyrl-BA"/>
              </w:rPr>
              <w:t>2</w:t>
            </w:r>
          </w:p>
        </w:tc>
        <w:tc>
          <w:tcPr>
            <w:tcW w:w="5206" w:type="dxa"/>
          </w:tcPr>
          <w:p w:rsidR="009F2D6C" w:rsidRPr="000F4F66" w:rsidRDefault="009F2D6C" w:rsidP="002E116E">
            <w:pPr>
              <w:pStyle w:val="NoSpacing"/>
              <w:suppressAutoHyphens w:val="0"/>
              <w:spacing w:line="240" w:lineRule="auto"/>
              <w:rPr>
                <w:rFonts w:asciiTheme="minorHAnsi" w:hAnsiTheme="minorHAnsi" w:cstheme="minorHAnsi"/>
                <w:sz w:val="22"/>
                <w:szCs w:val="22"/>
              </w:rPr>
            </w:pPr>
            <w:r w:rsidRPr="000F4F66">
              <w:rPr>
                <w:rFonts w:asciiTheme="minorHAnsi" w:hAnsiTheme="minorHAnsi" w:cstheme="minorHAnsi"/>
                <w:b/>
                <w:sz w:val="22"/>
                <w:szCs w:val="22"/>
              </w:rPr>
              <w:t>Машина</w:t>
            </w:r>
            <w:r w:rsidRPr="000F4F66">
              <w:rPr>
                <w:rFonts w:asciiTheme="minorHAnsi" w:hAnsiTheme="minorHAnsi" w:cstheme="minorHAnsi"/>
                <w:b/>
                <w:sz w:val="22"/>
                <w:szCs w:val="22"/>
                <w:lang w:val="sr-Cyrl-CS"/>
              </w:rPr>
              <w:t xml:space="preserve"> </w:t>
            </w:r>
            <w:r w:rsidRPr="000F4F66">
              <w:rPr>
                <w:rFonts w:asciiTheme="minorHAnsi" w:hAnsiTheme="minorHAnsi" w:cstheme="minorHAnsi"/>
                <w:b/>
                <w:sz w:val="22"/>
                <w:szCs w:val="22"/>
              </w:rPr>
              <w:t>за</w:t>
            </w:r>
            <w:r w:rsidRPr="000F4F66">
              <w:rPr>
                <w:rFonts w:asciiTheme="minorHAnsi" w:hAnsiTheme="minorHAnsi" w:cstheme="minorHAnsi"/>
                <w:b/>
                <w:sz w:val="22"/>
                <w:szCs w:val="22"/>
                <w:lang w:val="sr-Cyrl-CS"/>
              </w:rPr>
              <w:t xml:space="preserve"> </w:t>
            </w:r>
            <w:r w:rsidRPr="000F4F66">
              <w:rPr>
                <w:rFonts w:asciiTheme="minorHAnsi" w:hAnsiTheme="minorHAnsi" w:cstheme="minorHAnsi"/>
                <w:b/>
                <w:sz w:val="22"/>
                <w:szCs w:val="22"/>
              </w:rPr>
              <w:t>сушење</w:t>
            </w:r>
            <w:r w:rsidRPr="000F4F66">
              <w:rPr>
                <w:rFonts w:asciiTheme="minorHAnsi" w:hAnsiTheme="minorHAnsi" w:cstheme="minorHAnsi"/>
                <w:b/>
                <w:sz w:val="22"/>
                <w:szCs w:val="22"/>
                <w:lang w:val="sr-Cyrl-CS"/>
              </w:rPr>
              <w:t xml:space="preserve"> </w:t>
            </w:r>
            <w:r w:rsidRPr="000F4F66">
              <w:rPr>
                <w:rFonts w:asciiTheme="minorHAnsi" w:hAnsiTheme="minorHAnsi" w:cstheme="minorHAnsi"/>
                <w:b/>
                <w:sz w:val="22"/>
                <w:szCs w:val="22"/>
              </w:rPr>
              <w:t>веша</w:t>
            </w:r>
            <w:r w:rsidRPr="000F4F66">
              <w:rPr>
                <w:rFonts w:asciiTheme="minorHAnsi" w:hAnsiTheme="minorHAnsi" w:cstheme="minorHAnsi"/>
                <w:sz w:val="22"/>
                <w:szCs w:val="22"/>
              </w:rPr>
              <w:t xml:space="preserve"> Тип</w:t>
            </w:r>
            <w:r w:rsidRPr="000F4F66">
              <w:rPr>
                <w:rFonts w:asciiTheme="minorHAnsi" w:hAnsiTheme="minorHAnsi" w:cstheme="minorHAnsi"/>
                <w:sz w:val="22"/>
                <w:szCs w:val="22"/>
                <w:lang w:val="sr-Cyrl-CS"/>
              </w:rPr>
              <w:t xml:space="preserve"> </w:t>
            </w:r>
            <w:r w:rsidRPr="000F4F66">
              <w:rPr>
                <w:rFonts w:asciiTheme="minorHAnsi" w:hAnsiTheme="minorHAnsi" w:cstheme="minorHAnsi"/>
                <w:sz w:val="22"/>
                <w:szCs w:val="22"/>
              </w:rPr>
              <w:t>грејања: електрично</w:t>
            </w:r>
          </w:p>
          <w:p w:rsidR="009F2D6C" w:rsidRPr="000F4F66" w:rsidRDefault="009F2D6C" w:rsidP="002E116E">
            <w:pPr>
              <w:pStyle w:val="NoSpacing"/>
              <w:suppressAutoHyphens w:val="0"/>
              <w:spacing w:line="240" w:lineRule="auto"/>
              <w:rPr>
                <w:rFonts w:asciiTheme="minorHAnsi" w:hAnsiTheme="minorHAnsi" w:cstheme="minorHAnsi"/>
                <w:sz w:val="22"/>
                <w:szCs w:val="22"/>
                <w:lang w:val="sr-Cyrl-BA"/>
              </w:rPr>
            </w:pPr>
            <w:r w:rsidRPr="000F4F66">
              <w:rPr>
                <w:rFonts w:asciiTheme="minorHAnsi" w:hAnsiTheme="minorHAnsi" w:cstheme="minorHAnsi"/>
                <w:sz w:val="22"/>
                <w:szCs w:val="22"/>
              </w:rPr>
              <w:t>Капацитет</w:t>
            </w:r>
            <w:r w:rsidRPr="000F4F66">
              <w:rPr>
                <w:rFonts w:asciiTheme="minorHAnsi" w:hAnsiTheme="minorHAnsi" w:cstheme="minorHAnsi"/>
                <w:sz w:val="22"/>
                <w:szCs w:val="22"/>
                <w:lang w:val="sr-Cyrl-CS"/>
              </w:rPr>
              <w:t xml:space="preserve"> </w:t>
            </w:r>
            <w:r w:rsidRPr="000F4F66">
              <w:rPr>
                <w:rFonts w:asciiTheme="minorHAnsi" w:hAnsiTheme="minorHAnsi" w:cstheme="minorHAnsi"/>
                <w:sz w:val="22"/>
                <w:szCs w:val="22"/>
              </w:rPr>
              <w:t>пуњења: 15-17 кг</w:t>
            </w:r>
            <w:r w:rsidRPr="000F4F66">
              <w:rPr>
                <w:rFonts w:asciiTheme="minorHAnsi" w:hAnsiTheme="minorHAnsi" w:cstheme="minorHAnsi"/>
                <w:sz w:val="22"/>
                <w:szCs w:val="22"/>
                <w:lang w:val="sr-Cyrl-CS"/>
              </w:rPr>
              <w:t xml:space="preserve"> </w:t>
            </w:r>
            <w:r w:rsidRPr="000F4F66">
              <w:rPr>
                <w:rFonts w:asciiTheme="minorHAnsi" w:hAnsiTheme="minorHAnsi" w:cstheme="minorHAnsi"/>
                <w:sz w:val="22"/>
                <w:szCs w:val="22"/>
              </w:rPr>
              <w:t>веша</w:t>
            </w:r>
            <w:r w:rsidRPr="000F4F66">
              <w:rPr>
                <w:rFonts w:asciiTheme="minorHAnsi" w:hAnsiTheme="minorHAnsi" w:cstheme="minorHAnsi"/>
                <w:sz w:val="22"/>
                <w:szCs w:val="22"/>
                <w:lang w:val="sr-Cyrl-CS"/>
              </w:rPr>
              <w:t xml:space="preserve"> </w:t>
            </w:r>
            <w:r w:rsidRPr="000F4F66">
              <w:rPr>
                <w:rFonts w:asciiTheme="minorHAnsi" w:hAnsiTheme="minorHAnsi" w:cstheme="minorHAnsi"/>
                <w:sz w:val="22"/>
                <w:szCs w:val="22"/>
              </w:rPr>
              <w:t>по</w:t>
            </w:r>
            <w:r w:rsidRPr="000F4F66">
              <w:rPr>
                <w:rFonts w:asciiTheme="minorHAnsi" w:hAnsiTheme="minorHAnsi" w:cstheme="minorHAnsi"/>
                <w:sz w:val="22"/>
                <w:szCs w:val="22"/>
                <w:lang w:val="sr-Cyrl-CS"/>
              </w:rPr>
              <w:t xml:space="preserve"> </w:t>
            </w:r>
            <w:r w:rsidRPr="000F4F66">
              <w:rPr>
                <w:rFonts w:asciiTheme="minorHAnsi" w:hAnsiTheme="minorHAnsi" w:cstheme="minorHAnsi"/>
                <w:sz w:val="22"/>
                <w:szCs w:val="22"/>
              </w:rPr>
              <w:t>циклусу</w:t>
            </w:r>
            <w:r>
              <w:rPr>
                <w:rFonts w:asciiTheme="minorHAnsi" w:hAnsiTheme="minorHAnsi" w:cstheme="minorHAnsi"/>
                <w:sz w:val="22"/>
                <w:szCs w:val="22"/>
                <w:lang w:val="sr-Cyrl-BA"/>
              </w:rPr>
              <w:t>;</w:t>
            </w:r>
          </w:p>
          <w:p w:rsidR="009F2D6C" w:rsidRPr="000F4F66" w:rsidRDefault="009F2D6C" w:rsidP="002E116E">
            <w:pPr>
              <w:pStyle w:val="NoSpacing"/>
              <w:suppressAutoHyphens w:val="0"/>
              <w:spacing w:line="240" w:lineRule="auto"/>
              <w:rPr>
                <w:rFonts w:asciiTheme="minorHAnsi" w:hAnsiTheme="minorHAnsi" w:cstheme="minorHAnsi"/>
                <w:sz w:val="22"/>
                <w:szCs w:val="22"/>
              </w:rPr>
            </w:pPr>
            <w:r w:rsidRPr="000F4F66">
              <w:rPr>
                <w:rFonts w:asciiTheme="minorHAnsi" w:hAnsiTheme="minorHAnsi" w:cstheme="minorHAnsi"/>
                <w:sz w:val="22"/>
                <w:szCs w:val="22"/>
              </w:rPr>
              <w:t>Капацитет</w:t>
            </w:r>
            <w:r w:rsidRPr="000F4F66">
              <w:rPr>
                <w:rFonts w:asciiTheme="minorHAnsi" w:hAnsiTheme="minorHAnsi" w:cstheme="minorHAnsi"/>
                <w:sz w:val="22"/>
                <w:szCs w:val="22"/>
                <w:lang w:val="sr-Cyrl-CS"/>
              </w:rPr>
              <w:t xml:space="preserve"> </w:t>
            </w:r>
            <w:r w:rsidRPr="000F4F66">
              <w:rPr>
                <w:rFonts w:asciiTheme="minorHAnsi" w:hAnsiTheme="minorHAnsi" w:cstheme="minorHAnsi"/>
                <w:sz w:val="22"/>
                <w:szCs w:val="22"/>
              </w:rPr>
              <w:t>сушења: 28-32 kg/h</w:t>
            </w:r>
            <w:r>
              <w:rPr>
                <w:rFonts w:asciiTheme="minorHAnsi" w:hAnsiTheme="minorHAnsi" w:cstheme="minorHAnsi"/>
                <w:sz w:val="22"/>
                <w:szCs w:val="22"/>
                <w:lang w:val="sr-Cyrl-BA"/>
              </w:rPr>
              <w:t>;</w:t>
            </w:r>
            <w:r w:rsidRPr="000F4F66">
              <w:rPr>
                <w:rFonts w:asciiTheme="minorHAnsi" w:hAnsiTheme="minorHAnsi" w:cstheme="minorHAnsi"/>
                <w:sz w:val="22"/>
                <w:szCs w:val="22"/>
              </w:rPr>
              <w:t>Запремина</w:t>
            </w:r>
            <w:r w:rsidRPr="000F4F66">
              <w:rPr>
                <w:rFonts w:asciiTheme="minorHAnsi" w:hAnsiTheme="minorHAnsi" w:cstheme="minorHAnsi"/>
                <w:sz w:val="22"/>
                <w:szCs w:val="22"/>
                <w:lang w:val="sr-Cyrl-CS"/>
              </w:rPr>
              <w:t xml:space="preserve"> </w:t>
            </w:r>
            <w:r w:rsidRPr="000F4F66">
              <w:rPr>
                <w:rFonts w:asciiTheme="minorHAnsi" w:hAnsiTheme="minorHAnsi" w:cstheme="minorHAnsi"/>
                <w:sz w:val="22"/>
                <w:szCs w:val="22"/>
              </w:rPr>
              <w:t>бубња: око 300-330 дм</w:t>
            </w:r>
            <w:r w:rsidRPr="000F4F66">
              <w:rPr>
                <w:rFonts w:asciiTheme="minorHAnsi" w:hAnsiTheme="minorHAnsi" w:cstheme="minorHAnsi"/>
                <w:sz w:val="22"/>
                <w:szCs w:val="22"/>
                <w:vertAlign w:val="superscript"/>
              </w:rPr>
              <w:t>3</w:t>
            </w:r>
            <w:r>
              <w:rPr>
                <w:rFonts w:asciiTheme="minorHAnsi" w:hAnsiTheme="minorHAnsi" w:cstheme="minorHAnsi"/>
                <w:sz w:val="22"/>
                <w:szCs w:val="22"/>
                <w:vertAlign w:val="superscript"/>
                <w:lang w:val="sr-Cyrl-BA"/>
              </w:rPr>
              <w:t xml:space="preserve">  </w:t>
            </w:r>
            <w:r>
              <w:rPr>
                <w:rFonts w:asciiTheme="minorHAnsi" w:hAnsiTheme="minorHAnsi" w:cstheme="minorHAnsi"/>
                <w:sz w:val="22"/>
                <w:szCs w:val="22"/>
                <w:lang w:val="sr-Cyrl-BA"/>
              </w:rPr>
              <w:t xml:space="preserve">; </w:t>
            </w:r>
            <w:r w:rsidRPr="000F4F66">
              <w:rPr>
                <w:rFonts w:asciiTheme="minorHAnsi" w:hAnsiTheme="minorHAnsi" w:cstheme="minorHAnsi"/>
                <w:sz w:val="22"/>
                <w:szCs w:val="22"/>
              </w:rPr>
              <w:t>Отвор</w:t>
            </w:r>
            <w:r w:rsidRPr="000F4F66">
              <w:rPr>
                <w:rFonts w:asciiTheme="minorHAnsi" w:hAnsiTheme="minorHAnsi" w:cstheme="minorHAnsi"/>
                <w:sz w:val="22"/>
                <w:szCs w:val="22"/>
                <w:lang w:val="sr-Cyrl-CS"/>
              </w:rPr>
              <w:t xml:space="preserve"> </w:t>
            </w:r>
            <w:r w:rsidRPr="000F4F66">
              <w:rPr>
                <w:rFonts w:asciiTheme="minorHAnsi" w:hAnsiTheme="minorHAnsi" w:cstheme="minorHAnsi"/>
                <w:sz w:val="22"/>
                <w:szCs w:val="22"/>
              </w:rPr>
              <w:t>врата : Ø 600-650 мм</w:t>
            </w:r>
          </w:p>
          <w:p w:rsidR="009F2D6C" w:rsidRPr="000F4F66" w:rsidRDefault="009F2D6C" w:rsidP="002E116E">
            <w:pPr>
              <w:pStyle w:val="NoSpacing"/>
              <w:suppressAutoHyphens w:val="0"/>
              <w:spacing w:line="240" w:lineRule="auto"/>
              <w:rPr>
                <w:rFonts w:cstheme="minorHAnsi"/>
                <w:b/>
              </w:rPr>
            </w:pPr>
            <w:r w:rsidRPr="000F4F66">
              <w:rPr>
                <w:rFonts w:asciiTheme="minorHAnsi" w:hAnsiTheme="minorHAnsi" w:cstheme="minorHAnsi"/>
                <w:sz w:val="22"/>
                <w:szCs w:val="22"/>
              </w:rPr>
              <w:t xml:space="preserve">Електронски програматор са 35 подесивих циклуса. 10 циклуса је већ </w:t>
            </w:r>
            <w:r>
              <w:rPr>
                <w:rFonts w:asciiTheme="minorHAnsi" w:hAnsiTheme="minorHAnsi" w:cstheme="minorHAnsi"/>
                <w:sz w:val="22"/>
                <w:szCs w:val="22"/>
              </w:rPr>
              <w:t>подешено</w:t>
            </w:r>
            <w:r>
              <w:rPr>
                <w:rFonts w:asciiTheme="minorHAnsi" w:hAnsiTheme="minorHAnsi" w:cstheme="minorHAnsi"/>
                <w:sz w:val="22"/>
                <w:szCs w:val="22"/>
                <w:lang w:val="sr-Cyrl-BA"/>
              </w:rPr>
              <w:t>;</w:t>
            </w:r>
            <w:r w:rsidRPr="000F4F66">
              <w:rPr>
                <w:rFonts w:asciiTheme="minorHAnsi" w:hAnsiTheme="minorHAnsi" w:cstheme="minorHAnsi"/>
                <w:sz w:val="22"/>
                <w:szCs w:val="22"/>
              </w:rPr>
              <w:t xml:space="preserve">Користи технологију инвертера, са могућношћу промене свих </w:t>
            </w:r>
            <w:r>
              <w:rPr>
                <w:rFonts w:asciiTheme="minorHAnsi" w:hAnsiTheme="minorHAnsi" w:cstheme="minorHAnsi"/>
                <w:sz w:val="22"/>
                <w:szCs w:val="22"/>
                <w:lang w:val="sr-Cyrl-BA"/>
              </w:rPr>
              <w:t>п</w:t>
            </w:r>
            <w:r w:rsidRPr="000F4F66">
              <w:rPr>
                <w:rFonts w:asciiTheme="minorHAnsi" w:hAnsiTheme="minorHAnsi" w:cstheme="minorHAnsi"/>
                <w:sz w:val="22"/>
                <w:szCs w:val="22"/>
              </w:rPr>
              <w:t>араметара сушења, oд брзине бубња до температуре и тајминга, директно са тастатуре и током циклуса</w:t>
            </w:r>
            <w:r>
              <w:rPr>
                <w:rFonts w:asciiTheme="minorHAnsi" w:hAnsiTheme="minorHAnsi" w:cstheme="minorHAnsi"/>
                <w:sz w:val="22"/>
                <w:szCs w:val="22"/>
                <w:lang w:val="sr-Cyrl-BA"/>
              </w:rPr>
              <w:t xml:space="preserve">; </w:t>
            </w:r>
            <w:r w:rsidRPr="000F4F66">
              <w:rPr>
                <w:rFonts w:asciiTheme="minorHAnsi" w:hAnsiTheme="minorHAnsi" w:cstheme="minorHAnsi"/>
                <w:sz w:val="22"/>
                <w:szCs w:val="22"/>
              </w:rPr>
              <w:t>Аутоматска промена смера окретања бубња путем инвертера</w:t>
            </w:r>
            <w:r>
              <w:rPr>
                <w:rFonts w:asciiTheme="minorHAnsi" w:hAnsiTheme="minorHAnsi" w:cstheme="minorHAnsi"/>
                <w:sz w:val="22"/>
                <w:szCs w:val="22"/>
                <w:lang w:val="sr-Cyrl-BA"/>
              </w:rPr>
              <w:t xml:space="preserve">;   </w:t>
            </w:r>
            <w:r w:rsidRPr="000F4F66">
              <w:rPr>
                <w:rFonts w:asciiTheme="minorHAnsi" w:hAnsiTheme="minorHAnsi" w:cstheme="minorHAnsi"/>
                <w:sz w:val="22"/>
                <w:szCs w:val="22"/>
              </w:rPr>
              <w:t>Систем директног преноса снаге уместо каишеваБубањ од ИНОX-а</w:t>
            </w:r>
            <w:r>
              <w:rPr>
                <w:rFonts w:asciiTheme="minorHAnsi" w:hAnsiTheme="minorHAnsi" w:cstheme="minorHAnsi"/>
                <w:sz w:val="22"/>
                <w:szCs w:val="22"/>
                <w:lang w:val="sr-Cyrl-BA"/>
              </w:rPr>
              <w:t xml:space="preserve">; </w:t>
            </w:r>
            <w:r w:rsidRPr="000F4F66">
              <w:rPr>
                <w:rFonts w:asciiTheme="minorHAnsi" w:hAnsiTheme="minorHAnsi" w:cstheme="minorHAnsi"/>
                <w:sz w:val="22"/>
                <w:szCs w:val="22"/>
              </w:rPr>
              <w:t xml:space="preserve">Машина се поставља без </w:t>
            </w:r>
            <w:r>
              <w:rPr>
                <w:rFonts w:asciiTheme="minorHAnsi" w:hAnsiTheme="minorHAnsi" w:cstheme="minorHAnsi"/>
                <w:sz w:val="22"/>
                <w:szCs w:val="22"/>
              </w:rPr>
              <w:t xml:space="preserve">анкерисања; </w:t>
            </w:r>
            <w:r w:rsidRPr="000F4F66">
              <w:rPr>
                <w:rFonts w:asciiTheme="minorHAnsi" w:hAnsiTheme="minorHAnsi" w:cstheme="minorHAnsi"/>
                <w:sz w:val="22"/>
                <w:szCs w:val="22"/>
              </w:rPr>
              <w:t>Прикључни напон: 400V/ 3N/ 50Hz,  Снага грејања : 11-13  кW</w:t>
            </w:r>
            <w:r>
              <w:rPr>
                <w:rFonts w:asciiTheme="minorHAnsi" w:hAnsiTheme="minorHAnsi" w:cstheme="minorHAnsi"/>
                <w:sz w:val="22"/>
                <w:szCs w:val="22"/>
                <w:lang w:val="sr-Cyrl-BA"/>
              </w:rPr>
              <w:t xml:space="preserve">; </w:t>
            </w:r>
            <w:r w:rsidRPr="000F4F66">
              <w:rPr>
                <w:rFonts w:asciiTheme="minorHAnsi" w:hAnsiTheme="minorHAnsi" w:cstheme="minorHAnsi"/>
                <w:sz w:val="22"/>
                <w:szCs w:val="22"/>
              </w:rPr>
              <w:t>Снага мотора:  0,4-0,6  кW</w:t>
            </w:r>
            <w:r>
              <w:rPr>
                <w:rFonts w:asciiTheme="minorHAnsi" w:hAnsiTheme="minorHAnsi" w:cstheme="minorHAnsi"/>
                <w:sz w:val="22"/>
                <w:szCs w:val="22"/>
                <w:lang w:val="sr-Cyrl-BA"/>
              </w:rPr>
              <w:t>;</w:t>
            </w:r>
            <w:r w:rsidRPr="000F4F66">
              <w:rPr>
                <w:rFonts w:asciiTheme="minorHAnsi" w:hAnsiTheme="minorHAnsi" w:cstheme="minorHAnsi"/>
                <w:sz w:val="22"/>
                <w:szCs w:val="22"/>
              </w:rPr>
              <w:t xml:space="preserve">Димензије (ШxДxВ): 60-800x950-1000x1250-1300 </w:t>
            </w:r>
            <w:r w:rsidRPr="000F4F66">
              <w:rPr>
                <w:rFonts w:asciiTheme="minorHAnsi" w:hAnsiTheme="minorHAnsi" w:cstheme="minorHAnsi"/>
              </w:rPr>
              <w:t>мм</w:t>
            </w:r>
            <w:r>
              <w:rPr>
                <w:rFonts w:asciiTheme="minorHAnsi" w:hAnsiTheme="minorHAnsi" w:cstheme="minorHAnsi"/>
                <w:lang w:val="sr-Cyrl-BA"/>
              </w:rPr>
              <w:t xml:space="preserve">, </w:t>
            </w:r>
            <w:r w:rsidRPr="000F4F66">
              <w:rPr>
                <w:rFonts w:asciiTheme="minorHAnsi" w:hAnsiTheme="minorHAnsi" w:cstheme="minorHAnsi"/>
                <w:sz w:val="22"/>
                <w:szCs w:val="22"/>
              </w:rPr>
              <w:t>Нето тежина:  130-140 кг</w:t>
            </w:r>
            <w:r>
              <w:rPr>
                <w:rFonts w:asciiTheme="minorHAnsi" w:hAnsiTheme="minorHAnsi" w:cstheme="minorHAnsi"/>
                <w:sz w:val="22"/>
                <w:szCs w:val="22"/>
                <w:lang w:val="sr-Cyrl-BA"/>
              </w:rPr>
              <w:t xml:space="preserve">; </w:t>
            </w:r>
            <w:r w:rsidRPr="000F4F66">
              <w:rPr>
                <w:rFonts w:asciiTheme="minorHAnsi" w:hAnsiTheme="minorHAnsi" w:cstheme="minorHAnsi"/>
                <w:sz w:val="22"/>
                <w:szCs w:val="22"/>
              </w:rPr>
              <w:t>Ниво буке: до 64 dB</w:t>
            </w:r>
            <w:r>
              <w:rPr>
                <w:rFonts w:asciiTheme="minorHAnsi" w:hAnsiTheme="minorHAnsi" w:cstheme="minorHAnsi"/>
                <w:sz w:val="22"/>
                <w:szCs w:val="22"/>
                <w:lang w:val="sr-Cyrl-BA"/>
              </w:rPr>
              <w:t>;</w:t>
            </w:r>
            <w:r w:rsidRPr="000F4F66">
              <w:rPr>
                <w:rFonts w:asciiTheme="minorHAnsi" w:hAnsiTheme="minorHAnsi" w:cstheme="minorHAnsi"/>
                <w:sz w:val="22"/>
                <w:szCs w:val="22"/>
              </w:rPr>
              <w:t xml:space="preserve">   Код израде машине морају бити задовољени стандарди</w:t>
            </w:r>
            <w:r>
              <w:rPr>
                <w:rFonts w:asciiTheme="minorHAnsi" w:hAnsiTheme="minorHAnsi" w:cstheme="minorHAnsi"/>
                <w:sz w:val="22"/>
                <w:szCs w:val="22"/>
                <w:lang w:val="sr-Cyrl-BA"/>
              </w:rPr>
              <w:t xml:space="preserve"> </w:t>
            </w:r>
            <w:r w:rsidRPr="000F4F66">
              <w:rPr>
                <w:rFonts w:asciiTheme="minorHAnsi" w:hAnsiTheme="minorHAnsi" w:cstheme="minorHAnsi"/>
                <w:sz w:val="22"/>
                <w:szCs w:val="22"/>
              </w:rPr>
              <w:t>ИСО 9001:2008 и ИСО 14001:2004</w:t>
            </w:r>
          </w:p>
        </w:tc>
        <w:tc>
          <w:tcPr>
            <w:tcW w:w="644" w:type="dxa"/>
          </w:tcPr>
          <w:p w:rsidR="009F2D6C" w:rsidRDefault="009F2D6C"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r>
              <w:rPr>
                <w:rFonts w:ascii="Calibri" w:hAnsi="Calibri" w:cs="Calibri"/>
                <w:b/>
                <w:lang w:val="sr-Cyrl-BA"/>
              </w:rPr>
              <w:t>ком</w:t>
            </w:r>
          </w:p>
        </w:tc>
        <w:tc>
          <w:tcPr>
            <w:tcW w:w="630" w:type="dxa"/>
          </w:tcPr>
          <w:p w:rsidR="009F2D6C" w:rsidRDefault="009F2D6C"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r>
              <w:rPr>
                <w:rFonts w:ascii="Calibri" w:hAnsi="Calibri" w:cs="Calibri"/>
                <w:b/>
                <w:lang w:val="sr-Cyrl-BA"/>
              </w:rPr>
              <w:t>1</w:t>
            </w:r>
          </w:p>
        </w:tc>
        <w:tc>
          <w:tcPr>
            <w:tcW w:w="1354" w:type="dxa"/>
          </w:tcPr>
          <w:p w:rsidR="009F2D6C" w:rsidRDefault="009F2D6C" w:rsidP="002E116E">
            <w:pPr>
              <w:jc w:val="center"/>
              <w:rPr>
                <w:rFonts w:ascii="Calibri" w:hAnsi="Calibri" w:cs="Calibri"/>
                <w:b/>
              </w:rPr>
            </w:pPr>
          </w:p>
        </w:tc>
        <w:tc>
          <w:tcPr>
            <w:tcW w:w="1526" w:type="dxa"/>
          </w:tcPr>
          <w:p w:rsidR="009F2D6C" w:rsidRDefault="009F2D6C" w:rsidP="002E116E">
            <w:pPr>
              <w:rPr>
                <w:rFonts w:ascii="Calibri" w:hAnsi="Calibri" w:cs="Calibri"/>
                <w:b/>
              </w:rPr>
            </w:pPr>
          </w:p>
        </w:tc>
      </w:tr>
      <w:tr w:rsidR="009F2D6C" w:rsidTr="002E116E">
        <w:tc>
          <w:tcPr>
            <w:tcW w:w="648" w:type="dxa"/>
          </w:tcPr>
          <w:p w:rsidR="009F2D6C" w:rsidRDefault="009F2D6C" w:rsidP="002E116E">
            <w:pPr>
              <w:jc w:val="center"/>
              <w:rPr>
                <w:rFonts w:ascii="Calibri" w:hAnsi="Calibri" w:cs="Calibri"/>
                <w:b/>
                <w:lang w:val="sr-Cyrl-BA"/>
              </w:rPr>
            </w:pPr>
          </w:p>
          <w:p w:rsidR="009F2D6C" w:rsidRDefault="009F2D6C" w:rsidP="002E116E">
            <w:pPr>
              <w:jc w:val="center"/>
              <w:rPr>
                <w:rFonts w:ascii="Calibri" w:hAnsi="Calibri" w:cs="Calibri"/>
                <w:b/>
                <w:lang w:val="sr-Cyrl-BA"/>
              </w:rPr>
            </w:pPr>
            <w:r>
              <w:rPr>
                <w:rFonts w:ascii="Calibri" w:hAnsi="Calibri" w:cs="Calibri"/>
                <w:b/>
                <w:lang w:val="sr-Cyrl-BA"/>
              </w:rPr>
              <w:t>3</w:t>
            </w:r>
          </w:p>
          <w:p w:rsidR="009F2D6C" w:rsidRDefault="009F2D6C" w:rsidP="002E116E">
            <w:pPr>
              <w:jc w:val="center"/>
              <w:rPr>
                <w:rFonts w:ascii="Calibri" w:hAnsi="Calibri" w:cs="Calibri"/>
                <w:b/>
                <w:lang w:val="sr-Cyrl-BA"/>
              </w:rPr>
            </w:pPr>
          </w:p>
          <w:p w:rsidR="009F2D6C" w:rsidRDefault="009F2D6C" w:rsidP="002E116E">
            <w:pPr>
              <w:jc w:val="center"/>
              <w:rPr>
                <w:rFonts w:ascii="Calibri" w:hAnsi="Calibri" w:cs="Calibri"/>
                <w:b/>
                <w:lang w:val="sr-Cyrl-BA"/>
              </w:rPr>
            </w:pPr>
          </w:p>
          <w:p w:rsidR="009F2D6C" w:rsidRDefault="009F2D6C" w:rsidP="002E116E">
            <w:pPr>
              <w:jc w:val="center"/>
              <w:rPr>
                <w:rFonts w:ascii="Calibri" w:hAnsi="Calibri" w:cs="Calibri"/>
                <w:b/>
                <w:lang w:val="sr-Cyrl-BA"/>
              </w:rPr>
            </w:pPr>
          </w:p>
          <w:p w:rsidR="009F2D6C" w:rsidRDefault="009F2D6C" w:rsidP="002E116E">
            <w:pPr>
              <w:jc w:val="center"/>
              <w:rPr>
                <w:rFonts w:ascii="Calibri" w:hAnsi="Calibri" w:cs="Calibri"/>
                <w:b/>
                <w:lang w:val="sr-Cyrl-BA"/>
              </w:rPr>
            </w:pPr>
          </w:p>
        </w:tc>
        <w:tc>
          <w:tcPr>
            <w:tcW w:w="5206" w:type="dxa"/>
          </w:tcPr>
          <w:p w:rsidR="009F2D6C" w:rsidRPr="000F4F66" w:rsidRDefault="009F2D6C" w:rsidP="002E116E">
            <w:pPr>
              <w:autoSpaceDE w:val="0"/>
              <w:autoSpaceDN w:val="0"/>
              <w:adjustRightInd w:val="0"/>
              <w:rPr>
                <w:rFonts w:asciiTheme="minorHAnsi" w:hAnsiTheme="minorHAnsi" w:cstheme="minorHAnsi"/>
                <w:b/>
                <w:bCs/>
                <w:sz w:val="22"/>
                <w:szCs w:val="22"/>
              </w:rPr>
            </w:pPr>
            <w:r w:rsidRPr="000F4F66">
              <w:rPr>
                <w:rFonts w:asciiTheme="minorHAnsi" w:hAnsiTheme="minorHAnsi" w:cstheme="minorHAnsi"/>
                <w:b/>
                <w:bCs/>
                <w:sz w:val="22"/>
                <w:szCs w:val="22"/>
              </w:rPr>
              <w:t>Колица за транспорт хране за појединачне оброке</w:t>
            </w:r>
          </w:p>
          <w:p w:rsidR="009F2D6C" w:rsidRPr="00C77739" w:rsidRDefault="009F2D6C" w:rsidP="002E116E">
            <w:pPr>
              <w:autoSpaceDE w:val="0"/>
              <w:autoSpaceDN w:val="0"/>
              <w:adjustRightInd w:val="0"/>
              <w:contextualSpacing/>
              <w:rPr>
                <w:rFonts w:asciiTheme="minorHAnsi" w:hAnsiTheme="minorHAnsi" w:cstheme="minorHAnsi"/>
                <w:b/>
                <w:bCs/>
                <w:sz w:val="22"/>
                <w:szCs w:val="22"/>
                <w:lang w:val="sr-Cyrl-BA"/>
              </w:rPr>
            </w:pPr>
            <w:r w:rsidRPr="00C77739">
              <w:rPr>
                <w:rFonts w:asciiTheme="minorHAnsi" w:hAnsiTheme="minorHAnsi" w:cstheme="minorHAnsi"/>
                <w:b/>
                <w:bCs/>
                <w:sz w:val="22"/>
                <w:szCs w:val="22"/>
              </w:rPr>
              <w:t xml:space="preserve"> сервиране на тацнама</w:t>
            </w:r>
            <w:r w:rsidRPr="00C77739">
              <w:rPr>
                <w:rFonts w:asciiTheme="minorHAnsi" w:hAnsiTheme="minorHAnsi" w:cstheme="minorHAnsi"/>
                <w:b/>
                <w:bCs/>
                <w:sz w:val="22"/>
                <w:szCs w:val="22"/>
                <w:lang w:val="sr-Cyrl-BA"/>
              </w:rPr>
              <w:t>.</w:t>
            </w:r>
            <w:r w:rsidRPr="00C77739">
              <w:rPr>
                <w:rFonts w:asciiTheme="minorHAnsi" w:hAnsiTheme="minorHAnsi" w:cstheme="minorHAnsi"/>
                <w:b/>
                <w:bCs/>
                <w:sz w:val="22"/>
                <w:szCs w:val="22"/>
              </w:rPr>
              <w:t xml:space="preserve"> </w:t>
            </w:r>
            <w:r>
              <w:rPr>
                <w:rFonts w:asciiTheme="minorHAnsi" w:hAnsiTheme="minorHAnsi" w:cstheme="minorHAnsi"/>
                <w:b/>
                <w:bCs/>
                <w:sz w:val="22"/>
                <w:szCs w:val="22"/>
                <w:lang w:val="sr-Cyrl-BA"/>
              </w:rPr>
              <w:t xml:space="preserve">                                          </w:t>
            </w:r>
            <w:r w:rsidRPr="00C77739">
              <w:rPr>
                <w:rFonts w:asciiTheme="minorHAnsi" w:hAnsiTheme="minorHAnsi" w:cstheme="minorHAnsi"/>
                <w:b/>
                <w:bCs/>
                <w:sz w:val="22"/>
                <w:szCs w:val="22"/>
              </w:rPr>
              <w:t xml:space="preserve">  </w:t>
            </w:r>
            <w:r w:rsidRPr="00C77739">
              <w:rPr>
                <w:rFonts w:asciiTheme="minorHAnsi" w:hAnsiTheme="minorHAnsi" w:cstheme="minorHAnsi"/>
                <w:bCs/>
                <w:sz w:val="22"/>
                <w:szCs w:val="22"/>
              </w:rPr>
              <w:t>израда: нерђајући челик високог квалитета18/10</w:t>
            </w:r>
          </w:p>
          <w:p w:rsidR="009F2D6C" w:rsidRPr="000F4F66" w:rsidRDefault="009F2D6C" w:rsidP="002E116E">
            <w:pPr>
              <w:autoSpaceDE w:val="0"/>
              <w:autoSpaceDN w:val="0"/>
              <w:adjustRightInd w:val="0"/>
              <w:contextualSpacing/>
              <w:rPr>
                <w:rFonts w:asciiTheme="minorHAnsi" w:hAnsiTheme="minorHAnsi" w:cstheme="minorHAnsi"/>
                <w:b/>
                <w:sz w:val="22"/>
                <w:szCs w:val="22"/>
              </w:rPr>
            </w:pPr>
            <w:r w:rsidRPr="00C77739">
              <w:rPr>
                <w:rFonts w:asciiTheme="minorHAnsi" w:hAnsiTheme="minorHAnsi" w:cstheme="minorHAnsi"/>
                <w:bCs/>
                <w:sz w:val="22"/>
                <w:szCs w:val="22"/>
              </w:rPr>
              <w:t>капацитет: 24 тацне</w:t>
            </w:r>
            <w:r>
              <w:rPr>
                <w:rFonts w:asciiTheme="minorHAnsi" w:hAnsiTheme="minorHAnsi" w:cstheme="minorHAnsi"/>
                <w:bCs/>
                <w:sz w:val="22"/>
                <w:szCs w:val="22"/>
                <w:lang w:val="sr-Cyrl-BA"/>
              </w:rPr>
              <w:t xml:space="preserve">; </w:t>
            </w:r>
            <w:r w:rsidRPr="000F4F66">
              <w:rPr>
                <w:rFonts w:asciiTheme="minorHAnsi" w:hAnsiTheme="minorHAnsi" w:cstheme="minorHAnsi"/>
                <w:bCs/>
                <w:sz w:val="22"/>
                <w:szCs w:val="22"/>
              </w:rPr>
              <w:t>димензије: 1554 х 783 х 1406 мм +/- 2%</w:t>
            </w:r>
            <w:r>
              <w:rPr>
                <w:rFonts w:asciiTheme="minorHAnsi" w:hAnsiTheme="minorHAnsi" w:cstheme="minorHAnsi"/>
                <w:bCs/>
                <w:sz w:val="22"/>
                <w:szCs w:val="22"/>
                <w:lang w:val="sr-Cyrl-BA"/>
              </w:rPr>
              <w:t xml:space="preserve"> </w:t>
            </w:r>
            <w:r w:rsidRPr="000F4F66">
              <w:rPr>
                <w:rFonts w:asciiTheme="minorHAnsi" w:hAnsiTheme="minorHAnsi" w:cstheme="minorHAnsi"/>
                <w:bCs/>
                <w:sz w:val="22"/>
                <w:szCs w:val="22"/>
              </w:rPr>
              <w:t>са три засебне секције за тацне,свака секција има своја врата;</w:t>
            </w:r>
            <w:r>
              <w:rPr>
                <w:rFonts w:asciiTheme="minorHAnsi" w:hAnsiTheme="minorHAnsi" w:cstheme="minorHAnsi"/>
                <w:bCs/>
                <w:sz w:val="22"/>
                <w:szCs w:val="22"/>
                <w:lang w:val="sr-Cyrl-BA"/>
              </w:rPr>
              <w:t xml:space="preserve"> </w:t>
            </w:r>
            <w:r w:rsidRPr="000F4F66">
              <w:rPr>
                <w:rFonts w:asciiTheme="minorHAnsi" w:hAnsiTheme="minorHAnsi" w:cstheme="minorHAnsi"/>
                <w:bCs/>
                <w:sz w:val="22"/>
                <w:szCs w:val="22"/>
              </w:rPr>
              <w:t>отварање левих и десних врата за 270степени,</w:t>
            </w:r>
            <w:r>
              <w:rPr>
                <w:rFonts w:asciiTheme="minorHAnsi" w:hAnsiTheme="minorHAnsi" w:cstheme="minorHAnsi"/>
                <w:bCs/>
                <w:sz w:val="22"/>
                <w:szCs w:val="22"/>
                <w:lang w:val="sr-Cyrl-BA"/>
              </w:rPr>
              <w:t xml:space="preserve"> </w:t>
            </w:r>
            <w:r w:rsidRPr="000F4F66">
              <w:rPr>
                <w:rFonts w:asciiTheme="minorHAnsi" w:hAnsiTheme="minorHAnsi" w:cstheme="minorHAnsi"/>
                <w:bCs/>
                <w:sz w:val="22"/>
                <w:szCs w:val="22"/>
              </w:rPr>
              <w:t>отварање средњих врата за 180степени.</w:t>
            </w:r>
            <w:r>
              <w:rPr>
                <w:rFonts w:asciiTheme="minorHAnsi" w:hAnsiTheme="minorHAnsi" w:cstheme="minorHAnsi"/>
                <w:bCs/>
                <w:sz w:val="22"/>
                <w:szCs w:val="22"/>
                <w:lang w:val="sr-Cyrl-BA"/>
              </w:rPr>
              <w:t xml:space="preserve"> </w:t>
            </w:r>
            <w:r w:rsidRPr="000F4F66">
              <w:rPr>
                <w:rFonts w:asciiTheme="minorHAnsi" w:hAnsiTheme="minorHAnsi" w:cstheme="minorHAnsi"/>
                <w:bCs/>
                <w:sz w:val="22"/>
                <w:szCs w:val="22"/>
              </w:rPr>
              <w:t>Врата се закључавају;</w:t>
            </w:r>
            <w:r>
              <w:rPr>
                <w:rFonts w:asciiTheme="minorHAnsi" w:hAnsiTheme="minorHAnsi" w:cstheme="minorHAnsi"/>
                <w:bCs/>
                <w:sz w:val="22"/>
                <w:szCs w:val="22"/>
                <w:lang w:val="sr-Cyrl-BA"/>
              </w:rPr>
              <w:t xml:space="preserve"> </w:t>
            </w:r>
            <w:r w:rsidRPr="000F4F66">
              <w:rPr>
                <w:rFonts w:asciiTheme="minorHAnsi" w:hAnsiTheme="minorHAnsi" w:cstheme="minorHAnsi"/>
                <w:bCs/>
                <w:sz w:val="22"/>
                <w:szCs w:val="22"/>
              </w:rPr>
              <w:t>Врата су обложена заптивном гумом</w:t>
            </w:r>
            <w:r>
              <w:rPr>
                <w:rFonts w:asciiTheme="minorHAnsi" w:hAnsiTheme="minorHAnsi" w:cstheme="minorHAnsi"/>
                <w:bCs/>
                <w:sz w:val="22"/>
                <w:szCs w:val="22"/>
                <w:lang w:val="sr-Cyrl-BA"/>
              </w:rPr>
              <w:t xml:space="preserve">; </w:t>
            </w:r>
            <w:r w:rsidRPr="000F4F66">
              <w:rPr>
                <w:rFonts w:asciiTheme="minorHAnsi" w:hAnsiTheme="minorHAnsi" w:cstheme="minorHAnsi"/>
                <w:bCs/>
                <w:sz w:val="22"/>
                <w:szCs w:val="22"/>
              </w:rPr>
              <w:t>Тацне се постављају у колица путем вођица/шина</w:t>
            </w:r>
            <w:r>
              <w:rPr>
                <w:rFonts w:asciiTheme="minorHAnsi" w:hAnsiTheme="minorHAnsi" w:cstheme="minorHAnsi"/>
                <w:bCs/>
                <w:sz w:val="22"/>
                <w:szCs w:val="22"/>
                <w:lang w:val="sr-Cyrl-BA"/>
              </w:rPr>
              <w:t xml:space="preserve"> </w:t>
            </w:r>
            <w:r w:rsidRPr="000F4F66">
              <w:rPr>
                <w:rFonts w:asciiTheme="minorHAnsi" w:hAnsiTheme="minorHAnsi" w:cstheme="minorHAnsi"/>
                <w:bCs/>
                <w:sz w:val="22"/>
                <w:szCs w:val="22"/>
                <w:lang w:val="sr-Cyrl-CS"/>
              </w:rPr>
              <w:t>к</w:t>
            </w:r>
            <w:r w:rsidRPr="000F4F66">
              <w:rPr>
                <w:rFonts w:asciiTheme="minorHAnsi" w:hAnsiTheme="minorHAnsi" w:cstheme="minorHAnsi"/>
                <w:bCs/>
                <w:sz w:val="22"/>
                <w:szCs w:val="22"/>
              </w:rPr>
              <w:t>оје нису наварене, него</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бешавно</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извучене</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из</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материјала</w:t>
            </w:r>
            <w:r>
              <w:rPr>
                <w:rFonts w:asciiTheme="minorHAnsi" w:hAnsiTheme="minorHAnsi" w:cstheme="minorHAnsi"/>
                <w:bCs/>
                <w:sz w:val="22"/>
                <w:szCs w:val="22"/>
                <w:lang w:val="sr-Cyrl-BA"/>
              </w:rPr>
              <w:t>;</w:t>
            </w:r>
            <w:r w:rsidRPr="000F4F66">
              <w:rPr>
                <w:rFonts w:asciiTheme="minorHAnsi" w:hAnsiTheme="minorHAnsi" w:cstheme="minorHAnsi"/>
                <w:bCs/>
                <w:sz w:val="22"/>
                <w:szCs w:val="22"/>
                <w:lang w:val="sr-Cyrl-CS"/>
              </w:rPr>
              <w:t>н</w:t>
            </w:r>
            <w:r w:rsidRPr="000F4F66">
              <w:rPr>
                <w:rFonts w:asciiTheme="minorHAnsi" w:hAnsiTheme="minorHAnsi" w:cstheme="minorHAnsi"/>
                <w:bCs/>
                <w:sz w:val="22"/>
                <w:szCs w:val="22"/>
              </w:rPr>
              <w:t>а</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страницама</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колица;</w:t>
            </w:r>
            <w:r>
              <w:rPr>
                <w:rFonts w:asciiTheme="minorHAnsi" w:hAnsiTheme="minorHAnsi" w:cstheme="minorHAnsi"/>
                <w:bCs/>
                <w:sz w:val="22"/>
                <w:szCs w:val="22"/>
                <w:lang w:val="sr-Cyrl-BA"/>
              </w:rPr>
              <w:t xml:space="preserve"> </w:t>
            </w:r>
            <w:r w:rsidRPr="000F4F66">
              <w:rPr>
                <w:rFonts w:asciiTheme="minorHAnsi" w:hAnsiTheme="minorHAnsi" w:cstheme="minorHAnsi"/>
                <w:bCs/>
                <w:sz w:val="22"/>
                <w:szCs w:val="22"/>
              </w:rPr>
              <w:t>Вођице</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имају</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бешавне</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 xml:space="preserve">граничнике и </w:t>
            </w:r>
            <w:r w:rsidRPr="000F4F66">
              <w:rPr>
                <w:rFonts w:asciiTheme="minorHAnsi" w:hAnsiTheme="minorHAnsi" w:cstheme="minorHAnsi"/>
                <w:bCs/>
                <w:sz w:val="22"/>
                <w:szCs w:val="22"/>
              </w:rPr>
              <w:lastRenderedPageBreak/>
              <w:t>сигурносни</w:t>
            </w:r>
            <w:r>
              <w:rPr>
                <w:rFonts w:asciiTheme="minorHAnsi" w:hAnsiTheme="minorHAnsi" w:cstheme="minorHAnsi"/>
                <w:bCs/>
                <w:sz w:val="22"/>
                <w:szCs w:val="22"/>
                <w:lang w:val="sr-Cyrl-BA"/>
              </w:rPr>
              <w:t xml:space="preserve">; </w:t>
            </w:r>
            <w:r w:rsidRPr="000F4F66">
              <w:rPr>
                <w:rFonts w:asciiTheme="minorHAnsi" w:hAnsiTheme="minorHAnsi" w:cstheme="minorHAnsi"/>
                <w:bCs/>
                <w:sz w:val="22"/>
                <w:szCs w:val="22"/>
              </w:rPr>
              <w:t>систем, како</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не</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би</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дошло</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до</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пада</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тацне</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приликом</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извлачења;</w:t>
            </w:r>
            <w:r>
              <w:rPr>
                <w:rFonts w:asciiTheme="minorHAnsi" w:hAnsiTheme="minorHAnsi" w:cstheme="minorHAnsi"/>
                <w:bCs/>
                <w:sz w:val="22"/>
                <w:szCs w:val="22"/>
                <w:lang w:val="sr-Cyrl-BA"/>
              </w:rPr>
              <w:t xml:space="preserve"> </w:t>
            </w:r>
            <w:r w:rsidRPr="000F4F66">
              <w:rPr>
                <w:rFonts w:asciiTheme="minorHAnsi" w:hAnsiTheme="minorHAnsi" w:cstheme="minorHAnsi"/>
                <w:bCs/>
                <w:sz w:val="22"/>
                <w:szCs w:val="22"/>
              </w:rPr>
              <w:t>Размак</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између</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шина</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мин. 115 мм;</w:t>
            </w:r>
            <w:r>
              <w:rPr>
                <w:rFonts w:asciiTheme="minorHAnsi" w:hAnsiTheme="minorHAnsi" w:cstheme="minorHAnsi"/>
                <w:bCs/>
                <w:sz w:val="22"/>
                <w:szCs w:val="22"/>
                <w:lang w:val="sr-Cyrl-BA"/>
              </w:rPr>
              <w:t xml:space="preserve"> </w:t>
            </w:r>
            <w:r w:rsidRPr="000F4F66">
              <w:rPr>
                <w:rFonts w:asciiTheme="minorHAnsi" w:hAnsiTheme="minorHAnsi" w:cstheme="minorHAnsi"/>
                <w:bCs/>
                <w:sz w:val="22"/>
                <w:szCs w:val="22"/>
              </w:rPr>
              <w:t>Колица</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опремљена</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на</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доњим</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крајевима</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широком</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заштитном</w:t>
            </w:r>
            <w:r>
              <w:rPr>
                <w:rFonts w:asciiTheme="minorHAnsi" w:hAnsiTheme="minorHAnsi" w:cstheme="minorHAnsi"/>
                <w:bCs/>
                <w:sz w:val="22"/>
                <w:szCs w:val="22"/>
                <w:lang w:val="sr-Cyrl-BA"/>
              </w:rPr>
              <w:t xml:space="preserve">; </w:t>
            </w:r>
            <w:r w:rsidRPr="000F4F66">
              <w:rPr>
                <w:rFonts w:asciiTheme="minorHAnsi" w:hAnsiTheme="minorHAnsi" w:cstheme="minorHAnsi"/>
                <w:bCs/>
                <w:sz w:val="22"/>
                <w:szCs w:val="22"/>
                <w:lang w:val="sr-Cyrl-CS"/>
              </w:rPr>
              <w:t>П</w:t>
            </w:r>
            <w:r w:rsidRPr="000F4F66">
              <w:rPr>
                <w:rFonts w:asciiTheme="minorHAnsi" w:hAnsiTheme="minorHAnsi" w:cstheme="minorHAnsi"/>
                <w:bCs/>
                <w:sz w:val="22"/>
                <w:szCs w:val="22"/>
              </w:rPr>
              <w:t>латформом</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која</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штити</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колица</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од</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удара;</w:t>
            </w:r>
            <w:r>
              <w:rPr>
                <w:rFonts w:asciiTheme="minorHAnsi" w:hAnsiTheme="minorHAnsi" w:cstheme="minorHAnsi"/>
                <w:bCs/>
                <w:sz w:val="22"/>
                <w:szCs w:val="22"/>
                <w:lang w:val="sr-Cyrl-BA"/>
              </w:rPr>
              <w:t xml:space="preserve"> </w:t>
            </w:r>
            <w:r w:rsidRPr="000F4F66">
              <w:rPr>
                <w:rFonts w:asciiTheme="minorHAnsi" w:hAnsiTheme="minorHAnsi" w:cstheme="minorHAnsi"/>
                <w:bCs/>
                <w:sz w:val="22"/>
                <w:szCs w:val="22"/>
              </w:rPr>
              <w:t>На</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колицима</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се</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налазе</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по 2 ручке</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са</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сваке</w:t>
            </w:r>
            <w:r w:rsidRPr="000F4F66">
              <w:rPr>
                <w:rFonts w:asciiTheme="minorHAnsi" w:hAnsiTheme="minorHAnsi" w:cstheme="minorHAnsi"/>
                <w:bCs/>
                <w:sz w:val="22"/>
                <w:szCs w:val="22"/>
                <w:lang w:val="sr-Cyrl-CS"/>
              </w:rPr>
              <w:t xml:space="preserve"> </w:t>
            </w:r>
            <w:r>
              <w:rPr>
                <w:rFonts w:asciiTheme="minorHAnsi" w:hAnsiTheme="minorHAnsi" w:cstheme="minorHAnsi"/>
                <w:bCs/>
                <w:sz w:val="22"/>
                <w:szCs w:val="22"/>
              </w:rPr>
              <w:t>стране</w:t>
            </w:r>
            <w:r>
              <w:rPr>
                <w:rFonts w:asciiTheme="minorHAnsi" w:hAnsiTheme="minorHAnsi" w:cstheme="minorHAnsi"/>
                <w:bCs/>
                <w:sz w:val="22"/>
                <w:szCs w:val="22"/>
                <w:lang w:val="sr-Cyrl-BA"/>
              </w:rPr>
              <w:t>;</w:t>
            </w:r>
            <w:r w:rsidRPr="000F4F66">
              <w:rPr>
                <w:rFonts w:asciiTheme="minorHAnsi" w:hAnsiTheme="minorHAnsi" w:cstheme="minorHAnsi"/>
                <w:bCs/>
                <w:sz w:val="22"/>
                <w:szCs w:val="22"/>
              </w:rPr>
              <w:t>Ергорномски</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израђене, ради</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лаког и једноставног</w:t>
            </w:r>
            <w:r w:rsidRPr="000F4F66">
              <w:rPr>
                <w:rFonts w:asciiTheme="minorHAnsi" w:hAnsiTheme="minorHAnsi" w:cstheme="minorHAnsi"/>
                <w:bCs/>
                <w:sz w:val="22"/>
                <w:szCs w:val="22"/>
                <w:lang w:val="sr-Cyrl-CS"/>
              </w:rPr>
              <w:t xml:space="preserve"> </w:t>
            </w:r>
            <w:r w:rsidRPr="000F4F66">
              <w:rPr>
                <w:rFonts w:asciiTheme="minorHAnsi" w:hAnsiTheme="minorHAnsi" w:cstheme="minorHAnsi"/>
                <w:bCs/>
                <w:sz w:val="22"/>
                <w:szCs w:val="22"/>
              </w:rPr>
              <w:t>управљања</w:t>
            </w:r>
            <w:r>
              <w:rPr>
                <w:rFonts w:asciiTheme="minorHAnsi" w:hAnsiTheme="minorHAnsi" w:cstheme="minorHAnsi"/>
                <w:bCs/>
                <w:sz w:val="22"/>
                <w:szCs w:val="22"/>
                <w:lang w:val="sr-Cyrl-BA"/>
              </w:rPr>
              <w:t>.</w:t>
            </w:r>
            <w:r w:rsidRPr="000F4F66">
              <w:rPr>
                <w:rFonts w:asciiTheme="minorHAnsi" w:hAnsiTheme="minorHAnsi" w:cstheme="minorHAnsi"/>
                <w:b/>
                <w:sz w:val="22"/>
                <w:szCs w:val="22"/>
              </w:rPr>
              <w:t xml:space="preserve">                         </w:t>
            </w:r>
          </w:p>
          <w:p w:rsidR="009F2D6C" w:rsidRPr="000F4F66" w:rsidRDefault="009F2D6C" w:rsidP="002E116E">
            <w:pPr>
              <w:pStyle w:val="NoSpacing"/>
              <w:suppressAutoHyphens w:val="0"/>
              <w:spacing w:line="240" w:lineRule="auto"/>
              <w:rPr>
                <w:rFonts w:asciiTheme="minorHAnsi" w:hAnsiTheme="minorHAnsi" w:cstheme="minorHAnsi"/>
                <w:b/>
              </w:rPr>
            </w:pPr>
          </w:p>
        </w:tc>
        <w:tc>
          <w:tcPr>
            <w:tcW w:w="644" w:type="dxa"/>
          </w:tcPr>
          <w:p w:rsidR="009F2D6C" w:rsidRDefault="009F2D6C"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r>
              <w:rPr>
                <w:rFonts w:ascii="Calibri" w:hAnsi="Calibri" w:cs="Calibri"/>
                <w:b/>
                <w:lang w:val="sr-Cyrl-BA"/>
              </w:rPr>
              <w:t>ком</w:t>
            </w:r>
          </w:p>
        </w:tc>
        <w:tc>
          <w:tcPr>
            <w:tcW w:w="630" w:type="dxa"/>
          </w:tcPr>
          <w:p w:rsidR="009F2D6C" w:rsidRDefault="009F2D6C"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r>
              <w:rPr>
                <w:rFonts w:ascii="Calibri" w:hAnsi="Calibri" w:cs="Calibri"/>
                <w:b/>
                <w:lang w:val="sr-Cyrl-BA"/>
              </w:rPr>
              <w:t>2</w:t>
            </w:r>
          </w:p>
        </w:tc>
        <w:tc>
          <w:tcPr>
            <w:tcW w:w="1354" w:type="dxa"/>
          </w:tcPr>
          <w:p w:rsidR="009F2D6C" w:rsidRDefault="009F2D6C" w:rsidP="002E116E">
            <w:pPr>
              <w:jc w:val="center"/>
              <w:rPr>
                <w:rFonts w:ascii="Calibri" w:hAnsi="Calibri" w:cs="Calibri"/>
                <w:b/>
              </w:rPr>
            </w:pPr>
          </w:p>
        </w:tc>
        <w:tc>
          <w:tcPr>
            <w:tcW w:w="1526" w:type="dxa"/>
          </w:tcPr>
          <w:p w:rsidR="009F2D6C" w:rsidRDefault="009F2D6C" w:rsidP="002E116E">
            <w:pPr>
              <w:rPr>
                <w:rFonts w:ascii="Calibri" w:hAnsi="Calibri" w:cs="Calibri"/>
                <w:b/>
              </w:rPr>
            </w:pPr>
          </w:p>
        </w:tc>
      </w:tr>
      <w:tr w:rsidR="009F2D6C" w:rsidTr="002E116E">
        <w:tc>
          <w:tcPr>
            <w:tcW w:w="648" w:type="dxa"/>
          </w:tcPr>
          <w:p w:rsidR="009F2D6C" w:rsidRDefault="009F2D6C" w:rsidP="002E116E">
            <w:pPr>
              <w:jc w:val="center"/>
              <w:rPr>
                <w:rFonts w:ascii="Calibri" w:hAnsi="Calibri" w:cs="Calibri"/>
                <w:b/>
                <w:lang w:val="sr-Cyrl-BA"/>
              </w:rPr>
            </w:pPr>
            <w:r>
              <w:rPr>
                <w:rFonts w:ascii="Calibri" w:hAnsi="Calibri" w:cs="Calibri"/>
                <w:b/>
                <w:lang w:val="sr-Cyrl-BA"/>
              </w:rPr>
              <w:lastRenderedPageBreak/>
              <w:t>4</w:t>
            </w:r>
          </w:p>
          <w:p w:rsidR="009F2D6C" w:rsidRDefault="009F2D6C" w:rsidP="002E116E">
            <w:pPr>
              <w:jc w:val="center"/>
              <w:rPr>
                <w:rFonts w:ascii="Calibri" w:hAnsi="Calibri" w:cs="Calibri"/>
                <w:b/>
                <w:lang w:val="sr-Cyrl-BA"/>
              </w:rPr>
            </w:pPr>
          </w:p>
        </w:tc>
        <w:tc>
          <w:tcPr>
            <w:tcW w:w="5206" w:type="dxa"/>
          </w:tcPr>
          <w:p w:rsidR="009F2D6C" w:rsidRPr="00C77739" w:rsidRDefault="009F2D6C" w:rsidP="002E116E">
            <w:pPr>
              <w:pStyle w:val="NoSpacing"/>
              <w:rPr>
                <w:rFonts w:asciiTheme="minorHAnsi" w:hAnsiTheme="minorHAnsi" w:cstheme="minorHAnsi"/>
                <w:b/>
                <w:sz w:val="22"/>
                <w:szCs w:val="22"/>
                <w:lang w:val="sr-Cyrl-BA"/>
              </w:rPr>
            </w:pPr>
            <w:r w:rsidRPr="00C77739">
              <w:rPr>
                <w:rFonts w:asciiTheme="minorHAnsi" w:hAnsiTheme="minorHAnsi" w:cstheme="minorHAnsi"/>
                <w:b/>
                <w:sz w:val="22"/>
                <w:szCs w:val="22"/>
              </w:rPr>
              <w:t xml:space="preserve">Тацна за послуживање Еуронорм дим. </w:t>
            </w:r>
            <w:r w:rsidRPr="00C77739">
              <w:rPr>
                <w:rFonts w:asciiTheme="minorHAnsi" w:hAnsiTheme="minorHAnsi" w:cstheme="minorHAnsi"/>
                <w:b/>
              </w:rPr>
              <w:t>530x370м</w:t>
            </w:r>
            <w:r>
              <w:rPr>
                <w:rFonts w:asciiTheme="minorHAnsi" w:hAnsiTheme="minorHAnsi" w:cstheme="minorHAnsi"/>
                <w:b/>
                <w:lang w:val="sr-Cyrl-BA"/>
              </w:rPr>
              <w:t>м</w:t>
            </w:r>
            <w:r w:rsidRPr="00C77739">
              <w:rPr>
                <w:rFonts w:asciiTheme="minorHAnsi" w:hAnsiTheme="minorHAnsi" w:cstheme="minorHAnsi"/>
                <w:b/>
                <w:sz w:val="22"/>
                <w:szCs w:val="22"/>
                <w:lang w:val="sr-Cyrl-CS"/>
              </w:rPr>
              <w:t xml:space="preserve">      </w:t>
            </w:r>
          </w:p>
          <w:p w:rsidR="009F2D6C" w:rsidRPr="00C77739" w:rsidRDefault="009F2D6C" w:rsidP="002E116E">
            <w:pPr>
              <w:pStyle w:val="NoSpacing"/>
              <w:suppressAutoHyphens w:val="0"/>
              <w:spacing w:line="240" w:lineRule="auto"/>
              <w:rPr>
                <w:rFonts w:asciiTheme="minorHAnsi" w:hAnsiTheme="minorHAnsi" w:cstheme="minorHAnsi"/>
                <w:sz w:val="22"/>
                <w:szCs w:val="22"/>
                <w:lang w:val="sr-Cyrl-BA"/>
              </w:rPr>
            </w:pPr>
            <w:r w:rsidRPr="00C77739">
              <w:rPr>
                <w:rFonts w:asciiTheme="minorHAnsi" w:hAnsiTheme="minorHAnsi" w:cstheme="minorHAnsi"/>
                <w:sz w:val="22"/>
                <w:szCs w:val="22"/>
              </w:rPr>
              <w:t>са ојач</w:t>
            </w:r>
            <w:r>
              <w:rPr>
                <w:rFonts w:asciiTheme="minorHAnsi" w:hAnsiTheme="minorHAnsi" w:cstheme="minorHAnsi"/>
                <w:sz w:val="22"/>
                <w:szCs w:val="22"/>
              </w:rPr>
              <w:t>аним и удигнутим страницама</w:t>
            </w:r>
            <w:r>
              <w:rPr>
                <w:rFonts w:asciiTheme="minorHAnsi" w:hAnsiTheme="minorHAnsi" w:cstheme="minorHAnsi"/>
                <w:sz w:val="22"/>
                <w:szCs w:val="22"/>
                <w:lang w:val="sr-Cyrl-BA"/>
              </w:rPr>
              <w:t>;</w:t>
            </w:r>
            <w:r w:rsidRPr="00C77739">
              <w:rPr>
                <w:rFonts w:asciiTheme="minorHAnsi" w:hAnsiTheme="minorHAnsi" w:cstheme="minorHAnsi"/>
                <w:sz w:val="22"/>
                <w:szCs w:val="22"/>
              </w:rPr>
              <w:t>материјал: ПВЦ отпоран на клизање посуђа</w:t>
            </w:r>
            <w:r>
              <w:rPr>
                <w:rFonts w:asciiTheme="minorHAnsi" w:hAnsiTheme="minorHAnsi" w:cstheme="minorHAnsi"/>
                <w:sz w:val="22"/>
                <w:szCs w:val="22"/>
                <w:lang w:val="sr-Cyrl-BA"/>
              </w:rPr>
              <w:t xml:space="preserve">; </w:t>
            </w:r>
            <w:r w:rsidRPr="00C77739">
              <w:rPr>
                <w:rFonts w:asciiTheme="minorHAnsi" w:hAnsiTheme="minorHAnsi" w:cstheme="minorHAnsi"/>
                <w:sz w:val="22"/>
                <w:szCs w:val="22"/>
              </w:rPr>
              <w:t xml:space="preserve">неломљиве </w:t>
            </w:r>
            <w:r>
              <w:rPr>
                <w:rFonts w:asciiTheme="minorHAnsi" w:hAnsiTheme="minorHAnsi" w:cstheme="minorHAnsi"/>
                <w:sz w:val="22"/>
                <w:szCs w:val="22"/>
                <w:lang w:val="sr-Cyrl-BA"/>
              </w:rPr>
              <w:t>т</w:t>
            </w:r>
            <w:r w:rsidRPr="00C77739">
              <w:rPr>
                <w:rFonts w:asciiTheme="minorHAnsi" w:hAnsiTheme="minorHAnsi" w:cstheme="minorHAnsi"/>
                <w:sz w:val="22"/>
                <w:szCs w:val="22"/>
              </w:rPr>
              <w:t>ацне</w:t>
            </w:r>
            <w:r>
              <w:rPr>
                <w:rFonts w:asciiTheme="minorHAnsi" w:hAnsiTheme="minorHAnsi" w:cstheme="minorHAnsi"/>
                <w:sz w:val="22"/>
                <w:szCs w:val="22"/>
                <w:lang w:val="sr-Cyrl-BA"/>
              </w:rPr>
              <w:t>,</w:t>
            </w:r>
            <w:r w:rsidRPr="00C77739">
              <w:rPr>
                <w:rFonts w:asciiTheme="minorHAnsi" w:hAnsiTheme="minorHAnsi" w:cstheme="minorHAnsi"/>
                <w:sz w:val="22"/>
                <w:szCs w:val="22"/>
              </w:rPr>
              <w:t>отпорне на температуру од -50 до +140</w:t>
            </w:r>
            <w:r w:rsidRPr="00C77739">
              <w:rPr>
                <w:rFonts w:asciiTheme="minorHAnsi" w:hAnsiTheme="minorHAnsi" w:cstheme="minorHAnsi"/>
                <w:sz w:val="22"/>
                <w:szCs w:val="22"/>
                <w:vertAlign w:val="superscript"/>
              </w:rPr>
              <w:t>0</w:t>
            </w:r>
            <w:r w:rsidRPr="00C77739">
              <w:rPr>
                <w:rFonts w:asciiTheme="minorHAnsi" w:hAnsiTheme="minorHAnsi" w:cstheme="minorHAnsi"/>
                <w:sz w:val="22"/>
                <w:szCs w:val="22"/>
              </w:rPr>
              <w:t>С</w:t>
            </w:r>
            <w:r>
              <w:rPr>
                <w:rFonts w:asciiTheme="minorHAnsi" w:hAnsiTheme="minorHAnsi" w:cstheme="minorHAnsi"/>
                <w:sz w:val="22"/>
                <w:szCs w:val="22"/>
                <w:lang w:val="sr-Cyrl-BA"/>
              </w:rPr>
              <w:t xml:space="preserve">, </w:t>
            </w:r>
            <w:r w:rsidRPr="00C77739">
              <w:rPr>
                <w:rFonts w:asciiTheme="minorHAnsi" w:hAnsiTheme="minorHAnsi" w:cstheme="minorHAnsi"/>
                <w:sz w:val="22"/>
                <w:szCs w:val="22"/>
              </w:rPr>
              <w:t>погодне за прање у масинама за суђе</w:t>
            </w:r>
            <w:r>
              <w:rPr>
                <w:rFonts w:asciiTheme="minorHAnsi" w:hAnsiTheme="minorHAnsi" w:cstheme="minorHAnsi"/>
                <w:sz w:val="22"/>
                <w:szCs w:val="22"/>
                <w:lang w:val="sr-Cyrl-BA"/>
              </w:rPr>
              <w:t xml:space="preserve">, </w:t>
            </w:r>
            <w:r w:rsidRPr="00C77739">
              <w:rPr>
                <w:rFonts w:asciiTheme="minorHAnsi" w:hAnsiTheme="minorHAnsi" w:cstheme="minorHAnsi"/>
                <w:sz w:val="22"/>
                <w:szCs w:val="22"/>
              </w:rPr>
              <w:t>материјал отпоран на киселине, алкална једињења и дезинфекц.средства</w:t>
            </w:r>
            <w:r>
              <w:rPr>
                <w:rFonts w:asciiTheme="minorHAnsi" w:hAnsiTheme="minorHAnsi" w:cstheme="minorHAnsi"/>
                <w:sz w:val="22"/>
                <w:szCs w:val="22"/>
                <w:lang w:val="sr-Cyrl-BA"/>
              </w:rPr>
              <w:t xml:space="preserve">, </w:t>
            </w:r>
            <w:r w:rsidRPr="00C77739">
              <w:rPr>
                <w:rFonts w:asciiTheme="minorHAnsi" w:hAnsiTheme="minorHAnsi" w:cstheme="minorHAnsi"/>
                <w:sz w:val="22"/>
                <w:szCs w:val="22"/>
              </w:rPr>
              <w:t>материјал израде; чврста пластика ојачана стакленим влакнима</w:t>
            </w:r>
            <w:r>
              <w:rPr>
                <w:rFonts w:asciiTheme="minorHAnsi" w:hAnsiTheme="minorHAnsi" w:cstheme="minorHAnsi"/>
                <w:sz w:val="22"/>
                <w:szCs w:val="22"/>
                <w:lang w:val="sr-Cyrl-BA"/>
              </w:rPr>
              <w:t xml:space="preserve">, </w:t>
            </w:r>
            <w:r w:rsidRPr="00C77739">
              <w:rPr>
                <w:rFonts w:asciiTheme="minorHAnsi" w:hAnsiTheme="minorHAnsi" w:cstheme="minorHAnsi"/>
                <w:sz w:val="22"/>
                <w:szCs w:val="22"/>
              </w:rPr>
              <w:t>Тањир порцелански промера 260 мм</w:t>
            </w:r>
            <w:r>
              <w:rPr>
                <w:rFonts w:asciiTheme="minorHAnsi" w:hAnsiTheme="minorHAnsi" w:cstheme="minorHAnsi"/>
                <w:sz w:val="22"/>
                <w:szCs w:val="22"/>
                <w:lang w:val="sr-Cyrl-BA"/>
              </w:rPr>
              <w:t xml:space="preserve">, </w:t>
            </w:r>
            <w:r w:rsidRPr="00C77739">
              <w:rPr>
                <w:rFonts w:asciiTheme="minorHAnsi" w:hAnsiTheme="minorHAnsi" w:cstheme="minorHAnsi"/>
                <w:sz w:val="22"/>
                <w:szCs w:val="22"/>
              </w:rPr>
              <w:t>Изолациони поклопац од полипропилена са дуплим зидом</w:t>
            </w:r>
            <w:r>
              <w:rPr>
                <w:rFonts w:asciiTheme="minorHAnsi" w:hAnsiTheme="minorHAnsi" w:cstheme="minorHAnsi"/>
                <w:sz w:val="22"/>
                <w:szCs w:val="22"/>
                <w:lang w:val="sr-Cyrl-BA"/>
              </w:rPr>
              <w:t xml:space="preserve">, </w:t>
            </w:r>
            <w:r w:rsidRPr="00C77739">
              <w:rPr>
                <w:rFonts w:asciiTheme="minorHAnsi" w:hAnsiTheme="minorHAnsi" w:cstheme="minorHAnsi"/>
                <w:sz w:val="22"/>
                <w:szCs w:val="22"/>
              </w:rPr>
              <w:t>промер мин 260 маx 265 мм</w:t>
            </w:r>
            <w:r>
              <w:rPr>
                <w:rFonts w:asciiTheme="minorHAnsi" w:hAnsiTheme="minorHAnsi" w:cstheme="minorHAnsi"/>
                <w:sz w:val="22"/>
                <w:szCs w:val="22"/>
                <w:lang w:val="sr-Cyrl-BA"/>
              </w:rPr>
              <w:t xml:space="preserve">, </w:t>
            </w:r>
            <w:r w:rsidRPr="00C77739">
              <w:rPr>
                <w:rFonts w:asciiTheme="minorHAnsi" w:hAnsiTheme="minorHAnsi" w:cstheme="minorHAnsi"/>
                <w:sz w:val="22"/>
                <w:szCs w:val="22"/>
              </w:rPr>
              <w:t>висина мин 70 мм</w:t>
            </w:r>
            <w:r>
              <w:rPr>
                <w:rFonts w:asciiTheme="minorHAnsi" w:hAnsiTheme="minorHAnsi" w:cstheme="minorHAnsi"/>
                <w:sz w:val="22"/>
                <w:szCs w:val="22"/>
                <w:lang w:val="sr-Cyrl-BA"/>
              </w:rPr>
              <w:t>,</w:t>
            </w:r>
          </w:p>
          <w:p w:rsidR="009F2D6C" w:rsidRDefault="009F2D6C" w:rsidP="002E116E">
            <w:pPr>
              <w:pStyle w:val="NoSpacing"/>
              <w:suppressAutoHyphens w:val="0"/>
              <w:spacing w:line="240" w:lineRule="auto"/>
              <w:rPr>
                <w:rFonts w:asciiTheme="minorHAnsi" w:hAnsiTheme="minorHAnsi" w:cstheme="minorHAnsi"/>
                <w:sz w:val="22"/>
                <w:szCs w:val="22"/>
                <w:lang w:val="sr-Cyrl-BA"/>
              </w:rPr>
            </w:pPr>
            <w:r w:rsidRPr="00C77739">
              <w:rPr>
                <w:rFonts w:asciiTheme="minorHAnsi" w:hAnsiTheme="minorHAnsi" w:cstheme="minorHAnsi"/>
                <w:sz w:val="22"/>
                <w:szCs w:val="22"/>
              </w:rPr>
              <w:t>издржљив на температуре изнад 100</w:t>
            </w:r>
            <w:r w:rsidRPr="00C77739">
              <w:rPr>
                <w:rFonts w:asciiTheme="minorHAnsi" w:hAnsiTheme="minorHAnsi" w:cstheme="minorHAnsi"/>
                <w:sz w:val="22"/>
                <w:szCs w:val="22"/>
                <w:vertAlign w:val="superscript"/>
              </w:rPr>
              <w:t>0</w:t>
            </w:r>
            <w:r w:rsidRPr="00C77739">
              <w:rPr>
                <w:rFonts w:asciiTheme="minorHAnsi" w:hAnsiTheme="minorHAnsi" w:cstheme="minorHAnsi"/>
                <w:sz w:val="22"/>
                <w:szCs w:val="22"/>
              </w:rPr>
              <w:t>С</w:t>
            </w:r>
            <w:r>
              <w:rPr>
                <w:rFonts w:asciiTheme="minorHAnsi" w:hAnsiTheme="minorHAnsi" w:cstheme="minorHAnsi"/>
                <w:sz w:val="22"/>
                <w:szCs w:val="22"/>
                <w:lang w:val="sr-Cyrl-BA"/>
              </w:rPr>
              <w:t xml:space="preserve">, </w:t>
            </w:r>
            <w:r w:rsidRPr="00C77739">
              <w:rPr>
                <w:rFonts w:asciiTheme="minorHAnsi" w:hAnsiTheme="minorHAnsi" w:cstheme="minorHAnsi"/>
                <w:sz w:val="22"/>
                <w:szCs w:val="22"/>
              </w:rPr>
              <w:t>Чинија за супу, порцелан</w:t>
            </w:r>
            <w:r>
              <w:rPr>
                <w:rFonts w:asciiTheme="minorHAnsi" w:hAnsiTheme="minorHAnsi" w:cstheme="minorHAnsi"/>
                <w:sz w:val="22"/>
                <w:szCs w:val="22"/>
                <w:lang w:val="sr-Cyrl-BA"/>
              </w:rPr>
              <w:t xml:space="preserve">; </w:t>
            </w:r>
            <w:r w:rsidRPr="00C77739">
              <w:rPr>
                <w:rFonts w:asciiTheme="minorHAnsi" w:hAnsiTheme="minorHAnsi" w:cstheme="minorHAnsi"/>
                <w:sz w:val="22"/>
                <w:szCs w:val="22"/>
              </w:rPr>
              <w:t>капацитет : мин 0, 40 маx 0,45 лит</w:t>
            </w:r>
            <w:r>
              <w:rPr>
                <w:rFonts w:asciiTheme="minorHAnsi" w:hAnsiTheme="minorHAnsi" w:cstheme="minorHAnsi"/>
                <w:sz w:val="22"/>
                <w:szCs w:val="22"/>
                <w:lang w:val="sr-Cyrl-BA"/>
              </w:rPr>
              <w:t xml:space="preserve">; </w:t>
            </w:r>
          </w:p>
          <w:p w:rsidR="009F2D6C" w:rsidRPr="00C77739" w:rsidRDefault="009F2D6C" w:rsidP="002E116E">
            <w:pPr>
              <w:pStyle w:val="NoSpacing"/>
              <w:suppressAutoHyphens w:val="0"/>
              <w:spacing w:line="240" w:lineRule="auto"/>
              <w:rPr>
                <w:rFonts w:asciiTheme="minorHAnsi" w:hAnsiTheme="minorHAnsi" w:cstheme="minorHAnsi"/>
                <w:b/>
                <w:sz w:val="22"/>
                <w:szCs w:val="22"/>
              </w:rPr>
            </w:pPr>
            <w:r w:rsidRPr="00C77739">
              <w:rPr>
                <w:rFonts w:asciiTheme="minorHAnsi" w:hAnsiTheme="minorHAnsi" w:cstheme="minorHAnsi"/>
                <w:sz w:val="22"/>
                <w:szCs w:val="22"/>
              </w:rPr>
              <w:t>промера: маx 120 мм</w:t>
            </w:r>
            <w:r>
              <w:rPr>
                <w:rFonts w:asciiTheme="minorHAnsi" w:hAnsiTheme="minorHAnsi" w:cstheme="minorHAnsi"/>
                <w:sz w:val="22"/>
                <w:szCs w:val="22"/>
                <w:lang w:val="sr-Cyrl-BA"/>
              </w:rPr>
              <w:t xml:space="preserve">; </w:t>
            </w:r>
            <w:r w:rsidRPr="00C77739">
              <w:rPr>
                <w:rFonts w:asciiTheme="minorHAnsi" w:hAnsiTheme="minorHAnsi" w:cstheme="minorHAnsi"/>
                <w:sz w:val="22"/>
                <w:szCs w:val="22"/>
              </w:rPr>
              <w:t>висина : мин  65 мм</w:t>
            </w:r>
            <w:r>
              <w:rPr>
                <w:rFonts w:asciiTheme="minorHAnsi" w:hAnsiTheme="minorHAnsi" w:cstheme="minorHAnsi"/>
                <w:sz w:val="22"/>
                <w:szCs w:val="22"/>
                <w:lang w:val="sr-Cyrl-BA"/>
              </w:rPr>
              <w:t xml:space="preserve">;            </w:t>
            </w:r>
            <w:r w:rsidRPr="00C77739">
              <w:rPr>
                <w:rFonts w:asciiTheme="minorHAnsi" w:hAnsiTheme="minorHAnsi" w:cstheme="minorHAnsi"/>
                <w:sz w:val="22"/>
                <w:szCs w:val="22"/>
              </w:rPr>
              <w:t>са полипропиленским поклопцем одговарајуће величине</w:t>
            </w:r>
            <w:r>
              <w:rPr>
                <w:rFonts w:asciiTheme="minorHAnsi" w:hAnsiTheme="minorHAnsi" w:cstheme="minorHAnsi"/>
                <w:sz w:val="22"/>
                <w:szCs w:val="22"/>
                <w:lang w:val="sr-Cyrl-BA"/>
              </w:rPr>
              <w:t xml:space="preserve">; </w:t>
            </w:r>
            <w:r w:rsidRPr="00C77739">
              <w:rPr>
                <w:rFonts w:asciiTheme="minorHAnsi" w:hAnsiTheme="minorHAnsi" w:cstheme="minorHAnsi"/>
                <w:sz w:val="22"/>
                <w:szCs w:val="22"/>
              </w:rPr>
              <w:t>Чинија за салату, порцеланпромер : мин 130 мм</w:t>
            </w:r>
            <w:r>
              <w:rPr>
                <w:rFonts w:asciiTheme="minorHAnsi" w:hAnsiTheme="minorHAnsi" w:cstheme="minorHAnsi"/>
                <w:sz w:val="22"/>
                <w:szCs w:val="22"/>
                <w:lang w:val="sr-Cyrl-BA"/>
              </w:rPr>
              <w:t xml:space="preserve">; </w:t>
            </w:r>
            <w:r>
              <w:rPr>
                <w:rFonts w:asciiTheme="minorHAnsi" w:hAnsiTheme="minorHAnsi" w:cstheme="minorHAnsi"/>
                <w:sz w:val="22"/>
                <w:szCs w:val="22"/>
              </w:rPr>
              <w:t xml:space="preserve">висина : маx 45 мм; </w:t>
            </w:r>
            <w:r w:rsidRPr="00C77739">
              <w:rPr>
                <w:rFonts w:asciiTheme="minorHAnsi" w:hAnsiTheme="minorHAnsi" w:cstheme="minorHAnsi"/>
                <w:sz w:val="22"/>
                <w:szCs w:val="22"/>
              </w:rPr>
              <w:t>Шољица за чај/белу кафу порцелан</w:t>
            </w:r>
            <w:r>
              <w:rPr>
                <w:rFonts w:asciiTheme="minorHAnsi" w:hAnsiTheme="minorHAnsi" w:cstheme="minorHAnsi"/>
                <w:sz w:val="22"/>
                <w:szCs w:val="22"/>
                <w:lang w:val="sr-Cyrl-BA"/>
              </w:rPr>
              <w:t>.</w:t>
            </w:r>
            <w:r w:rsidRPr="00C77739">
              <w:rPr>
                <w:rFonts w:asciiTheme="minorHAnsi" w:hAnsiTheme="minorHAnsi" w:cstheme="minorHAnsi"/>
                <w:b/>
                <w:sz w:val="22"/>
                <w:szCs w:val="22"/>
              </w:rPr>
              <w:t xml:space="preserve">                          </w:t>
            </w:r>
          </w:p>
          <w:p w:rsidR="009F2D6C" w:rsidRPr="000F4F66" w:rsidRDefault="009F2D6C" w:rsidP="002E116E">
            <w:pPr>
              <w:pStyle w:val="NoSpacing"/>
              <w:suppressAutoHyphens w:val="0"/>
              <w:spacing w:line="240" w:lineRule="auto"/>
              <w:rPr>
                <w:rFonts w:asciiTheme="minorHAnsi" w:hAnsiTheme="minorHAnsi" w:cstheme="minorHAnsi"/>
                <w:b/>
              </w:rPr>
            </w:pPr>
            <w:r w:rsidRPr="000F4F66">
              <w:rPr>
                <w:rFonts w:asciiTheme="minorHAnsi" w:hAnsiTheme="minorHAnsi" w:cstheme="minorHAnsi"/>
                <w:b/>
                <w:sz w:val="22"/>
                <w:szCs w:val="22"/>
              </w:rPr>
              <w:tab/>
            </w:r>
            <w:r w:rsidRPr="000F4F66">
              <w:rPr>
                <w:rFonts w:asciiTheme="minorHAnsi" w:hAnsiTheme="minorHAnsi" w:cstheme="minorHAnsi"/>
                <w:b/>
                <w:sz w:val="22"/>
                <w:szCs w:val="22"/>
              </w:rPr>
              <w:tab/>
            </w:r>
            <w:r w:rsidRPr="000F4F66">
              <w:rPr>
                <w:rFonts w:asciiTheme="minorHAnsi" w:hAnsiTheme="minorHAnsi" w:cstheme="minorHAnsi"/>
                <w:b/>
                <w:sz w:val="22"/>
                <w:szCs w:val="22"/>
              </w:rPr>
              <w:tab/>
            </w:r>
            <w:r w:rsidRPr="000F4F66">
              <w:rPr>
                <w:rFonts w:asciiTheme="minorHAnsi" w:hAnsiTheme="minorHAnsi" w:cstheme="minorHAnsi"/>
                <w:b/>
                <w:sz w:val="22"/>
                <w:szCs w:val="22"/>
              </w:rPr>
              <w:tab/>
            </w:r>
            <w:r w:rsidRPr="000F4F66">
              <w:rPr>
                <w:rFonts w:asciiTheme="minorHAnsi" w:hAnsiTheme="minorHAnsi" w:cstheme="minorHAnsi"/>
                <w:b/>
                <w:sz w:val="22"/>
                <w:szCs w:val="22"/>
              </w:rPr>
              <w:tab/>
            </w:r>
          </w:p>
        </w:tc>
        <w:tc>
          <w:tcPr>
            <w:tcW w:w="644" w:type="dxa"/>
          </w:tcPr>
          <w:p w:rsidR="009F2D6C" w:rsidRDefault="009F2D6C"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7903B2">
            <w:pPr>
              <w:ind w:left="-93" w:firstLine="93"/>
              <w:jc w:val="center"/>
              <w:rPr>
                <w:rFonts w:ascii="Calibri" w:hAnsi="Calibri" w:cs="Calibri"/>
                <w:b/>
                <w:lang w:val="sr-Cyrl-BA"/>
              </w:rPr>
            </w:pPr>
            <w:r w:rsidRPr="007903B2">
              <w:rPr>
                <w:rFonts w:ascii="Calibri" w:hAnsi="Calibri" w:cs="Calibri"/>
                <w:b/>
                <w:sz w:val="18"/>
                <w:szCs w:val="18"/>
                <w:lang w:val="sr-Cyrl-BA"/>
              </w:rPr>
              <w:t>Ком</w:t>
            </w:r>
            <w:r>
              <w:rPr>
                <w:rFonts w:ascii="Calibri" w:hAnsi="Calibri" w:cs="Calibri"/>
                <w:b/>
                <w:sz w:val="18"/>
                <w:szCs w:val="18"/>
                <w:lang w:val="sr-Cyrl-BA"/>
              </w:rPr>
              <w:t>-</w:t>
            </w:r>
            <w:r w:rsidRPr="007903B2">
              <w:rPr>
                <w:rFonts w:ascii="Calibri" w:hAnsi="Calibri" w:cs="Calibri"/>
                <w:b/>
                <w:sz w:val="18"/>
                <w:szCs w:val="18"/>
                <w:lang w:val="sr-Cyrl-BA"/>
              </w:rPr>
              <w:t>п</w:t>
            </w:r>
            <w:r>
              <w:rPr>
                <w:rFonts w:ascii="Calibri" w:hAnsi="Calibri" w:cs="Calibri"/>
                <w:b/>
                <w:sz w:val="18"/>
                <w:szCs w:val="18"/>
                <w:lang w:val="sr-Cyrl-BA"/>
              </w:rPr>
              <w:t>лет</w:t>
            </w: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tc>
        <w:tc>
          <w:tcPr>
            <w:tcW w:w="630" w:type="dxa"/>
          </w:tcPr>
          <w:p w:rsidR="009F2D6C" w:rsidRDefault="009F2D6C"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r>
              <w:rPr>
                <w:rFonts w:ascii="Calibri" w:hAnsi="Calibri" w:cs="Calibri"/>
                <w:b/>
                <w:lang w:val="sr-Cyrl-BA"/>
              </w:rPr>
              <w:t>48</w:t>
            </w:r>
          </w:p>
        </w:tc>
        <w:tc>
          <w:tcPr>
            <w:tcW w:w="1354" w:type="dxa"/>
          </w:tcPr>
          <w:p w:rsidR="009F2D6C" w:rsidRDefault="009F2D6C" w:rsidP="002E116E">
            <w:pPr>
              <w:jc w:val="center"/>
              <w:rPr>
                <w:rFonts w:ascii="Calibri" w:hAnsi="Calibri" w:cs="Calibri"/>
                <w:b/>
              </w:rPr>
            </w:pPr>
          </w:p>
        </w:tc>
        <w:tc>
          <w:tcPr>
            <w:tcW w:w="1526" w:type="dxa"/>
          </w:tcPr>
          <w:p w:rsidR="009F2D6C" w:rsidRDefault="009F2D6C" w:rsidP="002E116E">
            <w:pPr>
              <w:rPr>
                <w:rFonts w:ascii="Calibri" w:hAnsi="Calibri" w:cs="Calibri"/>
                <w:b/>
              </w:rPr>
            </w:pPr>
          </w:p>
        </w:tc>
      </w:tr>
      <w:tr w:rsidR="009F2D6C" w:rsidTr="002E116E">
        <w:trPr>
          <w:trHeight w:val="2228"/>
        </w:trPr>
        <w:tc>
          <w:tcPr>
            <w:tcW w:w="648" w:type="dxa"/>
          </w:tcPr>
          <w:p w:rsidR="009F2D6C" w:rsidRDefault="009F2D6C" w:rsidP="002E116E">
            <w:pPr>
              <w:jc w:val="center"/>
              <w:rPr>
                <w:rFonts w:ascii="Calibri" w:hAnsi="Calibri" w:cs="Calibri"/>
                <w:b/>
                <w:lang w:val="sr-Cyrl-BA"/>
              </w:rPr>
            </w:pPr>
            <w:r>
              <w:rPr>
                <w:rFonts w:ascii="Calibri" w:hAnsi="Calibri" w:cs="Calibri"/>
                <w:b/>
                <w:lang w:val="sr-Cyrl-BA"/>
              </w:rPr>
              <w:t>5</w:t>
            </w:r>
          </w:p>
          <w:p w:rsidR="009F2D6C" w:rsidRDefault="009F2D6C" w:rsidP="002E116E">
            <w:pPr>
              <w:jc w:val="center"/>
              <w:rPr>
                <w:rFonts w:ascii="Calibri" w:hAnsi="Calibri" w:cs="Calibri"/>
                <w:b/>
                <w:lang w:val="sr-Cyrl-BA"/>
              </w:rPr>
            </w:pPr>
          </w:p>
        </w:tc>
        <w:tc>
          <w:tcPr>
            <w:tcW w:w="5206" w:type="dxa"/>
          </w:tcPr>
          <w:p w:rsidR="009F2D6C" w:rsidRPr="0081444C" w:rsidRDefault="009F2D6C" w:rsidP="002E116E">
            <w:pPr>
              <w:pStyle w:val="NoSpacing"/>
              <w:suppressAutoHyphens w:val="0"/>
              <w:spacing w:line="240" w:lineRule="auto"/>
              <w:rPr>
                <w:rFonts w:asciiTheme="minorHAnsi" w:hAnsiTheme="minorHAnsi" w:cstheme="minorHAnsi"/>
                <w:sz w:val="22"/>
                <w:szCs w:val="22"/>
              </w:rPr>
            </w:pPr>
            <w:r w:rsidRPr="0081444C">
              <w:rPr>
                <w:rFonts w:asciiTheme="minorHAnsi" w:hAnsiTheme="minorHAnsi" w:cstheme="minorHAnsi"/>
                <w:b/>
                <w:sz w:val="22"/>
                <w:szCs w:val="22"/>
              </w:rPr>
              <w:t xml:space="preserve"> Електрични грејач тањира   </w:t>
            </w:r>
            <w:r w:rsidRPr="0081444C">
              <w:rPr>
                <w:rFonts w:asciiTheme="minorHAnsi" w:hAnsiTheme="minorHAnsi" w:cstheme="minorHAnsi"/>
                <w:sz w:val="22"/>
                <w:szCs w:val="22"/>
              </w:rPr>
              <w:t>Грејач тањира за тањире промера 21-26 цм</w:t>
            </w:r>
            <w:r>
              <w:rPr>
                <w:rFonts w:asciiTheme="minorHAnsi" w:hAnsiTheme="minorHAnsi" w:cstheme="minorHAnsi"/>
                <w:sz w:val="22"/>
                <w:szCs w:val="22"/>
                <w:lang w:val="sr-Cyrl-BA"/>
              </w:rPr>
              <w:t>,</w:t>
            </w:r>
            <w:r w:rsidRPr="0081444C">
              <w:rPr>
                <w:rFonts w:asciiTheme="minorHAnsi" w:hAnsiTheme="minorHAnsi" w:cstheme="minorHAnsi"/>
                <w:sz w:val="22"/>
                <w:szCs w:val="22"/>
              </w:rPr>
              <w:t>са поликарбонатским поклопцем</w:t>
            </w:r>
            <w:r>
              <w:rPr>
                <w:rFonts w:asciiTheme="minorHAnsi" w:hAnsiTheme="minorHAnsi" w:cstheme="minorHAnsi"/>
                <w:sz w:val="22"/>
                <w:szCs w:val="22"/>
                <w:lang w:val="sr-Cyrl-BA"/>
              </w:rPr>
              <w:t xml:space="preserve">, </w:t>
            </w:r>
            <w:r w:rsidRPr="0081444C">
              <w:rPr>
                <w:rFonts w:asciiTheme="minorHAnsi" w:hAnsiTheme="minorHAnsi" w:cstheme="minorHAnsi"/>
                <w:sz w:val="22"/>
                <w:szCs w:val="22"/>
              </w:rPr>
              <w:t>израђен од иноxа,</w:t>
            </w:r>
            <w:r>
              <w:rPr>
                <w:rFonts w:asciiTheme="minorHAnsi" w:hAnsiTheme="minorHAnsi" w:cstheme="minorHAnsi"/>
                <w:sz w:val="22"/>
                <w:szCs w:val="22"/>
                <w:lang w:val="sr-Cyrl-BA"/>
              </w:rPr>
              <w:t>;</w:t>
            </w:r>
            <w:r w:rsidRPr="0081444C">
              <w:rPr>
                <w:rFonts w:asciiTheme="minorHAnsi" w:hAnsiTheme="minorHAnsi" w:cstheme="minorHAnsi"/>
                <w:sz w:val="22"/>
                <w:szCs w:val="22"/>
              </w:rPr>
              <w:t>Капацитет: мин. 50 тањира</w:t>
            </w:r>
            <w:r>
              <w:rPr>
                <w:rFonts w:asciiTheme="minorHAnsi" w:hAnsiTheme="minorHAnsi" w:cstheme="minorHAnsi"/>
                <w:sz w:val="22"/>
                <w:szCs w:val="22"/>
                <w:lang w:val="sr-Cyrl-BA"/>
              </w:rPr>
              <w:t xml:space="preserve">; </w:t>
            </w:r>
            <w:r w:rsidRPr="0081444C">
              <w:rPr>
                <w:rFonts w:asciiTheme="minorHAnsi" w:hAnsiTheme="minorHAnsi" w:cstheme="minorHAnsi"/>
                <w:sz w:val="22"/>
                <w:szCs w:val="22"/>
              </w:rPr>
              <w:t xml:space="preserve">Димензије: 355x355x676 мм </w:t>
            </w:r>
            <w:r w:rsidRPr="0081444C">
              <w:rPr>
                <w:rFonts w:asciiTheme="minorHAnsi" w:hAnsiTheme="minorHAnsi" w:cstheme="minorHAnsi"/>
                <w:sz w:val="22"/>
                <w:szCs w:val="22"/>
                <w:lang w:val="sr-Cyrl-CS"/>
              </w:rPr>
              <w:t>+</w:t>
            </w:r>
            <w:r w:rsidRPr="0081444C">
              <w:rPr>
                <w:rFonts w:asciiTheme="minorHAnsi" w:hAnsiTheme="minorHAnsi" w:cstheme="minorHAnsi"/>
                <w:sz w:val="22"/>
                <w:szCs w:val="22"/>
              </w:rPr>
              <w:t>/</w:t>
            </w:r>
            <w:r w:rsidRPr="0081444C">
              <w:rPr>
                <w:rFonts w:asciiTheme="minorHAnsi" w:hAnsiTheme="minorHAnsi" w:cstheme="minorHAnsi"/>
                <w:sz w:val="22"/>
                <w:szCs w:val="22"/>
                <w:lang w:val="sr-Cyrl-CS"/>
              </w:rPr>
              <w:t>-</w:t>
            </w:r>
            <w:r w:rsidRPr="0081444C">
              <w:rPr>
                <w:rFonts w:asciiTheme="minorHAnsi" w:hAnsiTheme="minorHAnsi" w:cstheme="minorHAnsi"/>
                <w:sz w:val="22"/>
                <w:szCs w:val="22"/>
              </w:rPr>
              <w:t xml:space="preserve"> 2%</w:t>
            </w:r>
          </w:p>
          <w:p w:rsidR="009F2D6C" w:rsidRPr="0081444C" w:rsidRDefault="009F2D6C" w:rsidP="002E116E">
            <w:pPr>
              <w:pStyle w:val="NoSpacing"/>
              <w:suppressAutoHyphens w:val="0"/>
              <w:spacing w:line="240" w:lineRule="auto"/>
              <w:rPr>
                <w:rFonts w:asciiTheme="minorHAnsi" w:hAnsiTheme="minorHAnsi" w:cstheme="minorHAnsi"/>
                <w:sz w:val="22"/>
                <w:szCs w:val="22"/>
              </w:rPr>
            </w:pPr>
            <w:r w:rsidRPr="0081444C">
              <w:rPr>
                <w:rFonts w:asciiTheme="minorHAnsi" w:hAnsiTheme="minorHAnsi" w:cstheme="minorHAnsi"/>
                <w:sz w:val="22"/>
                <w:szCs w:val="22"/>
              </w:rPr>
              <w:t xml:space="preserve">Прикључак струје : 0,55 кW </w:t>
            </w:r>
            <w:r w:rsidRPr="0081444C">
              <w:rPr>
                <w:rFonts w:asciiTheme="minorHAnsi" w:hAnsiTheme="minorHAnsi" w:cstheme="minorHAnsi"/>
                <w:sz w:val="22"/>
                <w:szCs w:val="22"/>
                <w:lang w:val="sr-Cyrl-CS"/>
              </w:rPr>
              <w:t>+</w:t>
            </w:r>
            <w:r w:rsidRPr="0081444C">
              <w:rPr>
                <w:rFonts w:asciiTheme="minorHAnsi" w:hAnsiTheme="minorHAnsi" w:cstheme="minorHAnsi"/>
                <w:sz w:val="22"/>
                <w:szCs w:val="22"/>
              </w:rPr>
              <w:t>/</w:t>
            </w:r>
            <w:r w:rsidRPr="0081444C">
              <w:rPr>
                <w:rFonts w:asciiTheme="minorHAnsi" w:hAnsiTheme="minorHAnsi" w:cstheme="minorHAnsi"/>
                <w:sz w:val="22"/>
                <w:szCs w:val="22"/>
                <w:lang w:val="sr-Cyrl-CS"/>
              </w:rPr>
              <w:t>-</w:t>
            </w:r>
            <w:r w:rsidRPr="0081444C">
              <w:rPr>
                <w:rFonts w:asciiTheme="minorHAnsi" w:hAnsiTheme="minorHAnsi" w:cstheme="minorHAnsi"/>
                <w:sz w:val="22"/>
                <w:szCs w:val="22"/>
              </w:rPr>
              <w:t xml:space="preserve"> 2%</w:t>
            </w:r>
            <w:r>
              <w:rPr>
                <w:rFonts w:asciiTheme="minorHAnsi" w:hAnsiTheme="minorHAnsi" w:cstheme="minorHAnsi"/>
                <w:sz w:val="22"/>
                <w:szCs w:val="22"/>
                <w:lang w:val="sr-Cyrl-BA"/>
              </w:rPr>
              <w:t xml:space="preserve">; </w:t>
            </w:r>
            <w:r w:rsidRPr="0081444C">
              <w:rPr>
                <w:rFonts w:asciiTheme="minorHAnsi" w:hAnsiTheme="minorHAnsi" w:cstheme="minorHAnsi"/>
                <w:sz w:val="22"/>
                <w:szCs w:val="22"/>
              </w:rPr>
              <w:t>Са статичним грејањем</w:t>
            </w:r>
            <w:r>
              <w:rPr>
                <w:rFonts w:asciiTheme="minorHAnsi" w:hAnsiTheme="minorHAnsi" w:cstheme="minorHAnsi"/>
                <w:sz w:val="22"/>
                <w:szCs w:val="22"/>
                <w:lang w:val="sr-Cyrl-BA"/>
              </w:rPr>
              <w:t>;</w:t>
            </w:r>
            <w:r w:rsidRPr="0081444C">
              <w:rPr>
                <w:rFonts w:asciiTheme="minorHAnsi" w:hAnsiTheme="minorHAnsi" w:cstheme="minorHAnsi"/>
                <w:sz w:val="22"/>
                <w:szCs w:val="22"/>
              </w:rPr>
              <w:t>Мин. распон загревања од 30 до 85</w:t>
            </w:r>
            <w:r w:rsidRPr="0081444C">
              <w:rPr>
                <w:rFonts w:asciiTheme="minorHAnsi" w:hAnsiTheme="minorHAnsi" w:cstheme="minorHAnsi"/>
                <w:sz w:val="22"/>
                <w:szCs w:val="22"/>
                <w:vertAlign w:val="superscript"/>
              </w:rPr>
              <w:t>0</w:t>
            </w:r>
            <w:r w:rsidRPr="0081444C">
              <w:rPr>
                <w:rFonts w:asciiTheme="minorHAnsi" w:hAnsiTheme="minorHAnsi" w:cstheme="minorHAnsi"/>
                <w:sz w:val="22"/>
                <w:szCs w:val="22"/>
              </w:rPr>
              <w:t>С</w:t>
            </w:r>
          </w:p>
          <w:p w:rsidR="009F2D6C" w:rsidRPr="0081444C" w:rsidRDefault="009F2D6C" w:rsidP="002E116E">
            <w:pPr>
              <w:pStyle w:val="NoSpacing"/>
              <w:suppressAutoHyphens w:val="0"/>
              <w:spacing w:line="240" w:lineRule="auto"/>
              <w:rPr>
                <w:rFonts w:asciiTheme="minorHAnsi" w:hAnsiTheme="minorHAnsi" w:cstheme="minorHAnsi"/>
                <w:sz w:val="22"/>
                <w:szCs w:val="22"/>
              </w:rPr>
            </w:pPr>
            <w:r w:rsidRPr="0081444C">
              <w:rPr>
                <w:rFonts w:asciiTheme="minorHAnsi" w:hAnsiTheme="minorHAnsi" w:cstheme="minorHAnsi"/>
                <w:sz w:val="22"/>
                <w:szCs w:val="22"/>
              </w:rPr>
              <w:t>Дугме којим се укључује/искључује грејање</w:t>
            </w:r>
          </w:p>
          <w:p w:rsidR="009F2D6C" w:rsidRPr="00C77739" w:rsidRDefault="009F2D6C" w:rsidP="002E116E">
            <w:pPr>
              <w:pStyle w:val="NoSpacing"/>
              <w:rPr>
                <w:rFonts w:asciiTheme="minorHAnsi" w:hAnsiTheme="minorHAnsi" w:cstheme="minorHAnsi"/>
                <w:b/>
              </w:rPr>
            </w:pPr>
            <w:r w:rsidRPr="0081444C">
              <w:rPr>
                <w:rFonts w:asciiTheme="minorHAnsi" w:hAnsiTheme="minorHAnsi" w:cstheme="minorHAnsi"/>
                <w:sz w:val="22"/>
                <w:szCs w:val="22"/>
              </w:rPr>
              <w:t>Бестепени регулатор температуре</w:t>
            </w:r>
            <w:r w:rsidRPr="0081444C">
              <w:rPr>
                <w:rFonts w:asciiTheme="minorHAnsi" w:hAnsiTheme="minorHAnsi" w:cstheme="minorHAnsi"/>
                <w:b/>
                <w:sz w:val="22"/>
                <w:szCs w:val="22"/>
              </w:rPr>
              <w:t xml:space="preserve">                                            </w:t>
            </w:r>
            <w:r w:rsidRPr="0081444C">
              <w:rPr>
                <w:rFonts w:asciiTheme="minorHAnsi" w:hAnsiTheme="minorHAnsi" w:cstheme="minorHAnsi"/>
                <w:b/>
                <w:sz w:val="22"/>
                <w:szCs w:val="22"/>
                <w:lang w:val="sr-Cyrl-CS"/>
              </w:rPr>
              <w:tab/>
            </w:r>
            <w:r w:rsidRPr="0081444C">
              <w:rPr>
                <w:rFonts w:asciiTheme="minorHAnsi" w:hAnsiTheme="minorHAnsi" w:cstheme="minorHAnsi"/>
                <w:b/>
                <w:sz w:val="22"/>
                <w:szCs w:val="22"/>
                <w:lang w:val="sr-Cyrl-CS"/>
              </w:rPr>
              <w:tab/>
            </w:r>
            <w:r w:rsidRPr="0081444C">
              <w:rPr>
                <w:rFonts w:asciiTheme="minorHAnsi" w:hAnsiTheme="minorHAnsi" w:cstheme="minorHAnsi"/>
                <w:b/>
                <w:sz w:val="22"/>
                <w:szCs w:val="22"/>
                <w:lang w:val="sr-Cyrl-CS"/>
              </w:rPr>
              <w:tab/>
            </w:r>
            <w:r w:rsidRPr="0081444C">
              <w:rPr>
                <w:rFonts w:asciiTheme="minorHAnsi" w:hAnsiTheme="minorHAnsi" w:cstheme="minorHAnsi"/>
                <w:b/>
                <w:sz w:val="22"/>
                <w:szCs w:val="22"/>
                <w:lang w:val="sr-Cyrl-CS"/>
              </w:rPr>
              <w:tab/>
            </w:r>
            <w:r w:rsidRPr="0081444C">
              <w:rPr>
                <w:rFonts w:asciiTheme="minorHAnsi" w:hAnsiTheme="minorHAnsi" w:cstheme="minorHAnsi"/>
                <w:b/>
                <w:sz w:val="22"/>
                <w:szCs w:val="22"/>
              </w:rPr>
              <w:t xml:space="preserve"> </w:t>
            </w:r>
          </w:p>
        </w:tc>
        <w:tc>
          <w:tcPr>
            <w:tcW w:w="644" w:type="dxa"/>
          </w:tcPr>
          <w:p w:rsidR="009F2D6C" w:rsidRDefault="009F2D6C"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r>
              <w:rPr>
                <w:rFonts w:ascii="Calibri" w:hAnsi="Calibri" w:cs="Calibri"/>
                <w:b/>
                <w:lang w:val="sr-Cyrl-BA"/>
              </w:rPr>
              <w:t>ком</w:t>
            </w:r>
          </w:p>
        </w:tc>
        <w:tc>
          <w:tcPr>
            <w:tcW w:w="630" w:type="dxa"/>
          </w:tcPr>
          <w:p w:rsidR="009F2D6C" w:rsidRDefault="009F2D6C"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r>
              <w:rPr>
                <w:rFonts w:ascii="Calibri" w:hAnsi="Calibri" w:cs="Calibri"/>
                <w:b/>
                <w:lang w:val="sr-Cyrl-BA"/>
              </w:rPr>
              <w:t>1</w:t>
            </w:r>
          </w:p>
        </w:tc>
        <w:tc>
          <w:tcPr>
            <w:tcW w:w="1354" w:type="dxa"/>
          </w:tcPr>
          <w:p w:rsidR="009F2D6C" w:rsidRDefault="009F2D6C" w:rsidP="002E116E">
            <w:pPr>
              <w:jc w:val="center"/>
              <w:rPr>
                <w:rFonts w:ascii="Calibri" w:hAnsi="Calibri" w:cs="Calibri"/>
                <w:b/>
              </w:rPr>
            </w:pPr>
          </w:p>
        </w:tc>
        <w:tc>
          <w:tcPr>
            <w:tcW w:w="1526" w:type="dxa"/>
          </w:tcPr>
          <w:p w:rsidR="009F2D6C" w:rsidRDefault="009F2D6C" w:rsidP="002E116E">
            <w:pPr>
              <w:rPr>
                <w:rFonts w:ascii="Calibri" w:hAnsi="Calibri" w:cs="Calibri"/>
                <w:b/>
              </w:rPr>
            </w:pPr>
          </w:p>
        </w:tc>
      </w:tr>
      <w:tr w:rsidR="009F2D6C" w:rsidTr="002E116E">
        <w:trPr>
          <w:trHeight w:val="3871"/>
        </w:trPr>
        <w:tc>
          <w:tcPr>
            <w:tcW w:w="648" w:type="dxa"/>
          </w:tcPr>
          <w:p w:rsidR="009F2D6C" w:rsidRDefault="009F2D6C" w:rsidP="002E116E">
            <w:pPr>
              <w:jc w:val="center"/>
              <w:rPr>
                <w:rFonts w:ascii="Calibri" w:hAnsi="Calibri" w:cs="Calibri"/>
                <w:b/>
                <w:lang w:val="sr-Cyrl-BA"/>
              </w:rPr>
            </w:pPr>
            <w:r>
              <w:rPr>
                <w:rFonts w:ascii="Calibri" w:hAnsi="Calibri" w:cs="Calibri"/>
                <w:b/>
                <w:lang w:val="sr-Cyrl-BA"/>
              </w:rPr>
              <w:t>6</w:t>
            </w:r>
          </w:p>
        </w:tc>
        <w:tc>
          <w:tcPr>
            <w:tcW w:w="5206" w:type="dxa"/>
          </w:tcPr>
          <w:p w:rsidR="009F2D6C" w:rsidRPr="0081444C" w:rsidRDefault="009F2D6C" w:rsidP="002E116E">
            <w:pPr>
              <w:pStyle w:val="NoSpacing"/>
              <w:suppressAutoHyphens w:val="0"/>
              <w:spacing w:line="240" w:lineRule="auto"/>
              <w:rPr>
                <w:rFonts w:asciiTheme="minorHAnsi" w:hAnsiTheme="minorHAnsi" w:cstheme="minorHAnsi"/>
                <w:sz w:val="22"/>
                <w:szCs w:val="22"/>
              </w:rPr>
            </w:pPr>
            <w:r w:rsidRPr="0081444C">
              <w:rPr>
                <w:rFonts w:asciiTheme="minorHAnsi" w:hAnsiTheme="minorHAnsi" w:cstheme="minorHAnsi"/>
                <w:b/>
                <w:sz w:val="22"/>
                <w:szCs w:val="22"/>
              </w:rPr>
              <w:t>Електрична</w:t>
            </w:r>
            <w:r w:rsidRPr="0081444C">
              <w:rPr>
                <w:rFonts w:asciiTheme="minorHAnsi" w:hAnsiTheme="minorHAnsi" w:cstheme="minorHAnsi"/>
                <w:b/>
                <w:sz w:val="22"/>
                <w:szCs w:val="22"/>
                <w:lang w:val="sr-Cyrl-CS"/>
              </w:rPr>
              <w:t xml:space="preserve"> </w:t>
            </w:r>
            <w:r w:rsidRPr="0081444C">
              <w:rPr>
                <w:rFonts w:asciiTheme="minorHAnsi" w:hAnsiTheme="minorHAnsi" w:cstheme="minorHAnsi"/>
                <w:b/>
                <w:sz w:val="22"/>
                <w:szCs w:val="22"/>
              </w:rPr>
              <w:t>троетажна</w:t>
            </w:r>
            <w:r w:rsidRPr="0081444C">
              <w:rPr>
                <w:rFonts w:asciiTheme="minorHAnsi" w:hAnsiTheme="minorHAnsi" w:cstheme="minorHAnsi"/>
                <w:b/>
                <w:sz w:val="22"/>
                <w:szCs w:val="22"/>
                <w:lang w:val="sr-Cyrl-CS"/>
              </w:rPr>
              <w:t xml:space="preserve"> </w:t>
            </w:r>
            <w:r w:rsidRPr="0081444C">
              <w:rPr>
                <w:rFonts w:asciiTheme="minorHAnsi" w:hAnsiTheme="minorHAnsi" w:cstheme="minorHAnsi"/>
                <w:b/>
                <w:sz w:val="22"/>
                <w:szCs w:val="22"/>
              </w:rPr>
              <w:t xml:space="preserve">печењара  </w:t>
            </w:r>
            <w:r>
              <w:rPr>
                <w:rFonts w:asciiTheme="minorHAnsi" w:hAnsiTheme="minorHAnsi" w:cstheme="minorHAnsi"/>
                <w:b/>
                <w:sz w:val="22"/>
                <w:szCs w:val="22"/>
                <w:lang w:val="sr-Cyrl-BA"/>
              </w:rPr>
              <w:t xml:space="preserve">                         </w:t>
            </w:r>
            <w:r w:rsidRPr="0081444C">
              <w:rPr>
                <w:rFonts w:asciiTheme="minorHAnsi" w:hAnsiTheme="minorHAnsi" w:cstheme="minorHAnsi"/>
                <w:b/>
                <w:sz w:val="22"/>
                <w:szCs w:val="22"/>
              </w:rPr>
              <w:t xml:space="preserve"> </w:t>
            </w:r>
            <w:r w:rsidRPr="0081444C">
              <w:rPr>
                <w:rFonts w:asciiTheme="minorHAnsi" w:hAnsiTheme="minorHAnsi" w:cstheme="minorHAnsi"/>
                <w:sz w:val="22"/>
                <w:szCs w:val="22"/>
              </w:rPr>
              <w:t>Израда</w:t>
            </w:r>
            <w:r w:rsidRPr="0081444C">
              <w:rPr>
                <w:rFonts w:asciiTheme="minorHAnsi" w:hAnsiTheme="minorHAnsi" w:cstheme="minorHAnsi"/>
                <w:sz w:val="22"/>
                <w:szCs w:val="22"/>
                <w:lang w:val="sr-Cyrl-CS"/>
              </w:rPr>
              <w:t xml:space="preserve"> </w:t>
            </w:r>
            <w:r w:rsidRPr="0081444C">
              <w:rPr>
                <w:rFonts w:asciiTheme="minorHAnsi" w:hAnsiTheme="minorHAnsi" w:cstheme="minorHAnsi"/>
                <w:sz w:val="22"/>
                <w:szCs w:val="22"/>
              </w:rPr>
              <w:t>иноx: X5CrNi18.10</w:t>
            </w:r>
            <w:r>
              <w:rPr>
                <w:rFonts w:asciiTheme="minorHAnsi" w:hAnsiTheme="minorHAnsi" w:cstheme="minorHAnsi"/>
                <w:sz w:val="22"/>
                <w:szCs w:val="22"/>
                <w:lang w:val="sr-Cyrl-BA"/>
              </w:rPr>
              <w:t>;</w:t>
            </w:r>
            <w:r w:rsidRPr="0081444C">
              <w:rPr>
                <w:rFonts w:asciiTheme="minorHAnsi" w:hAnsiTheme="minorHAnsi" w:cstheme="minorHAnsi"/>
                <w:sz w:val="22"/>
                <w:szCs w:val="22"/>
              </w:rPr>
              <w:t xml:space="preserve"> Прикључна</w:t>
            </w:r>
            <w:r w:rsidRPr="0081444C">
              <w:rPr>
                <w:rFonts w:asciiTheme="minorHAnsi" w:hAnsiTheme="minorHAnsi" w:cstheme="minorHAnsi"/>
                <w:sz w:val="22"/>
                <w:szCs w:val="22"/>
                <w:lang w:val="sr-Cyrl-CS"/>
              </w:rPr>
              <w:t xml:space="preserve"> </w:t>
            </w:r>
            <w:r w:rsidRPr="0081444C">
              <w:rPr>
                <w:rFonts w:asciiTheme="minorHAnsi" w:hAnsiTheme="minorHAnsi" w:cstheme="minorHAnsi"/>
                <w:sz w:val="22"/>
                <w:szCs w:val="22"/>
              </w:rPr>
              <w:t>снага 11,7кW +/- 3%</w:t>
            </w:r>
            <w:r w:rsidRPr="0081444C">
              <w:rPr>
                <w:rFonts w:asciiTheme="minorHAnsi" w:hAnsiTheme="minorHAnsi" w:cstheme="minorHAnsi"/>
                <w:sz w:val="22"/>
                <w:szCs w:val="22"/>
                <w:lang w:val="sr-Cyrl-CS"/>
              </w:rPr>
              <w:t xml:space="preserve"> </w:t>
            </w:r>
            <w:r>
              <w:rPr>
                <w:rFonts w:asciiTheme="minorHAnsi" w:hAnsiTheme="minorHAnsi" w:cstheme="minorHAnsi"/>
                <w:sz w:val="22"/>
                <w:szCs w:val="22"/>
                <w:lang w:val="sr-Cyrl-CS"/>
              </w:rPr>
              <w:t>;</w:t>
            </w:r>
            <w:r w:rsidRPr="0081444C">
              <w:rPr>
                <w:rFonts w:asciiTheme="minorHAnsi" w:hAnsiTheme="minorHAnsi" w:cstheme="minorHAnsi"/>
                <w:sz w:val="22"/>
                <w:szCs w:val="22"/>
              </w:rPr>
              <w:t>Ел. пећница : 3 ком,  дим. 540x670x300 мм</w:t>
            </w:r>
            <w:r w:rsidRPr="0081444C">
              <w:rPr>
                <w:rFonts w:asciiTheme="minorHAnsi" w:hAnsiTheme="minorHAnsi" w:cstheme="minorHAnsi"/>
                <w:sz w:val="22"/>
                <w:szCs w:val="22"/>
                <w:lang w:val="sr-Cyrl-CS"/>
              </w:rPr>
              <w:t xml:space="preserve"> +/-3%; </w:t>
            </w:r>
            <w:r w:rsidRPr="0081444C">
              <w:rPr>
                <w:rFonts w:asciiTheme="minorHAnsi" w:hAnsiTheme="minorHAnsi" w:cstheme="minorHAnsi"/>
                <w:sz w:val="22"/>
                <w:szCs w:val="22"/>
              </w:rPr>
              <w:t>снаге 3,9кW</w:t>
            </w:r>
            <w:r w:rsidRPr="0081444C">
              <w:rPr>
                <w:rFonts w:asciiTheme="minorHAnsi" w:hAnsiTheme="minorHAnsi" w:cstheme="minorHAnsi"/>
                <w:sz w:val="22"/>
                <w:szCs w:val="22"/>
                <w:lang w:val="sr-Cyrl-CS"/>
              </w:rPr>
              <w:t xml:space="preserve"> +/-3%</w:t>
            </w:r>
          </w:p>
          <w:p w:rsidR="009F2D6C" w:rsidRPr="0081444C" w:rsidRDefault="009F2D6C" w:rsidP="002E116E">
            <w:pPr>
              <w:pStyle w:val="NoSpacing"/>
              <w:suppressAutoHyphens w:val="0"/>
              <w:spacing w:line="240" w:lineRule="auto"/>
              <w:rPr>
                <w:rFonts w:asciiTheme="minorHAnsi" w:hAnsiTheme="minorHAnsi" w:cstheme="minorHAnsi"/>
                <w:sz w:val="22"/>
                <w:szCs w:val="22"/>
              </w:rPr>
            </w:pPr>
            <w:r w:rsidRPr="0081444C">
              <w:rPr>
                <w:rFonts w:asciiTheme="minorHAnsi" w:hAnsiTheme="minorHAnsi" w:cstheme="minorHAnsi"/>
                <w:sz w:val="22"/>
                <w:szCs w:val="22"/>
              </w:rPr>
              <w:t>Прикључак</w:t>
            </w:r>
            <w:r w:rsidRPr="0081444C">
              <w:rPr>
                <w:rFonts w:asciiTheme="minorHAnsi" w:hAnsiTheme="minorHAnsi" w:cstheme="minorHAnsi"/>
                <w:sz w:val="22"/>
                <w:szCs w:val="22"/>
                <w:lang w:val="sr-Cyrl-CS"/>
              </w:rPr>
              <w:t xml:space="preserve"> </w:t>
            </w:r>
            <w:r w:rsidRPr="0081444C">
              <w:rPr>
                <w:rFonts w:asciiTheme="minorHAnsi" w:hAnsiTheme="minorHAnsi" w:cstheme="minorHAnsi"/>
                <w:sz w:val="22"/>
                <w:szCs w:val="22"/>
              </w:rPr>
              <w:t xml:space="preserve">струје: 400V/3N /50-60 Hz  </w:t>
            </w:r>
          </w:p>
          <w:p w:rsidR="009F2D6C" w:rsidRPr="0081444C" w:rsidRDefault="009F2D6C" w:rsidP="002E116E">
            <w:pPr>
              <w:pStyle w:val="NoSpacing"/>
              <w:suppressAutoHyphens w:val="0"/>
              <w:spacing w:line="240" w:lineRule="auto"/>
              <w:rPr>
                <w:rFonts w:asciiTheme="minorHAnsi" w:hAnsiTheme="minorHAnsi" w:cstheme="minorHAnsi"/>
                <w:sz w:val="22"/>
                <w:szCs w:val="22"/>
              </w:rPr>
            </w:pPr>
            <w:r w:rsidRPr="0081444C">
              <w:rPr>
                <w:rFonts w:asciiTheme="minorHAnsi" w:hAnsiTheme="minorHAnsi" w:cstheme="minorHAnsi"/>
                <w:sz w:val="22"/>
                <w:szCs w:val="22"/>
              </w:rPr>
              <w:t>Заштита: IPX3</w:t>
            </w:r>
            <w:r>
              <w:rPr>
                <w:rFonts w:asciiTheme="minorHAnsi" w:hAnsiTheme="minorHAnsi" w:cstheme="minorHAnsi"/>
                <w:sz w:val="22"/>
                <w:szCs w:val="22"/>
                <w:lang w:val="sr-Cyrl-BA"/>
              </w:rPr>
              <w:t>;</w:t>
            </w:r>
            <w:r w:rsidRPr="0081444C">
              <w:rPr>
                <w:rFonts w:asciiTheme="minorHAnsi" w:hAnsiTheme="minorHAnsi" w:cstheme="minorHAnsi"/>
                <w:sz w:val="22"/>
                <w:szCs w:val="22"/>
              </w:rPr>
              <w:t xml:space="preserve">                                                           </w:t>
            </w:r>
          </w:p>
          <w:p w:rsidR="009F2D6C" w:rsidRPr="0081444C" w:rsidRDefault="009F2D6C" w:rsidP="002E116E">
            <w:pPr>
              <w:pStyle w:val="NoSpacing"/>
              <w:suppressAutoHyphens w:val="0"/>
              <w:spacing w:line="240" w:lineRule="auto"/>
              <w:rPr>
                <w:rFonts w:asciiTheme="minorHAnsi" w:hAnsiTheme="minorHAnsi" w:cstheme="minorHAnsi"/>
                <w:sz w:val="22"/>
                <w:szCs w:val="22"/>
              </w:rPr>
            </w:pPr>
            <w:r w:rsidRPr="0081444C">
              <w:rPr>
                <w:rFonts w:asciiTheme="minorHAnsi" w:hAnsiTheme="minorHAnsi" w:cstheme="minorHAnsi"/>
                <w:sz w:val="22"/>
                <w:szCs w:val="22"/>
              </w:rPr>
              <w:t>Обрада</w:t>
            </w:r>
            <w:r w:rsidRPr="0081444C">
              <w:rPr>
                <w:rFonts w:asciiTheme="minorHAnsi" w:hAnsiTheme="minorHAnsi" w:cstheme="minorHAnsi"/>
                <w:sz w:val="22"/>
                <w:szCs w:val="22"/>
                <w:lang w:val="sr-Cyrl-CS"/>
              </w:rPr>
              <w:t xml:space="preserve"> </w:t>
            </w:r>
            <w:r w:rsidRPr="0081444C">
              <w:rPr>
                <w:rFonts w:asciiTheme="minorHAnsi" w:hAnsiTheme="minorHAnsi" w:cstheme="minorHAnsi"/>
                <w:sz w:val="22"/>
                <w:szCs w:val="22"/>
              </w:rPr>
              <w:t>пећнице: црно</w:t>
            </w:r>
            <w:r w:rsidRPr="0081444C">
              <w:rPr>
                <w:rFonts w:asciiTheme="minorHAnsi" w:hAnsiTheme="minorHAnsi" w:cstheme="minorHAnsi"/>
                <w:sz w:val="22"/>
                <w:szCs w:val="22"/>
                <w:lang w:val="sr-Cyrl-CS"/>
              </w:rPr>
              <w:t xml:space="preserve"> </w:t>
            </w:r>
            <w:r w:rsidRPr="0081444C">
              <w:rPr>
                <w:rFonts w:asciiTheme="minorHAnsi" w:hAnsiTheme="minorHAnsi" w:cstheme="minorHAnsi"/>
                <w:sz w:val="22"/>
                <w:szCs w:val="22"/>
              </w:rPr>
              <w:t>емајлирана</w:t>
            </w:r>
          </w:p>
          <w:p w:rsidR="009F2D6C" w:rsidRPr="0081444C" w:rsidRDefault="009F2D6C" w:rsidP="002E116E">
            <w:pPr>
              <w:pStyle w:val="NoSpacing"/>
              <w:suppressAutoHyphens w:val="0"/>
              <w:spacing w:line="240" w:lineRule="auto"/>
              <w:rPr>
                <w:rFonts w:asciiTheme="minorHAnsi" w:hAnsiTheme="minorHAnsi" w:cstheme="minorHAnsi"/>
                <w:sz w:val="22"/>
                <w:szCs w:val="22"/>
              </w:rPr>
            </w:pPr>
            <w:r w:rsidRPr="0081444C">
              <w:rPr>
                <w:rFonts w:asciiTheme="minorHAnsi" w:hAnsiTheme="minorHAnsi" w:cstheme="minorHAnsi"/>
                <w:sz w:val="22"/>
                <w:szCs w:val="22"/>
              </w:rPr>
              <w:t>Два</w:t>
            </w:r>
            <w:r w:rsidRPr="0081444C">
              <w:rPr>
                <w:rFonts w:asciiTheme="minorHAnsi" w:hAnsiTheme="minorHAnsi" w:cstheme="minorHAnsi"/>
                <w:sz w:val="22"/>
                <w:szCs w:val="22"/>
                <w:lang w:val="sr-Cyrl-CS"/>
              </w:rPr>
              <w:t xml:space="preserve"> </w:t>
            </w:r>
            <w:r w:rsidRPr="0081444C">
              <w:rPr>
                <w:rFonts w:asciiTheme="minorHAnsi" w:hAnsiTheme="minorHAnsi" w:cstheme="minorHAnsi"/>
                <w:sz w:val="22"/>
                <w:szCs w:val="22"/>
              </w:rPr>
              <w:t>пара</w:t>
            </w:r>
            <w:r w:rsidRPr="0081444C">
              <w:rPr>
                <w:rFonts w:asciiTheme="minorHAnsi" w:hAnsiTheme="minorHAnsi" w:cstheme="minorHAnsi"/>
                <w:sz w:val="22"/>
                <w:szCs w:val="22"/>
                <w:lang w:val="sr-Cyrl-CS"/>
              </w:rPr>
              <w:t xml:space="preserve"> </w:t>
            </w:r>
            <w:r w:rsidRPr="0081444C">
              <w:rPr>
                <w:rFonts w:asciiTheme="minorHAnsi" w:hAnsiTheme="minorHAnsi" w:cstheme="minorHAnsi"/>
                <w:sz w:val="22"/>
                <w:szCs w:val="22"/>
              </w:rPr>
              <w:t>вођица у пећници</w:t>
            </w:r>
            <w:r w:rsidRPr="0081444C">
              <w:rPr>
                <w:rFonts w:asciiTheme="minorHAnsi" w:hAnsiTheme="minorHAnsi" w:cstheme="minorHAnsi"/>
                <w:sz w:val="22"/>
                <w:szCs w:val="22"/>
                <w:lang w:val="sr-Cyrl-CS"/>
              </w:rPr>
              <w:t xml:space="preserve"> </w:t>
            </w:r>
            <w:r w:rsidRPr="0081444C">
              <w:rPr>
                <w:rFonts w:asciiTheme="minorHAnsi" w:hAnsiTheme="minorHAnsi" w:cstheme="minorHAnsi"/>
                <w:sz w:val="22"/>
                <w:szCs w:val="22"/>
              </w:rPr>
              <w:t>омогућавају</w:t>
            </w:r>
            <w:r w:rsidRPr="0081444C">
              <w:rPr>
                <w:rFonts w:asciiTheme="minorHAnsi" w:hAnsiTheme="minorHAnsi" w:cstheme="minorHAnsi"/>
                <w:sz w:val="22"/>
                <w:szCs w:val="22"/>
                <w:lang w:val="sr-Cyrl-CS"/>
              </w:rPr>
              <w:t xml:space="preserve"> </w:t>
            </w:r>
            <w:r w:rsidRPr="0081444C">
              <w:rPr>
                <w:rFonts w:asciiTheme="minorHAnsi" w:hAnsiTheme="minorHAnsi" w:cstheme="minorHAnsi"/>
                <w:sz w:val="22"/>
                <w:szCs w:val="22"/>
              </w:rPr>
              <w:t>смештај</w:t>
            </w:r>
          </w:p>
          <w:p w:rsidR="009F2D6C" w:rsidRPr="0081444C" w:rsidRDefault="009F2D6C" w:rsidP="002E116E">
            <w:pPr>
              <w:pStyle w:val="NoSpacing"/>
              <w:rPr>
                <w:rFonts w:asciiTheme="minorHAnsi" w:hAnsiTheme="minorHAnsi" w:cstheme="minorHAnsi"/>
                <w:sz w:val="22"/>
                <w:szCs w:val="22"/>
                <w:lang w:val="sr-Cyrl-BA"/>
              </w:rPr>
            </w:pPr>
            <w:r w:rsidRPr="0081444C">
              <w:rPr>
                <w:rFonts w:asciiTheme="minorHAnsi" w:hAnsiTheme="minorHAnsi" w:cstheme="minorHAnsi"/>
                <w:sz w:val="22"/>
                <w:szCs w:val="22"/>
                <w:lang w:val="sr-Cyrl-CS"/>
              </w:rPr>
              <w:t>р</w:t>
            </w:r>
            <w:r w:rsidRPr="0081444C">
              <w:rPr>
                <w:rFonts w:asciiTheme="minorHAnsi" w:hAnsiTheme="minorHAnsi" w:cstheme="minorHAnsi"/>
                <w:sz w:val="22"/>
                <w:szCs w:val="22"/>
              </w:rPr>
              <w:t>ешетке</w:t>
            </w:r>
            <w:r w:rsidRPr="0081444C">
              <w:rPr>
                <w:rFonts w:asciiTheme="minorHAnsi" w:hAnsiTheme="minorHAnsi" w:cstheme="minorHAnsi"/>
                <w:sz w:val="22"/>
                <w:szCs w:val="22"/>
                <w:lang w:val="sr-Cyrl-CS"/>
              </w:rPr>
              <w:t xml:space="preserve"> </w:t>
            </w:r>
            <w:r w:rsidRPr="0081444C">
              <w:rPr>
                <w:rFonts w:asciiTheme="minorHAnsi" w:hAnsiTheme="minorHAnsi" w:cstheme="minorHAnsi"/>
                <w:sz w:val="22"/>
                <w:szCs w:val="22"/>
              </w:rPr>
              <w:t>или</w:t>
            </w:r>
            <w:r w:rsidRPr="0081444C">
              <w:rPr>
                <w:rFonts w:asciiTheme="minorHAnsi" w:hAnsiTheme="minorHAnsi" w:cstheme="minorHAnsi"/>
                <w:sz w:val="22"/>
                <w:szCs w:val="22"/>
                <w:lang w:val="sr-Cyrl-CS"/>
              </w:rPr>
              <w:t xml:space="preserve"> </w:t>
            </w:r>
            <w:r w:rsidRPr="0081444C">
              <w:rPr>
                <w:rFonts w:asciiTheme="minorHAnsi" w:hAnsiTheme="minorHAnsi" w:cstheme="minorHAnsi"/>
                <w:sz w:val="22"/>
                <w:szCs w:val="22"/>
              </w:rPr>
              <w:t>гастропосуде</w:t>
            </w:r>
            <w:r w:rsidRPr="0081444C">
              <w:rPr>
                <w:rFonts w:asciiTheme="minorHAnsi" w:hAnsiTheme="minorHAnsi" w:cstheme="minorHAnsi"/>
                <w:sz w:val="22"/>
                <w:szCs w:val="22"/>
                <w:lang w:val="sr-Cyrl-CS"/>
              </w:rPr>
              <w:t xml:space="preserve"> </w:t>
            </w:r>
            <w:r w:rsidRPr="0081444C">
              <w:rPr>
                <w:rFonts w:asciiTheme="minorHAnsi" w:hAnsiTheme="minorHAnsi" w:cstheme="minorHAnsi"/>
                <w:sz w:val="22"/>
                <w:szCs w:val="22"/>
              </w:rPr>
              <w:t>величине ГН 2/1</w:t>
            </w:r>
            <w:r>
              <w:rPr>
                <w:rFonts w:asciiTheme="minorHAnsi" w:hAnsiTheme="minorHAnsi" w:cstheme="minorHAnsi"/>
                <w:sz w:val="22"/>
                <w:szCs w:val="22"/>
                <w:lang w:val="sr-Cyrl-BA"/>
              </w:rPr>
              <w:t>;</w:t>
            </w:r>
          </w:p>
          <w:p w:rsidR="009F2D6C" w:rsidRPr="0081444C" w:rsidRDefault="009F2D6C" w:rsidP="002E116E">
            <w:pPr>
              <w:pStyle w:val="NoSpacing"/>
              <w:suppressAutoHyphens w:val="0"/>
              <w:spacing w:line="240" w:lineRule="auto"/>
              <w:rPr>
                <w:rFonts w:asciiTheme="minorHAnsi" w:hAnsiTheme="minorHAnsi" w:cstheme="minorHAnsi"/>
                <w:sz w:val="22"/>
                <w:szCs w:val="22"/>
              </w:rPr>
            </w:pPr>
            <w:r w:rsidRPr="0081444C">
              <w:rPr>
                <w:rFonts w:asciiTheme="minorHAnsi" w:hAnsiTheme="minorHAnsi" w:cstheme="minorHAnsi"/>
                <w:sz w:val="22"/>
                <w:szCs w:val="22"/>
              </w:rPr>
              <w:t>Врата</w:t>
            </w:r>
            <w:r w:rsidRPr="0081444C">
              <w:rPr>
                <w:rFonts w:asciiTheme="minorHAnsi" w:hAnsiTheme="minorHAnsi" w:cstheme="minorHAnsi"/>
                <w:sz w:val="22"/>
                <w:szCs w:val="22"/>
                <w:lang w:val="sr-Cyrl-CS"/>
              </w:rPr>
              <w:t xml:space="preserve"> </w:t>
            </w:r>
            <w:r w:rsidRPr="0081444C">
              <w:rPr>
                <w:rFonts w:asciiTheme="minorHAnsi" w:hAnsiTheme="minorHAnsi" w:cstheme="minorHAnsi"/>
                <w:sz w:val="22"/>
                <w:szCs w:val="22"/>
              </w:rPr>
              <w:t>пећнице</w:t>
            </w:r>
            <w:r w:rsidRPr="0081444C">
              <w:rPr>
                <w:rFonts w:asciiTheme="minorHAnsi" w:hAnsiTheme="minorHAnsi" w:cstheme="minorHAnsi"/>
                <w:sz w:val="22"/>
                <w:szCs w:val="22"/>
                <w:lang w:val="sr-Cyrl-CS"/>
              </w:rPr>
              <w:t xml:space="preserve"> </w:t>
            </w:r>
            <w:r w:rsidRPr="0081444C">
              <w:rPr>
                <w:rFonts w:asciiTheme="minorHAnsi" w:hAnsiTheme="minorHAnsi" w:cstheme="minorHAnsi"/>
                <w:sz w:val="22"/>
                <w:szCs w:val="22"/>
              </w:rPr>
              <w:t>иноx</w:t>
            </w:r>
            <w:r w:rsidRPr="0081444C">
              <w:rPr>
                <w:rFonts w:asciiTheme="minorHAnsi" w:hAnsiTheme="minorHAnsi" w:cstheme="minorHAnsi"/>
                <w:sz w:val="22"/>
                <w:szCs w:val="22"/>
                <w:lang w:val="sr-Cyrl-CS"/>
              </w:rPr>
              <w:t xml:space="preserve"> </w:t>
            </w:r>
            <w:r w:rsidRPr="0081444C">
              <w:rPr>
                <w:rFonts w:asciiTheme="minorHAnsi" w:hAnsiTheme="minorHAnsi" w:cstheme="minorHAnsi"/>
                <w:sz w:val="22"/>
                <w:szCs w:val="22"/>
              </w:rPr>
              <w:t>са</w:t>
            </w:r>
            <w:r w:rsidRPr="0081444C">
              <w:rPr>
                <w:rFonts w:asciiTheme="minorHAnsi" w:hAnsiTheme="minorHAnsi" w:cstheme="minorHAnsi"/>
                <w:sz w:val="22"/>
                <w:szCs w:val="22"/>
                <w:lang w:val="sr-Cyrl-CS"/>
              </w:rPr>
              <w:t xml:space="preserve"> </w:t>
            </w:r>
            <w:r w:rsidRPr="0081444C">
              <w:rPr>
                <w:rFonts w:asciiTheme="minorHAnsi" w:hAnsiTheme="minorHAnsi" w:cstheme="minorHAnsi"/>
                <w:sz w:val="22"/>
                <w:szCs w:val="22"/>
              </w:rPr>
              <w:t>стакленим</w:t>
            </w:r>
            <w:r w:rsidRPr="0081444C">
              <w:rPr>
                <w:rFonts w:asciiTheme="minorHAnsi" w:hAnsiTheme="minorHAnsi" w:cstheme="minorHAnsi"/>
                <w:sz w:val="22"/>
                <w:szCs w:val="22"/>
                <w:lang w:val="sr-Cyrl-CS"/>
              </w:rPr>
              <w:t xml:space="preserve"> </w:t>
            </w:r>
            <w:r w:rsidRPr="0081444C">
              <w:rPr>
                <w:rFonts w:asciiTheme="minorHAnsi" w:hAnsiTheme="minorHAnsi" w:cstheme="minorHAnsi"/>
                <w:sz w:val="22"/>
                <w:szCs w:val="22"/>
              </w:rPr>
              <w:t>отвором</w:t>
            </w:r>
          </w:p>
          <w:p w:rsidR="009F2D6C" w:rsidRPr="0081444C" w:rsidRDefault="009F2D6C" w:rsidP="002E116E">
            <w:pPr>
              <w:pStyle w:val="NoSpacing"/>
              <w:suppressAutoHyphens w:val="0"/>
              <w:spacing w:line="240" w:lineRule="auto"/>
              <w:rPr>
                <w:rFonts w:asciiTheme="minorHAnsi" w:hAnsiTheme="minorHAnsi" w:cstheme="minorHAnsi"/>
                <w:sz w:val="22"/>
                <w:szCs w:val="22"/>
              </w:rPr>
            </w:pPr>
            <w:r w:rsidRPr="0081444C">
              <w:rPr>
                <w:rFonts w:asciiTheme="minorHAnsi" w:hAnsiTheme="minorHAnsi" w:cstheme="minorHAnsi"/>
                <w:sz w:val="22"/>
                <w:szCs w:val="22"/>
              </w:rPr>
              <w:t>Пећница</w:t>
            </w:r>
            <w:r w:rsidRPr="0081444C">
              <w:rPr>
                <w:rFonts w:asciiTheme="minorHAnsi" w:hAnsiTheme="minorHAnsi" w:cstheme="minorHAnsi"/>
                <w:sz w:val="22"/>
                <w:szCs w:val="22"/>
                <w:lang w:val="sr-Cyrl-CS"/>
              </w:rPr>
              <w:t xml:space="preserve"> </w:t>
            </w:r>
            <w:r w:rsidRPr="0081444C">
              <w:rPr>
                <w:rFonts w:asciiTheme="minorHAnsi" w:hAnsiTheme="minorHAnsi" w:cstheme="minorHAnsi"/>
                <w:sz w:val="22"/>
                <w:szCs w:val="22"/>
              </w:rPr>
              <w:t>има</w:t>
            </w:r>
            <w:r w:rsidRPr="0081444C">
              <w:rPr>
                <w:rFonts w:asciiTheme="minorHAnsi" w:hAnsiTheme="minorHAnsi" w:cstheme="minorHAnsi"/>
                <w:sz w:val="22"/>
                <w:szCs w:val="22"/>
                <w:lang w:val="sr-Cyrl-CS"/>
              </w:rPr>
              <w:t xml:space="preserve"> </w:t>
            </w:r>
            <w:r w:rsidRPr="0081444C">
              <w:rPr>
                <w:rFonts w:asciiTheme="minorHAnsi" w:hAnsiTheme="minorHAnsi" w:cstheme="minorHAnsi"/>
                <w:sz w:val="22"/>
                <w:szCs w:val="22"/>
              </w:rPr>
              <w:t>расвету</w:t>
            </w:r>
          </w:p>
          <w:p w:rsidR="009F2D6C" w:rsidRPr="0081444C" w:rsidRDefault="009F2D6C" w:rsidP="002E116E">
            <w:pPr>
              <w:pStyle w:val="NoSpacing"/>
              <w:suppressAutoHyphens w:val="0"/>
              <w:spacing w:line="240" w:lineRule="auto"/>
              <w:rPr>
                <w:rFonts w:asciiTheme="minorHAnsi" w:hAnsiTheme="minorHAnsi" w:cstheme="minorHAnsi"/>
                <w:sz w:val="22"/>
                <w:szCs w:val="22"/>
              </w:rPr>
            </w:pPr>
            <w:r w:rsidRPr="0081444C">
              <w:rPr>
                <w:rFonts w:asciiTheme="minorHAnsi" w:hAnsiTheme="minorHAnsi" w:cstheme="minorHAnsi"/>
                <w:sz w:val="22"/>
                <w:szCs w:val="22"/>
              </w:rPr>
              <w:t>Димензије : 800x900x1700 мм</w:t>
            </w:r>
            <w:r w:rsidRPr="0081444C">
              <w:rPr>
                <w:rFonts w:asciiTheme="minorHAnsi" w:hAnsiTheme="minorHAnsi" w:cstheme="minorHAnsi"/>
                <w:sz w:val="22"/>
                <w:szCs w:val="22"/>
                <w:lang w:val="sr-Cyrl-CS"/>
              </w:rPr>
              <w:t xml:space="preserve"> +/- 3%</w:t>
            </w:r>
          </w:p>
          <w:p w:rsidR="009F2D6C" w:rsidRPr="0081444C" w:rsidRDefault="009F2D6C" w:rsidP="002E116E">
            <w:pPr>
              <w:pStyle w:val="NoSpacing"/>
              <w:rPr>
                <w:rFonts w:asciiTheme="minorHAnsi" w:hAnsiTheme="minorHAnsi" w:cstheme="minorHAnsi"/>
                <w:sz w:val="22"/>
                <w:szCs w:val="22"/>
              </w:rPr>
            </w:pPr>
            <w:r w:rsidRPr="0081444C">
              <w:rPr>
                <w:rFonts w:asciiTheme="minorHAnsi" w:hAnsiTheme="minorHAnsi" w:cstheme="minorHAnsi"/>
                <w:sz w:val="22"/>
                <w:szCs w:val="22"/>
              </w:rPr>
              <w:t>Произвођач</w:t>
            </w:r>
            <w:r w:rsidRPr="0081444C">
              <w:rPr>
                <w:rFonts w:asciiTheme="minorHAnsi" w:hAnsiTheme="minorHAnsi" w:cstheme="minorHAnsi"/>
                <w:sz w:val="22"/>
                <w:szCs w:val="22"/>
                <w:lang w:val="sr-Cyrl-CS"/>
              </w:rPr>
              <w:t xml:space="preserve"> </w:t>
            </w:r>
            <w:r w:rsidRPr="0081444C">
              <w:rPr>
                <w:rFonts w:asciiTheme="minorHAnsi" w:hAnsiTheme="minorHAnsi" w:cstheme="minorHAnsi"/>
                <w:sz w:val="22"/>
                <w:szCs w:val="22"/>
              </w:rPr>
              <w:t>мора</w:t>
            </w:r>
            <w:r w:rsidRPr="0081444C">
              <w:rPr>
                <w:rFonts w:asciiTheme="minorHAnsi" w:hAnsiTheme="minorHAnsi" w:cstheme="minorHAnsi"/>
                <w:sz w:val="22"/>
                <w:szCs w:val="22"/>
                <w:lang w:val="sr-Cyrl-CS"/>
              </w:rPr>
              <w:t xml:space="preserve"> </w:t>
            </w:r>
            <w:r w:rsidRPr="0081444C">
              <w:rPr>
                <w:rFonts w:asciiTheme="minorHAnsi" w:hAnsiTheme="minorHAnsi" w:cstheme="minorHAnsi"/>
                <w:sz w:val="22"/>
                <w:szCs w:val="22"/>
              </w:rPr>
              <w:t>поседовати</w:t>
            </w:r>
            <w:r w:rsidRPr="0081444C">
              <w:rPr>
                <w:rFonts w:asciiTheme="minorHAnsi" w:hAnsiTheme="minorHAnsi" w:cstheme="minorHAnsi"/>
                <w:sz w:val="22"/>
                <w:szCs w:val="22"/>
                <w:lang w:val="sr-Cyrl-CS"/>
              </w:rPr>
              <w:t xml:space="preserve"> </w:t>
            </w:r>
            <w:r w:rsidRPr="0081444C">
              <w:rPr>
                <w:rFonts w:asciiTheme="minorHAnsi" w:hAnsiTheme="minorHAnsi" w:cstheme="minorHAnsi"/>
                <w:sz w:val="22"/>
                <w:szCs w:val="22"/>
              </w:rPr>
              <w:t>стандард ИСО 9001:2008</w:t>
            </w:r>
            <w:r>
              <w:rPr>
                <w:rFonts w:asciiTheme="minorHAnsi" w:hAnsiTheme="minorHAnsi" w:cstheme="minorHAnsi"/>
                <w:sz w:val="22"/>
                <w:szCs w:val="22"/>
                <w:lang w:val="sr-Cyrl-BA"/>
              </w:rPr>
              <w:t>;</w:t>
            </w:r>
            <w:r w:rsidRPr="0081444C">
              <w:rPr>
                <w:rFonts w:asciiTheme="minorHAnsi" w:hAnsiTheme="minorHAnsi" w:cstheme="minorHAnsi"/>
                <w:sz w:val="22"/>
                <w:szCs w:val="22"/>
              </w:rPr>
              <w:t xml:space="preserve">                               </w:t>
            </w:r>
          </w:p>
          <w:p w:rsidR="009F2D6C" w:rsidRPr="0081444C" w:rsidRDefault="009F2D6C" w:rsidP="002E116E">
            <w:pPr>
              <w:pStyle w:val="NoSpacing"/>
              <w:suppressAutoHyphens w:val="0"/>
              <w:spacing w:line="240" w:lineRule="auto"/>
              <w:rPr>
                <w:rFonts w:asciiTheme="minorHAnsi" w:hAnsiTheme="minorHAnsi" w:cstheme="minorHAnsi"/>
                <w:sz w:val="22"/>
                <w:szCs w:val="22"/>
              </w:rPr>
            </w:pPr>
            <w:r w:rsidRPr="0081444C">
              <w:rPr>
                <w:rFonts w:asciiTheme="minorHAnsi" w:hAnsiTheme="minorHAnsi" w:cstheme="minorHAnsi"/>
                <w:sz w:val="22"/>
                <w:szCs w:val="22"/>
              </w:rPr>
              <w:t xml:space="preserve">                                               </w:t>
            </w:r>
          </w:p>
          <w:p w:rsidR="009F2D6C" w:rsidRPr="0081444C" w:rsidRDefault="009F2D6C" w:rsidP="002E116E">
            <w:pPr>
              <w:pStyle w:val="NoSpacing"/>
              <w:rPr>
                <w:rFonts w:asciiTheme="minorHAnsi" w:hAnsiTheme="minorHAnsi" w:cstheme="minorHAnsi"/>
                <w:sz w:val="22"/>
                <w:szCs w:val="22"/>
                <w:lang w:val="sr-Cyrl-BA"/>
              </w:rPr>
            </w:pPr>
          </w:p>
          <w:p w:rsidR="009F2D6C" w:rsidRPr="0081444C" w:rsidRDefault="009F2D6C" w:rsidP="002E116E">
            <w:pPr>
              <w:pStyle w:val="NoSpacing"/>
              <w:rPr>
                <w:rFonts w:asciiTheme="minorHAnsi" w:hAnsiTheme="minorHAnsi" w:cstheme="minorHAnsi"/>
                <w:sz w:val="22"/>
                <w:szCs w:val="22"/>
                <w:lang w:val="sr-Cyrl-BA"/>
              </w:rPr>
            </w:pPr>
          </w:p>
          <w:p w:rsidR="009F2D6C" w:rsidRPr="0081444C" w:rsidRDefault="009F2D6C" w:rsidP="002E116E">
            <w:pPr>
              <w:pStyle w:val="NoSpacing"/>
              <w:rPr>
                <w:rFonts w:asciiTheme="minorHAnsi" w:hAnsiTheme="minorHAnsi" w:cstheme="minorHAnsi"/>
                <w:sz w:val="22"/>
                <w:szCs w:val="22"/>
                <w:lang w:val="sr-Cyrl-BA"/>
              </w:rPr>
            </w:pPr>
          </w:p>
          <w:p w:rsidR="009F2D6C" w:rsidRPr="0081444C" w:rsidRDefault="009F2D6C" w:rsidP="002E116E">
            <w:pPr>
              <w:pStyle w:val="NoSpacing"/>
              <w:rPr>
                <w:rFonts w:asciiTheme="minorHAnsi" w:hAnsiTheme="minorHAnsi" w:cstheme="minorHAnsi"/>
                <w:b/>
                <w:sz w:val="22"/>
                <w:szCs w:val="22"/>
              </w:rPr>
            </w:pPr>
            <w:r w:rsidRPr="0081444C">
              <w:rPr>
                <w:rFonts w:asciiTheme="minorHAnsi" w:hAnsiTheme="minorHAnsi" w:cstheme="minorHAnsi"/>
                <w:b/>
                <w:sz w:val="22"/>
                <w:szCs w:val="22"/>
              </w:rPr>
              <w:lastRenderedPageBreak/>
              <w:t>Maшина за прање белог посуђа са подизањем хаубе са улазними</w:t>
            </w:r>
            <w:r>
              <w:rPr>
                <w:rFonts w:asciiTheme="minorHAnsi" w:hAnsiTheme="minorHAnsi" w:cstheme="minorHAnsi"/>
                <w:b/>
                <w:sz w:val="22"/>
                <w:szCs w:val="22"/>
                <w:lang w:val="sr-Cyrl-BA"/>
              </w:rPr>
              <w:t xml:space="preserve"> </w:t>
            </w:r>
            <w:r w:rsidRPr="0081444C">
              <w:rPr>
                <w:rFonts w:asciiTheme="minorHAnsi" w:hAnsiTheme="minorHAnsi" w:cstheme="minorHAnsi"/>
                <w:b/>
                <w:sz w:val="22"/>
                <w:szCs w:val="22"/>
              </w:rPr>
              <w:t xml:space="preserve">излазним столом, тушем и омекшивачем воде     </w:t>
            </w:r>
            <w:r w:rsidRPr="0081444C">
              <w:rPr>
                <w:rFonts w:asciiTheme="minorHAnsi" w:hAnsiTheme="minorHAnsi" w:cstheme="minorHAnsi"/>
                <w:b/>
                <w:sz w:val="22"/>
                <w:szCs w:val="22"/>
                <w:lang w:val="sr-Cyrl-CS"/>
              </w:rPr>
              <w:tab/>
            </w:r>
            <w:r w:rsidRPr="0081444C">
              <w:rPr>
                <w:rFonts w:asciiTheme="minorHAnsi" w:hAnsiTheme="minorHAnsi" w:cstheme="minorHAnsi"/>
                <w:b/>
                <w:sz w:val="22"/>
                <w:szCs w:val="22"/>
                <w:lang w:val="sr-Cyrl-CS"/>
              </w:rPr>
              <w:tab/>
            </w:r>
            <w:r w:rsidRPr="0081444C">
              <w:rPr>
                <w:rFonts w:asciiTheme="minorHAnsi" w:hAnsiTheme="minorHAnsi" w:cstheme="minorHAnsi"/>
                <w:b/>
                <w:sz w:val="22"/>
                <w:szCs w:val="22"/>
                <w:lang w:val="sr-Cyrl-CS"/>
              </w:rPr>
              <w:tab/>
            </w:r>
            <w:r w:rsidRPr="0081444C">
              <w:rPr>
                <w:rFonts w:asciiTheme="minorHAnsi" w:hAnsiTheme="minorHAnsi" w:cstheme="minorHAnsi"/>
                <w:b/>
                <w:sz w:val="22"/>
                <w:szCs w:val="22"/>
                <w:lang w:val="sr-Cyrl-CS"/>
              </w:rPr>
              <w:tab/>
            </w:r>
            <w:r w:rsidRPr="0081444C">
              <w:rPr>
                <w:rFonts w:asciiTheme="minorHAnsi" w:hAnsiTheme="minorHAnsi" w:cstheme="minorHAnsi"/>
                <w:b/>
                <w:sz w:val="22"/>
                <w:szCs w:val="22"/>
              </w:rPr>
              <w:t xml:space="preserve"> </w:t>
            </w:r>
          </w:p>
          <w:p w:rsidR="009F2D6C" w:rsidRPr="0081444C" w:rsidRDefault="009F2D6C" w:rsidP="002E116E">
            <w:pPr>
              <w:pStyle w:val="NoSpacing"/>
              <w:suppressAutoHyphens w:val="0"/>
              <w:spacing w:line="240" w:lineRule="auto"/>
              <w:rPr>
                <w:rFonts w:asciiTheme="minorHAnsi" w:hAnsiTheme="minorHAnsi" w:cstheme="minorHAnsi"/>
                <w:sz w:val="22"/>
                <w:szCs w:val="22"/>
              </w:rPr>
            </w:pPr>
            <w:r w:rsidRPr="0081444C">
              <w:rPr>
                <w:rFonts w:asciiTheme="minorHAnsi" w:hAnsiTheme="minorHAnsi" w:cstheme="minorHAnsi"/>
                <w:sz w:val="22"/>
                <w:szCs w:val="22"/>
              </w:rPr>
              <w:t>Soft-touch  контролни панел</w:t>
            </w:r>
            <w:r>
              <w:rPr>
                <w:rFonts w:asciiTheme="minorHAnsi" w:hAnsiTheme="minorHAnsi" w:cstheme="minorHAnsi"/>
                <w:sz w:val="22"/>
                <w:szCs w:val="22"/>
                <w:lang w:val="sr-Cyrl-BA"/>
              </w:rPr>
              <w:t xml:space="preserve">, </w:t>
            </w:r>
            <w:r w:rsidRPr="0081444C">
              <w:rPr>
                <w:rFonts w:asciiTheme="minorHAnsi" w:hAnsiTheme="minorHAnsi" w:cstheme="minorHAnsi"/>
                <w:sz w:val="22"/>
                <w:szCs w:val="22"/>
              </w:rPr>
              <w:t>израда иноx 18/10 АИСИ 304</w:t>
            </w:r>
            <w:r>
              <w:rPr>
                <w:rFonts w:asciiTheme="minorHAnsi" w:hAnsiTheme="minorHAnsi" w:cstheme="minorHAnsi"/>
                <w:sz w:val="22"/>
                <w:szCs w:val="22"/>
                <w:lang w:val="sr-Cyrl-BA"/>
              </w:rPr>
              <w:t xml:space="preserve">, </w:t>
            </w:r>
            <w:r w:rsidRPr="0081444C">
              <w:rPr>
                <w:rFonts w:asciiTheme="minorHAnsi" w:hAnsiTheme="minorHAnsi" w:cstheme="minorHAnsi"/>
                <w:sz w:val="22"/>
                <w:szCs w:val="22"/>
              </w:rPr>
              <w:t>горње и доње ротационе руке прања и испирања – израда иноx</w:t>
            </w:r>
            <w:r>
              <w:rPr>
                <w:rFonts w:asciiTheme="minorHAnsi" w:hAnsiTheme="minorHAnsi" w:cstheme="minorHAnsi"/>
                <w:sz w:val="22"/>
                <w:szCs w:val="22"/>
                <w:lang w:val="sr-Cyrl-BA"/>
              </w:rPr>
              <w:t xml:space="preserve">, </w:t>
            </w:r>
            <w:r w:rsidRPr="0081444C">
              <w:rPr>
                <w:rFonts w:asciiTheme="minorHAnsi" w:hAnsiTheme="minorHAnsi" w:cstheme="minorHAnsi"/>
                <w:sz w:val="22"/>
                <w:szCs w:val="22"/>
              </w:rPr>
              <w:t>четири циклуса прања 60“-120“-180“-неограничено,( 1080-540-360 тањира/х)</w:t>
            </w:r>
          </w:p>
          <w:p w:rsidR="009F2D6C" w:rsidRPr="0081444C" w:rsidRDefault="009F2D6C" w:rsidP="002E116E">
            <w:pPr>
              <w:pStyle w:val="NoSpacing"/>
              <w:suppressAutoHyphens w:val="0"/>
              <w:spacing w:line="240" w:lineRule="auto"/>
              <w:rPr>
                <w:rFonts w:asciiTheme="minorHAnsi" w:hAnsiTheme="minorHAnsi" w:cstheme="minorHAnsi"/>
                <w:sz w:val="22"/>
                <w:szCs w:val="22"/>
              </w:rPr>
            </w:pPr>
            <w:r w:rsidRPr="0081444C">
              <w:rPr>
                <w:rFonts w:asciiTheme="minorHAnsi" w:hAnsiTheme="minorHAnsi" w:cstheme="minorHAnsi"/>
                <w:sz w:val="22"/>
                <w:szCs w:val="22"/>
              </w:rPr>
              <w:t>интерактивни графички дисплеј –показује све фазе  прања</w:t>
            </w:r>
            <w:r>
              <w:rPr>
                <w:rFonts w:asciiTheme="minorHAnsi" w:hAnsiTheme="minorHAnsi" w:cstheme="minorHAnsi"/>
                <w:sz w:val="22"/>
                <w:szCs w:val="22"/>
                <w:lang w:val="sr-Cyrl-BA"/>
              </w:rPr>
              <w:t>,</w:t>
            </w:r>
            <w:r w:rsidRPr="0081444C">
              <w:rPr>
                <w:rFonts w:asciiTheme="minorHAnsi" w:hAnsiTheme="minorHAnsi" w:cstheme="minorHAnsi"/>
                <w:sz w:val="22"/>
                <w:szCs w:val="22"/>
              </w:rPr>
              <w:t>температура прања и испирања исписане на дисплеју</w:t>
            </w:r>
            <w:r>
              <w:rPr>
                <w:rFonts w:asciiTheme="minorHAnsi" w:hAnsiTheme="minorHAnsi" w:cstheme="minorHAnsi"/>
                <w:sz w:val="22"/>
                <w:szCs w:val="22"/>
                <w:lang w:val="sr-Cyrl-BA"/>
              </w:rPr>
              <w:t xml:space="preserve">, </w:t>
            </w:r>
            <w:r w:rsidRPr="0081444C">
              <w:rPr>
                <w:rFonts w:asciiTheme="minorHAnsi" w:hAnsiTheme="minorHAnsi" w:cstheme="minorHAnsi"/>
                <w:sz w:val="22"/>
                <w:szCs w:val="22"/>
              </w:rPr>
              <w:t>комплетно програмирање свих параметара прања</w:t>
            </w:r>
            <w:r>
              <w:rPr>
                <w:rFonts w:asciiTheme="minorHAnsi" w:hAnsiTheme="minorHAnsi" w:cstheme="minorHAnsi"/>
                <w:sz w:val="22"/>
                <w:szCs w:val="22"/>
                <w:lang w:val="sr-Cyrl-BA"/>
              </w:rPr>
              <w:t>,</w:t>
            </w:r>
            <w:r w:rsidRPr="0081444C">
              <w:rPr>
                <w:rFonts w:asciiTheme="minorHAnsi" w:hAnsiTheme="minorHAnsi" w:cstheme="minorHAnsi"/>
                <w:sz w:val="22"/>
                <w:szCs w:val="22"/>
              </w:rPr>
              <w:t>бројач циклуса прања</w:t>
            </w:r>
            <w:r>
              <w:rPr>
                <w:rFonts w:asciiTheme="minorHAnsi" w:hAnsiTheme="minorHAnsi" w:cstheme="minorHAnsi"/>
                <w:sz w:val="22"/>
                <w:szCs w:val="22"/>
                <w:lang w:val="sr-Cyrl-BA"/>
              </w:rPr>
              <w:t>,</w:t>
            </w:r>
            <w:r w:rsidRPr="0081444C">
              <w:rPr>
                <w:rFonts w:asciiTheme="minorHAnsi" w:hAnsiTheme="minorHAnsi" w:cstheme="minorHAnsi"/>
                <w:sz w:val="22"/>
                <w:szCs w:val="22"/>
              </w:rPr>
              <w:t>сервисни ниво одржавања</w:t>
            </w:r>
            <w:r>
              <w:rPr>
                <w:rFonts w:asciiTheme="minorHAnsi" w:hAnsiTheme="minorHAnsi" w:cstheme="minorHAnsi"/>
                <w:sz w:val="22"/>
                <w:szCs w:val="22"/>
                <w:lang w:val="sr-Cyrl-BA"/>
              </w:rPr>
              <w:t xml:space="preserve">, </w:t>
            </w:r>
            <w:r w:rsidRPr="0081444C">
              <w:rPr>
                <w:rFonts w:asciiTheme="minorHAnsi" w:hAnsiTheme="minorHAnsi" w:cstheme="minorHAnsi"/>
                <w:sz w:val="22"/>
                <w:szCs w:val="22"/>
              </w:rPr>
              <w:t>РЦБ систем испирања – омогућава константну температуру испирања</w:t>
            </w:r>
            <w:r>
              <w:rPr>
                <w:rFonts w:asciiTheme="minorHAnsi" w:hAnsiTheme="minorHAnsi" w:cstheme="minorHAnsi"/>
                <w:sz w:val="22"/>
                <w:szCs w:val="22"/>
                <w:lang w:val="sr-Cyrl-BA"/>
              </w:rPr>
              <w:t xml:space="preserve">, </w:t>
            </w:r>
            <w:r w:rsidRPr="0081444C">
              <w:rPr>
                <w:rFonts w:asciiTheme="minorHAnsi" w:hAnsiTheme="minorHAnsi" w:cstheme="minorHAnsi"/>
                <w:sz w:val="22"/>
                <w:szCs w:val="22"/>
              </w:rPr>
              <w:t>температура испирања 80-90 °С</w:t>
            </w:r>
            <w:r>
              <w:rPr>
                <w:rFonts w:asciiTheme="minorHAnsi" w:hAnsiTheme="minorHAnsi" w:cstheme="minorHAnsi"/>
                <w:sz w:val="22"/>
                <w:szCs w:val="22"/>
                <w:lang w:val="sr-Cyrl-BA"/>
              </w:rPr>
              <w:t xml:space="preserve">, </w:t>
            </w:r>
            <w:r w:rsidRPr="0081444C">
              <w:rPr>
                <w:rFonts w:asciiTheme="minorHAnsi" w:hAnsiTheme="minorHAnsi" w:cstheme="minorHAnsi"/>
                <w:sz w:val="22"/>
                <w:szCs w:val="22"/>
              </w:rPr>
              <w:t>прикључак воде ¾“</w:t>
            </w:r>
            <w:r>
              <w:rPr>
                <w:rFonts w:asciiTheme="minorHAnsi" w:hAnsiTheme="minorHAnsi" w:cstheme="minorHAnsi"/>
                <w:sz w:val="22"/>
                <w:szCs w:val="22"/>
                <w:lang w:val="sr-Cyrl-BA"/>
              </w:rPr>
              <w:t xml:space="preserve">, </w:t>
            </w:r>
            <w:r w:rsidRPr="0081444C">
              <w:rPr>
                <w:rFonts w:asciiTheme="minorHAnsi" w:hAnsiTheme="minorHAnsi" w:cstheme="minorHAnsi"/>
                <w:sz w:val="22"/>
                <w:szCs w:val="22"/>
              </w:rPr>
              <w:t>дозирна пумпа за средство прања и испирања</w:t>
            </w:r>
            <w:r>
              <w:rPr>
                <w:rFonts w:asciiTheme="minorHAnsi" w:hAnsiTheme="minorHAnsi" w:cstheme="minorHAnsi"/>
                <w:sz w:val="22"/>
                <w:szCs w:val="22"/>
                <w:lang w:val="sr-Cyrl-BA"/>
              </w:rPr>
              <w:t xml:space="preserve">, </w:t>
            </w:r>
            <w:r w:rsidRPr="0081444C">
              <w:rPr>
                <w:rFonts w:asciiTheme="minorHAnsi" w:hAnsiTheme="minorHAnsi" w:cstheme="minorHAnsi"/>
                <w:sz w:val="22"/>
                <w:szCs w:val="22"/>
              </w:rPr>
              <w:t>термоконтрола</w:t>
            </w:r>
            <w:r>
              <w:rPr>
                <w:rFonts w:asciiTheme="minorHAnsi" w:hAnsiTheme="minorHAnsi" w:cstheme="minorHAnsi"/>
                <w:sz w:val="22"/>
                <w:szCs w:val="22"/>
                <w:lang w:val="sr-Cyrl-BA"/>
              </w:rPr>
              <w:t xml:space="preserve">, </w:t>
            </w:r>
            <w:r w:rsidRPr="0081444C">
              <w:rPr>
                <w:rFonts w:asciiTheme="minorHAnsi" w:hAnsiTheme="minorHAnsi" w:cstheme="minorHAnsi"/>
                <w:sz w:val="22"/>
                <w:szCs w:val="22"/>
              </w:rPr>
              <w:t>потрошња воде по циклусу – 2,8 л +/- 5%</w:t>
            </w:r>
            <w:r>
              <w:rPr>
                <w:rFonts w:asciiTheme="minorHAnsi" w:hAnsiTheme="minorHAnsi" w:cstheme="minorHAnsi"/>
                <w:sz w:val="22"/>
                <w:szCs w:val="22"/>
                <w:lang w:val="sr-Cyrl-BA"/>
              </w:rPr>
              <w:t xml:space="preserve">, </w:t>
            </w:r>
            <w:r w:rsidRPr="0081444C">
              <w:rPr>
                <w:rFonts w:asciiTheme="minorHAnsi" w:hAnsiTheme="minorHAnsi" w:cstheme="minorHAnsi"/>
                <w:sz w:val="22"/>
                <w:szCs w:val="22"/>
              </w:rPr>
              <w:t>танк са дупло изолованим зидом</w:t>
            </w:r>
            <w:r>
              <w:rPr>
                <w:rFonts w:asciiTheme="minorHAnsi" w:hAnsiTheme="minorHAnsi" w:cstheme="minorHAnsi"/>
                <w:sz w:val="22"/>
                <w:szCs w:val="22"/>
                <w:lang w:val="sr-Cyrl-BA"/>
              </w:rPr>
              <w:t xml:space="preserve">, </w:t>
            </w:r>
            <w:r w:rsidRPr="0081444C">
              <w:rPr>
                <w:rFonts w:asciiTheme="minorHAnsi" w:hAnsiTheme="minorHAnsi" w:cstheme="minorHAnsi"/>
                <w:sz w:val="22"/>
                <w:szCs w:val="22"/>
              </w:rPr>
              <w:t>танк за прање са дугметом за самочишћење</w:t>
            </w:r>
            <w:r>
              <w:rPr>
                <w:rFonts w:asciiTheme="minorHAnsi" w:hAnsiTheme="minorHAnsi" w:cstheme="minorHAnsi"/>
                <w:sz w:val="22"/>
                <w:szCs w:val="22"/>
                <w:lang w:val="sr-Cyrl-BA"/>
              </w:rPr>
              <w:t xml:space="preserve">, </w:t>
            </w:r>
            <w:r w:rsidRPr="0081444C">
              <w:rPr>
                <w:rFonts w:asciiTheme="minorHAnsi" w:hAnsiTheme="minorHAnsi" w:cstheme="minorHAnsi"/>
                <w:sz w:val="22"/>
                <w:szCs w:val="22"/>
              </w:rPr>
              <w:t>интегрисани филтери танкааутоматски старт затварањем хаубе</w:t>
            </w:r>
          </w:p>
          <w:p w:rsidR="009F2D6C" w:rsidRPr="0081444C" w:rsidRDefault="009F2D6C" w:rsidP="002E116E">
            <w:pPr>
              <w:pStyle w:val="NoSpacing"/>
              <w:suppressAutoHyphens w:val="0"/>
              <w:spacing w:line="240" w:lineRule="auto"/>
              <w:rPr>
                <w:rFonts w:asciiTheme="minorHAnsi" w:hAnsiTheme="minorHAnsi" w:cstheme="minorHAnsi"/>
                <w:sz w:val="22"/>
                <w:szCs w:val="22"/>
              </w:rPr>
            </w:pPr>
            <w:r w:rsidRPr="0081444C">
              <w:rPr>
                <w:rFonts w:asciiTheme="minorHAnsi" w:hAnsiTheme="minorHAnsi" w:cstheme="minorHAnsi"/>
                <w:sz w:val="22"/>
                <w:szCs w:val="22"/>
              </w:rPr>
              <w:t>аутоматско пуњење танка</w:t>
            </w:r>
            <w:r>
              <w:rPr>
                <w:rFonts w:asciiTheme="minorHAnsi" w:hAnsiTheme="minorHAnsi" w:cstheme="minorHAnsi"/>
                <w:sz w:val="22"/>
                <w:szCs w:val="22"/>
                <w:lang w:val="sr-Cyrl-BA"/>
              </w:rPr>
              <w:t xml:space="preserve">, </w:t>
            </w:r>
            <w:r w:rsidRPr="0081444C">
              <w:rPr>
                <w:rFonts w:asciiTheme="minorHAnsi" w:hAnsiTheme="minorHAnsi" w:cstheme="minorHAnsi"/>
                <w:sz w:val="22"/>
                <w:szCs w:val="22"/>
              </w:rPr>
              <w:t>сигурносни уређај при подизању  хаубе</w:t>
            </w:r>
            <w:r>
              <w:rPr>
                <w:rFonts w:asciiTheme="minorHAnsi" w:hAnsiTheme="minorHAnsi" w:cstheme="minorHAnsi"/>
                <w:sz w:val="22"/>
                <w:szCs w:val="22"/>
                <w:lang w:val="sr-Cyrl-BA"/>
              </w:rPr>
              <w:t xml:space="preserve">, </w:t>
            </w:r>
            <w:r w:rsidRPr="0081444C">
              <w:rPr>
                <w:rFonts w:asciiTheme="minorHAnsi" w:hAnsiTheme="minorHAnsi" w:cstheme="minorHAnsi"/>
                <w:sz w:val="22"/>
                <w:szCs w:val="22"/>
              </w:rPr>
              <w:t>димензија корпе 500x500 мм</w:t>
            </w:r>
          </w:p>
          <w:p w:rsidR="009F2D6C" w:rsidRPr="0081444C" w:rsidRDefault="009F2D6C" w:rsidP="002E116E">
            <w:pPr>
              <w:pStyle w:val="NoSpacing"/>
              <w:suppressAutoHyphens w:val="0"/>
              <w:spacing w:line="240" w:lineRule="auto"/>
              <w:rPr>
                <w:rFonts w:asciiTheme="minorHAnsi" w:hAnsiTheme="minorHAnsi" w:cstheme="minorHAnsi"/>
                <w:sz w:val="22"/>
                <w:szCs w:val="22"/>
              </w:rPr>
            </w:pPr>
            <w:r w:rsidRPr="0081444C">
              <w:rPr>
                <w:rFonts w:asciiTheme="minorHAnsi" w:hAnsiTheme="minorHAnsi" w:cstheme="minorHAnsi"/>
                <w:sz w:val="22"/>
                <w:szCs w:val="22"/>
              </w:rPr>
              <w:t>максимална висина уметања посуђа 415 мм</w:t>
            </w:r>
            <w:r>
              <w:rPr>
                <w:rFonts w:asciiTheme="minorHAnsi" w:hAnsiTheme="minorHAnsi" w:cstheme="minorHAnsi"/>
                <w:sz w:val="22"/>
                <w:szCs w:val="22"/>
                <w:lang w:val="sr-Cyrl-BA"/>
              </w:rPr>
              <w:t xml:space="preserve"> </w:t>
            </w:r>
            <w:r w:rsidRPr="0081444C">
              <w:rPr>
                <w:rFonts w:asciiTheme="minorHAnsi" w:hAnsiTheme="minorHAnsi" w:cstheme="minorHAnsi"/>
                <w:sz w:val="22"/>
                <w:szCs w:val="22"/>
              </w:rPr>
              <w:t>капацитет резервоара 34 л +/- 5%</w:t>
            </w:r>
            <w:r>
              <w:rPr>
                <w:rFonts w:asciiTheme="minorHAnsi" w:hAnsiTheme="minorHAnsi" w:cstheme="minorHAnsi"/>
                <w:sz w:val="22"/>
                <w:szCs w:val="22"/>
                <w:lang w:val="sr-Cyrl-BA"/>
              </w:rPr>
              <w:t xml:space="preserve">, </w:t>
            </w:r>
            <w:r w:rsidRPr="0081444C">
              <w:rPr>
                <w:rFonts w:asciiTheme="minorHAnsi" w:hAnsiTheme="minorHAnsi" w:cstheme="minorHAnsi"/>
                <w:sz w:val="22"/>
                <w:szCs w:val="22"/>
              </w:rPr>
              <w:t>капацитет бојлера за испирање 8 л +/- 5%</w:t>
            </w:r>
            <w:r>
              <w:rPr>
                <w:rFonts w:asciiTheme="minorHAnsi" w:hAnsiTheme="minorHAnsi" w:cstheme="minorHAnsi"/>
                <w:sz w:val="22"/>
                <w:szCs w:val="22"/>
                <w:lang w:val="sr-Cyrl-BA"/>
              </w:rPr>
              <w:t xml:space="preserve">, </w:t>
            </w:r>
            <w:r w:rsidRPr="0081444C">
              <w:rPr>
                <w:rFonts w:asciiTheme="minorHAnsi" w:hAnsiTheme="minorHAnsi" w:cstheme="minorHAnsi"/>
                <w:sz w:val="22"/>
                <w:szCs w:val="22"/>
              </w:rPr>
              <w:t>димензије 670x765x1460 мм +/- 5%</w:t>
            </w:r>
            <w:r>
              <w:rPr>
                <w:rFonts w:asciiTheme="minorHAnsi" w:hAnsiTheme="minorHAnsi" w:cstheme="minorHAnsi"/>
                <w:sz w:val="22"/>
                <w:szCs w:val="22"/>
                <w:lang w:val="sr-Cyrl-BA"/>
              </w:rPr>
              <w:t xml:space="preserve">, </w:t>
            </w:r>
            <w:r w:rsidRPr="0081444C">
              <w:rPr>
                <w:rFonts w:asciiTheme="minorHAnsi" w:hAnsiTheme="minorHAnsi" w:cstheme="minorHAnsi"/>
                <w:sz w:val="22"/>
                <w:szCs w:val="22"/>
              </w:rPr>
              <w:t>укупна снага 10100 W +/- 5%</w:t>
            </w:r>
            <w:r>
              <w:rPr>
                <w:rFonts w:asciiTheme="minorHAnsi" w:hAnsiTheme="minorHAnsi" w:cstheme="minorHAnsi"/>
                <w:sz w:val="22"/>
                <w:szCs w:val="22"/>
                <w:lang w:val="sr-Cyrl-BA"/>
              </w:rPr>
              <w:t xml:space="preserve">, </w:t>
            </w:r>
            <w:r w:rsidRPr="0081444C">
              <w:rPr>
                <w:rFonts w:asciiTheme="minorHAnsi" w:hAnsiTheme="minorHAnsi" w:cstheme="minorHAnsi"/>
                <w:sz w:val="22"/>
                <w:szCs w:val="22"/>
              </w:rPr>
              <w:t>прикључак струје 400V/3N/50Hz</w:t>
            </w:r>
            <w:r>
              <w:rPr>
                <w:rFonts w:asciiTheme="minorHAnsi" w:hAnsiTheme="minorHAnsi" w:cstheme="minorHAnsi"/>
                <w:sz w:val="22"/>
                <w:szCs w:val="22"/>
                <w:lang w:val="sr-Cyrl-BA"/>
              </w:rPr>
              <w:t xml:space="preserve">, </w:t>
            </w:r>
            <w:r w:rsidRPr="0081444C">
              <w:rPr>
                <w:rFonts w:asciiTheme="minorHAnsi" w:hAnsiTheme="minorHAnsi" w:cstheme="minorHAnsi"/>
                <w:sz w:val="22"/>
                <w:szCs w:val="22"/>
              </w:rPr>
              <w:t>пумпа прања – иноx</w:t>
            </w:r>
            <w:r>
              <w:rPr>
                <w:rFonts w:asciiTheme="minorHAnsi" w:hAnsiTheme="minorHAnsi" w:cstheme="minorHAnsi"/>
                <w:sz w:val="22"/>
                <w:szCs w:val="22"/>
                <w:lang w:val="sr-Cyrl-BA"/>
              </w:rPr>
              <w:t xml:space="preserve">, </w:t>
            </w:r>
            <w:r w:rsidRPr="0081444C">
              <w:rPr>
                <w:rFonts w:asciiTheme="minorHAnsi" w:hAnsiTheme="minorHAnsi" w:cstheme="minorHAnsi"/>
                <w:sz w:val="22"/>
                <w:szCs w:val="22"/>
              </w:rPr>
              <w:t>сет корпи – 2 корпе ПВЦ 12-18 тањира,равна корпа, корпа за есцајг 2 ком</w:t>
            </w:r>
            <w:r>
              <w:rPr>
                <w:rFonts w:asciiTheme="minorHAnsi" w:hAnsiTheme="minorHAnsi" w:cstheme="minorHAnsi"/>
                <w:sz w:val="22"/>
                <w:szCs w:val="22"/>
                <w:lang w:val="sr-Cyrl-BA"/>
              </w:rPr>
              <w:t xml:space="preserve">, </w:t>
            </w:r>
            <w:r w:rsidRPr="0081444C">
              <w:rPr>
                <w:rFonts w:asciiTheme="minorHAnsi" w:hAnsiTheme="minorHAnsi" w:cstheme="minorHAnsi"/>
                <w:sz w:val="22"/>
                <w:szCs w:val="22"/>
              </w:rPr>
              <w:t>улазни сто – иноx  18/10 АИСИ 304  са судопером -1600x745/795x890 мм +/- 5%</w:t>
            </w:r>
            <w:r>
              <w:rPr>
                <w:rFonts w:asciiTheme="minorHAnsi" w:hAnsiTheme="minorHAnsi" w:cstheme="minorHAnsi"/>
                <w:sz w:val="22"/>
                <w:szCs w:val="22"/>
                <w:lang w:val="sr-Cyrl-BA"/>
              </w:rPr>
              <w:t xml:space="preserve">, </w:t>
            </w:r>
            <w:r w:rsidRPr="0081444C">
              <w:rPr>
                <w:rFonts w:asciiTheme="minorHAnsi" w:hAnsiTheme="minorHAnsi" w:cstheme="minorHAnsi"/>
                <w:sz w:val="22"/>
                <w:szCs w:val="22"/>
              </w:rPr>
              <w:t>туш батерија</w:t>
            </w:r>
            <w:r>
              <w:rPr>
                <w:rFonts w:asciiTheme="minorHAnsi" w:hAnsiTheme="minorHAnsi" w:cstheme="minorHAnsi"/>
                <w:sz w:val="22"/>
                <w:szCs w:val="22"/>
                <w:lang w:val="sr-Cyrl-BA"/>
              </w:rPr>
              <w:t xml:space="preserve">, </w:t>
            </w:r>
            <w:r w:rsidRPr="0081444C">
              <w:rPr>
                <w:rFonts w:asciiTheme="minorHAnsi" w:hAnsiTheme="minorHAnsi" w:cstheme="minorHAnsi"/>
                <w:sz w:val="22"/>
                <w:szCs w:val="22"/>
              </w:rPr>
              <w:t>излазни сто - иноx  18/10 АИСИ 304  - 585x700x880 мм</w:t>
            </w:r>
            <w:r>
              <w:rPr>
                <w:rFonts w:asciiTheme="minorHAnsi" w:hAnsiTheme="minorHAnsi" w:cstheme="minorHAnsi"/>
                <w:sz w:val="22"/>
                <w:szCs w:val="22"/>
                <w:lang w:val="sr-Cyrl-BA"/>
              </w:rPr>
              <w:t xml:space="preserve">, </w:t>
            </w:r>
            <w:r w:rsidRPr="0081444C">
              <w:rPr>
                <w:rFonts w:asciiTheme="minorHAnsi" w:hAnsiTheme="minorHAnsi" w:cstheme="minorHAnsi"/>
                <w:sz w:val="22"/>
                <w:szCs w:val="22"/>
              </w:rPr>
              <w:t xml:space="preserve">омекшивач воде  са мерачем протока 230V 50/60Hz, 4 W, 1500 л/х, прикључак мин </w:t>
            </w:r>
          </w:p>
          <w:p w:rsidR="009F2D6C" w:rsidRPr="0081444C" w:rsidRDefault="009F2D6C" w:rsidP="002E116E">
            <w:pPr>
              <w:pStyle w:val="NoSpacing"/>
              <w:rPr>
                <w:rFonts w:asciiTheme="minorHAnsi" w:hAnsiTheme="minorHAnsi" w:cstheme="minorHAnsi"/>
                <w:sz w:val="22"/>
                <w:szCs w:val="22"/>
              </w:rPr>
            </w:pPr>
            <w:r w:rsidRPr="0081444C">
              <w:rPr>
                <w:rFonts w:asciiTheme="minorHAnsi" w:hAnsiTheme="minorHAnsi" w:cstheme="minorHAnsi"/>
                <w:sz w:val="22"/>
                <w:szCs w:val="22"/>
              </w:rPr>
              <w:t>2 бар маx 8 бар,димензије 320x660x500 мм +/- 5%,тежина 16 кг +/- 5%,резервоар</w:t>
            </w:r>
            <w:r>
              <w:rPr>
                <w:rFonts w:asciiTheme="minorHAnsi" w:hAnsiTheme="minorHAnsi" w:cstheme="minorHAnsi"/>
                <w:sz w:val="22"/>
                <w:szCs w:val="22"/>
                <w:lang w:val="sr-Cyrl-BA"/>
              </w:rPr>
              <w:t xml:space="preserve">, </w:t>
            </w:r>
            <w:r w:rsidRPr="0081444C">
              <w:rPr>
                <w:rFonts w:asciiTheme="minorHAnsi" w:hAnsiTheme="minorHAnsi" w:cstheme="minorHAnsi"/>
                <w:sz w:val="22"/>
                <w:szCs w:val="22"/>
              </w:rPr>
              <w:t>за со,прикључак  ½“</w:t>
            </w:r>
          </w:p>
          <w:p w:rsidR="009F2D6C" w:rsidRPr="0081444C" w:rsidRDefault="009F2D6C" w:rsidP="002E116E">
            <w:pPr>
              <w:pStyle w:val="NoSpacing"/>
              <w:rPr>
                <w:rFonts w:asciiTheme="minorHAnsi" w:hAnsiTheme="minorHAnsi" w:cstheme="minorHAnsi"/>
                <w:sz w:val="22"/>
                <w:szCs w:val="22"/>
                <w:lang w:val="sr-Cyrl-BA"/>
              </w:rPr>
            </w:pPr>
          </w:p>
          <w:p w:rsidR="009F2D6C" w:rsidRPr="0081444C" w:rsidRDefault="009F2D6C" w:rsidP="002E116E">
            <w:pPr>
              <w:pStyle w:val="NoSpacing"/>
              <w:rPr>
                <w:rFonts w:asciiTheme="minorHAnsi" w:hAnsiTheme="minorHAnsi" w:cstheme="minorHAnsi"/>
                <w:b/>
              </w:rPr>
            </w:pPr>
          </w:p>
        </w:tc>
        <w:tc>
          <w:tcPr>
            <w:tcW w:w="644" w:type="dxa"/>
          </w:tcPr>
          <w:p w:rsidR="009F2D6C" w:rsidRDefault="009F2D6C"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r>
              <w:rPr>
                <w:rFonts w:ascii="Calibri" w:hAnsi="Calibri" w:cs="Calibri"/>
                <w:b/>
                <w:lang w:val="sr-Cyrl-BA"/>
              </w:rPr>
              <w:t>Ком</w:t>
            </w: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r>
              <w:rPr>
                <w:rFonts w:ascii="Calibri" w:hAnsi="Calibri" w:cs="Calibri"/>
                <w:b/>
                <w:lang w:val="sr-Cyrl-BA"/>
              </w:rPr>
              <w:t>Ком-плет</w:t>
            </w: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tc>
        <w:tc>
          <w:tcPr>
            <w:tcW w:w="630" w:type="dxa"/>
          </w:tcPr>
          <w:p w:rsidR="009F2D6C" w:rsidRDefault="009F2D6C"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r>
              <w:rPr>
                <w:rFonts w:ascii="Calibri" w:hAnsi="Calibri" w:cs="Calibri"/>
                <w:b/>
                <w:lang w:val="sr-Cyrl-BA"/>
              </w:rPr>
              <w:t>1</w:t>
            </w: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p>
          <w:p w:rsidR="007903B2" w:rsidRDefault="007903B2" w:rsidP="002E116E">
            <w:pPr>
              <w:jc w:val="center"/>
              <w:rPr>
                <w:rFonts w:ascii="Calibri" w:hAnsi="Calibri" w:cs="Calibri"/>
                <w:b/>
                <w:lang w:val="sr-Cyrl-BA"/>
              </w:rPr>
            </w:pPr>
            <w:r>
              <w:rPr>
                <w:rFonts w:ascii="Calibri" w:hAnsi="Calibri" w:cs="Calibri"/>
                <w:b/>
                <w:lang w:val="sr-Cyrl-BA"/>
              </w:rPr>
              <w:t>1</w:t>
            </w:r>
          </w:p>
          <w:p w:rsidR="007903B2" w:rsidRDefault="007903B2" w:rsidP="002E116E">
            <w:pPr>
              <w:jc w:val="center"/>
              <w:rPr>
                <w:rFonts w:ascii="Calibri" w:hAnsi="Calibri" w:cs="Calibri"/>
                <w:b/>
                <w:lang w:val="sr-Cyrl-BA"/>
              </w:rPr>
            </w:pPr>
          </w:p>
        </w:tc>
        <w:tc>
          <w:tcPr>
            <w:tcW w:w="1354" w:type="dxa"/>
          </w:tcPr>
          <w:p w:rsidR="009F2D6C" w:rsidRDefault="009F2D6C" w:rsidP="002E116E">
            <w:pPr>
              <w:jc w:val="center"/>
              <w:rPr>
                <w:rFonts w:ascii="Calibri" w:hAnsi="Calibri" w:cs="Calibri"/>
                <w:b/>
              </w:rPr>
            </w:pPr>
          </w:p>
        </w:tc>
        <w:tc>
          <w:tcPr>
            <w:tcW w:w="1526" w:type="dxa"/>
          </w:tcPr>
          <w:p w:rsidR="009F2D6C" w:rsidRDefault="009F2D6C" w:rsidP="002E116E">
            <w:pPr>
              <w:rPr>
                <w:rFonts w:ascii="Calibri" w:hAnsi="Calibri" w:cs="Calibri"/>
                <w:b/>
              </w:rPr>
            </w:pPr>
          </w:p>
        </w:tc>
      </w:tr>
      <w:tr w:rsidR="009F2D6C" w:rsidTr="002E116E">
        <w:tc>
          <w:tcPr>
            <w:tcW w:w="7128" w:type="dxa"/>
            <w:gridSpan w:val="4"/>
          </w:tcPr>
          <w:p w:rsidR="009F2D6C" w:rsidRDefault="009F2D6C" w:rsidP="002E116E">
            <w:pPr>
              <w:jc w:val="right"/>
              <w:rPr>
                <w:rFonts w:ascii="Calibri" w:hAnsi="Calibri" w:cs="Calibri"/>
                <w:b/>
              </w:rPr>
            </w:pPr>
            <w:r>
              <w:rPr>
                <w:rFonts w:ascii="Calibri" w:hAnsi="Calibri" w:cs="Calibri"/>
                <w:b/>
              </w:rPr>
              <w:lastRenderedPageBreak/>
              <w:t>УКУПНА ЦЕНА БЕЗ  ПДВ-а</w:t>
            </w:r>
          </w:p>
        </w:tc>
        <w:tc>
          <w:tcPr>
            <w:tcW w:w="2880" w:type="dxa"/>
            <w:gridSpan w:val="2"/>
          </w:tcPr>
          <w:p w:rsidR="009F2D6C" w:rsidRDefault="009F2D6C" w:rsidP="002E116E">
            <w:pPr>
              <w:jc w:val="center"/>
              <w:rPr>
                <w:rFonts w:ascii="Calibri" w:hAnsi="Calibri" w:cs="Calibri"/>
                <w:b/>
              </w:rPr>
            </w:pPr>
          </w:p>
          <w:p w:rsidR="009F2D6C" w:rsidRDefault="009F2D6C" w:rsidP="002E116E">
            <w:pPr>
              <w:jc w:val="center"/>
              <w:rPr>
                <w:rFonts w:ascii="Calibri" w:hAnsi="Calibri" w:cs="Calibri"/>
                <w:b/>
              </w:rPr>
            </w:pPr>
          </w:p>
        </w:tc>
      </w:tr>
      <w:tr w:rsidR="009F2D6C" w:rsidTr="002E116E">
        <w:tc>
          <w:tcPr>
            <w:tcW w:w="7128" w:type="dxa"/>
            <w:gridSpan w:val="4"/>
          </w:tcPr>
          <w:p w:rsidR="009F2D6C" w:rsidRDefault="009F2D6C" w:rsidP="002E116E">
            <w:pPr>
              <w:jc w:val="right"/>
              <w:rPr>
                <w:rFonts w:ascii="Calibri" w:hAnsi="Calibri" w:cs="Calibri"/>
                <w:b/>
              </w:rPr>
            </w:pPr>
            <w:r>
              <w:rPr>
                <w:rFonts w:ascii="Calibri" w:hAnsi="Calibri" w:cs="Calibri"/>
                <w:b/>
              </w:rPr>
              <w:t>УКУПНАН ПДВ-е</w:t>
            </w:r>
          </w:p>
        </w:tc>
        <w:tc>
          <w:tcPr>
            <w:tcW w:w="2880" w:type="dxa"/>
            <w:gridSpan w:val="2"/>
          </w:tcPr>
          <w:p w:rsidR="009F2D6C" w:rsidRDefault="009F2D6C" w:rsidP="002E116E">
            <w:pPr>
              <w:jc w:val="center"/>
              <w:rPr>
                <w:rFonts w:ascii="Calibri" w:hAnsi="Calibri" w:cs="Calibri"/>
                <w:b/>
              </w:rPr>
            </w:pPr>
          </w:p>
          <w:p w:rsidR="009F2D6C" w:rsidRDefault="009F2D6C" w:rsidP="002E116E">
            <w:pPr>
              <w:jc w:val="center"/>
              <w:rPr>
                <w:rFonts w:ascii="Calibri" w:hAnsi="Calibri" w:cs="Calibri"/>
                <w:b/>
              </w:rPr>
            </w:pPr>
          </w:p>
        </w:tc>
      </w:tr>
      <w:tr w:rsidR="009F2D6C" w:rsidTr="002E116E">
        <w:tc>
          <w:tcPr>
            <w:tcW w:w="7128" w:type="dxa"/>
            <w:gridSpan w:val="4"/>
          </w:tcPr>
          <w:p w:rsidR="009F2D6C" w:rsidRDefault="009F2D6C" w:rsidP="002E116E">
            <w:pPr>
              <w:jc w:val="right"/>
              <w:rPr>
                <w:rFonts w:ascii="Calibri" w:hAnsi="Calibri" w:cs="Calibri"/>
                <w:b/>
              </w:rPr>
            </w:pPr>
            <w:r>
              <w:rPr>
                <w:rFonts w:ascii="Calibri" w:hAnsi="Calibri" w:cs="Calibri"/>
                <w:b/>
              </w:rPr>
              <w:t>СВЕГА:</w:t>
            </w:r>
          </w:p>
        </w:tc>
        <w:tc>
          <w:tcPr>
            <w:tcW w:w="2880" w:type="dxa"/>
            <w:gridSpan w:val="2"/>
          </w:tcPr>
          <w:p w:rsidR="009F2D6C" w:rsidRDefault="009F2D6C" w:rsidP="002E116E">
            <w:pPr>
              <w:jc w:val="center"/>
              <w:rPr>
                <w:rFonts w:ascii="Calibri" w:hAnsi="Calibri" w:cs="Calibri"/>
                <w:b/>
              </w:rPr>
            </w:pPr>
          </w:p>
          <w:p w:rsidR="009F2D6C" w:rsidRDefault="009F2D6C" w:rsidP="002E116E">
            <w:pPr>
              <w:jc w:val="center"/>
              <w:rPr>
                <w:rFonts w:ascii="Calibri" w:hAnsi="Calibri" w:cs="Calibri"/>
                <w:b/>
              </w:rPr>
            </w:pPr>
          </w:p>
        </w:tc>
      </w:tr>
    </w:tbl>
    <w:p w:rsidR="007903B2" w:rsidRDefault="007903B2" w:rsidP="009F2D6C">
      <w:pPr>
        <w:rPr>
          <w:rFonts w:ascii="Calibri" w:hAnsi="Calibri" w:cs="Calibri"/>
          <w:b/>
          <w:lang/>
        </w:rPr>
      </w:pPr>
    </w:p>
    <w:p w:rsidR="009F2D6C" w:rsidRDefault="009F2D6C" w:rsidP="009F2D6C">
      <w:pPr>
        <w:rPr>
          <w:rFonts w:ascii="Calibri" w:hAnsi="Calibri" w:cs="Calibri"/>
          <w:lang w:val="sr-Cyrl-BA"/>
        </w:rPr>
      </w:pPr>
      <w:r w:rsidRPr="00B43717">
        <w:rPr>
          <w:rFonts w:ascii="Calibri" w:hAnsi="Calibri" w:cs="Calibri"/>
          <w:b/>
        </w:rPr>
        <w:t>Напомена:</w:t>
      </w:r>
      <w:r>
        <w:rPr>
          <w:rFonts w:ascii="Calibri" w:hAnsi="Calibri" w:cs="Calibri"/>
        </w:rPr>
        <w:t xml:space="preserve"> Понуђена цена треба да обухвати трошкове испоруке на адресу наручиоца  са монтажом и пуштање у рад опреме.      </w:t>
      </w:r>
    </w:p>
    <w:p w:rsidR="009F2D6C" w:rsidRDefault="009F2D6C" w:rsidP="009F2D6C">
      <w:pPr>
        <w:rPr>
          <w:rFonts w:ascii="Calibri" w:hAnsi="Calibri" w:cs="Calibri"/>
          <w:lang w:val="sr-Cyrl-BA"/>
        </w:rPr>
      </w:pPr>
    </w:p>
    <w:p w:rsidR="009F2D6C" w:rsidRDefault="009F2D6C" w:rsidP="009F2D6C">
      <w:pPr>
        <w:rPr>
          <w:rFonts w:ascii="Calibri" w:hAnsi="Calibri" w:cs="Calibri"/>
          <w:lang w:val="sr-Cyrl-BA"/>
        </w:rPr>
      </w:pPr>
    </w:p>
    <w:p w:rsidR="009F2D6C" w:rsidRDefault="009F2D6C" w:rsidP="009F2D6C">
      <w:pPr>
        <w:rPr>
          <w:rFonts w:ascii="Calibri" w:hAnsi="Calibri" w:cs="Calibri"/>
          <w:lang w:val="sr-Cyrl-BA"/>
        </w:rPr>
      </w:pPr>
    </w:p>
    <w:p w:rsidR="009F2D6C" w:rsidRDefault="009F2D6C" w:rsidP="009F2D6C">
      <w:pPr>
        <w:rPr>
          <w:rFonts w:ascii="Calibri" w:hAnsi="Calibri" w:cs="Calibri"/>
          <w:lang w:val="sr-Cyrl-BA"/>
        </w:rPr>
      </w:pPr>
    </w:p>
    <w:p w:rsidR="009F2D6C" w:rsidRDefault="009F2D6C" w:rsidP="009F2D6C">
      <w:pPr>
        <w:rPr>
          <w:rFonts w:ascii="Calibri" w:hAnsi="Calibri" w:cs="Calibri"/>
          <w:lang w:val="sr-Cyrl-BA"/>
        </w:rPr>
      </w:pPr>
    </w:p>
    <w:p w:rsidR="009F2D6C" w:rsidRPr="00D00BE6" w:rsidRDefault="009F2D6C" w:rsidP="009F2D6C">
      <w:pPr>
        <w:rPr>
          <w:rFonts w:ascii="Calibri" w:hAnsi="Calibri" w:cs="Calibri"/>
          <w:lang w:val="sr-Cyrl-BA"/>
        </w:rPr>
      </w:pPr>
    </w:p>
    <w:tbl>
      <w:tblPr>
        <w:tblStyle w:val="TableGrid"/>
        <w:tblW w:w="0" w:type="auto"/>
        <w:tblLook w:val="04A0"/>
      </w:tblPr>
      <w:tblGrid>
        <w:gridCol w:w="5058"/>
        <w:gridCol w:w="4491"/>
      </w:tblGrid>
      <w:tr w:rsidR="009F2D6C" w:rsidTr="002E116E">
        <w:tc>
          <w:tcPr>
            <w:tcW w:w="5058" w:type="dxa"/>
          </w:tcPr>
          <w:p w:rsidR="009F2D6C" w:rsidRPr="007903B2" w:rsidRDefault="009F2D6C" w:rsidP="002E116E">
            <w:pPr>
              <w:rPr>
                <w:rFonts w:ascii="Calibri" w:hAnsi="Calibri" w:cs="Calibri"/>
                <w:sz w:val="22"/>
                <w:szCs w:val="22"/>
              </w:rPr>
            </w:pPr>
            <w:r w:rsidRPr="007903B2">
              <w:rPr>
                <w:rFonts w:ascii="Calibri" w:hAnsi="Calibri" w:cs="Calibri"/>
                <w:sz w:val="22"/>
                <w:szCs w:val="22"/>
              </w:rPr>
              <w:t xml:space="preserve">                          Начин плаћања 100% аванс</w:t>
            </w:r>
          </w:p>
          <w:p w:rsidR="009F2D6C" w:rsidRPr="007903B2" w:rsidRDefault="009F2D6C" w:rsidP="002E116E">
            <w:pPr>
              <w:rPr>
                <w:rFonts w:ascii="Calibri" w:hAnsi="Calibri" w:cs="Calibri"/>
                <w:sz w:val="22"/>
                <w:szCs w:val="22"/>
              </w:rPr>
            </w:pPr>
          </w:p>
        </w:tc>
        <w:tc>
          <w:tcPr>
            <w:tcW w:w="4491" w:type="dxa"/>
          </w:tcPr>
          <w:p w:rsidR="009F2D6C" w:rsidRDefault="009F2D6C" w:rsidP="002E116E">
            <w:pPr>
              <w:jc w:val="center"/>
              <w:rPr>
                <w:rFonts w:ascii="Calibri" w:hAnsi="Calibri" w:cs="Calibri"/>
                <w:b/>
              </w:rPr>
            </w:pPr>
          </w:p>
        </w:tc>
      </w:tr>
      <w:tr w:rsidR="009F2D6C" w:rsidTr="002E116E">
        <w:tc>
          <w:tcPr>
            <w:tcW w:w="5058" w:type="dxa"/>
          </w:tcPr>
          <w:p w:rsidR="009F2D6C" w:rsidRPr="007903B2" w:rsidRDefault="009F2D6C" w:rsidP="002E116E">
            <w:pPr>
              <w:rPr>
                <w:rFonts w:ascii="Calibri" w:hAnsi="Calibri" w:cs="Calibri"/>
                <w:sz w:val="22"/>
                <w:szCs w:val="22"/>
              </w:rPr>
            </w:pPr>
            <w:r w:rsidRPr="007903B2">
              <w:rPr>
                <w:rFonts w:ascii="Calibri" w:hAnsi="Calibri" w:cs="Calibri"/>
                <w:sz w:val="22"/>
                <w:szCs w:val="22"/>
              </w:rPr>
              <w:t xml:space="preserve">Рок важења понуде (не краћи од </w:t>
            </w:r>
            <w:r w:rsidR="007903B2">
              <w:rPr>
                <w:rFonts w:ascii="Calibri" w:hAnsi="Calibri" w:cs="Calibri"/>
                <w:sz w:val="22"/>
                <w:szCs w:val="22"/>
                <w:lang/>
              </w:rPr>
              <w:t>60</w:t>
            </w:r>
            <w:r w:rsidRPr="007903B2">
              <w:rPr>
                <w:rFonts w:ascii="Calibri" w:hAnsi="Calibri" w:cs="Calibri"/>
                <w:sz w:val="22"/>
                <w:szCs w:val="22"/>
              </w:rPr>
              <w:t xml:space="preserve"> дана)</w:t>
            </w:r>
          </w:p>
          <w:p w:rsidR="009F2D6C" w:rsidRPr="007903B2" w:rsidRDefault="009F2D6C" w:rsidP="002E116E">
            <w:pPr>
              <w:rPr>
                <w:rFonts w:ascii="Calibri" w:hAnsi="Calibri" w:cs="Calibri"/>
                <w:sz w:val="22"/>
                <w:szCs w:val="22"/>
              </w:rPr>
            </w:pPr>
          </w:p>
        </w:tc>
        <w:tc>
          <w:tcPr>
            <w:tcW w:w="4491" w:type="dxa"/>
          </w:tcPr>
          <w:p w:rsidR="009F2D6C" w:rsidRDefault="009F2D6C" w:rsidP="002E116E">
            <w:pPr>
              <w:jc w:val="center"/>
              <w:rPr>
                <w:rFonts w:ascii="Calibri" w:hAnsi="Calibri" w:cs="Calibri"/>
                <w:b/>
              </w:rPr>
            </w:pPr>
          </w:p>
        </w:tc>
      </w:tr>
      <w:tr w:rsidR="009F2D6C" w:rsidTr="002E116E">
        <w:tc>
          <w:tcPr>
            <w:tcW w:w="5058" w:type="dxa"/>
          </w:tcPr>
          <w:p w:rsidR="009F2D6C" w:rsidRPr="007903B2" w:rsidRDefault="009F2D6C" w:rsidP="002E116E">
            <w:pPr>
              <w:rPr>
                <w:rFonts w:ascii="Calibri" w:hAnsi="Calibri" w:cs="Calibri"/>
                <w:sz w:val="22"/>
                <w:szCs w:val="22"/>
              </w:rPr>
            </w:pPr>
            <w:r w:rsidRPr="007903B2">
              <w:rPr>
                <w:rFonts w:ascii="Calibri" w:hAnsi="Calibri" w:cs="Calibri"/>
                <w:sz w:val="22"/>
                <w:szCs w:val="22"/>
              </w:rPr>
              <w:t xml:space="preserve">Рок испоруке ( </w:t>
            </w:r>
            <w:r w:rsidR="007903B2">
              <w:rPr>
                <w:rFonts w:ascii="Calibri" w:hAnsi="Calibri" w:cs="Calibri"/>
                <w:sz w:val="22"/>
                <w:szCs w:val="22"/>
                <w:lang/>
              </w:rPr>
              <w:t>најдуже</w:t>
            </w:r>
            <w:r w:rsidRPr="007903B2">
              <w:rPr>
                <w:rFonts w:ascii="Calibri" w:hAnsi="Calibri" w:cs="Calibri"/>
                <w:sz w:val="22"/>
                <w:szCs w:val="22"/>
              </w:rPr>
              <w:t xml:space="preserve"> 30 дана након улате аванса)</w:t>
            </w:r>
          </w:p>
          <w:p w:rsidR="009F2D6C" w:rsidRPr="007903B2" w:rsidRDefault="009F2D6C" w:rsidP="002E116E">
            <w:pPr>
              <w:rPr>
                <w:rFonts w:ascii="Calibri" w:hAnsi="Calibri" w:cs="Calibri"/>
                <w:b/>
                <w:sz w:val="22"/>
                <w:szCs w:val="22"/>
              </w:rPr>
            </w:pPr>
          </w:p>
        </w:tc>
        <w:tc>
          <w:tcPr>
            <w:tcW w:w="4491" w:type="dxa"/>
          </w:tcPr>
          <w:p w:rsidR="009F2D6C" w:rsidRDefault="009F2D6C" w:rsidP="002E116E">
            <w:pPr>
              <w:jc w:val="center"/>
              <w:rPr>
                <w:rFonts w:ascii="Calibri" w:hAnsi="Calibri" w:cs="Calibri"/>
                <w:b/>
              </w:rPr>
            </w:pPr>
          </w:p>
        </w:tc>
      </w:tr>
      <w:tr w:rsidR="009F2D6C" w:rsidTr="002E116E">
        <w:tc>
          <w:tcPr>
            <w:tcW w:w="5058" w:type="dxa"/>
          </w:tcPr>
          <w:p w:rsidR="009F2D6C" w:rsidRPr="007903B2" w:rsidRDefault="009F2D6C" w:rsidP="002E116E">
            <w:pPr>
              <w:rPr>
                <w:rFonts w:ascii="Calibri" w:hAnsi="Calibri" w:cs="Calibri"/>
                <w:sz w:val="22"/>
                <w:szCs w:val="22"/>
              </w:rPr>
            </w:pPr>
            <w:r w:rsidRPr="007903B2">
              <w:rPr>
                <w:rFonts w:ascii="Calibri" w:hAnsi="Calibri" w:cs="Calibri"/>
                <w:sz w:val="22"/>
                <w:szCs w:val="22"/>
              </w:rPr>
              <w:t>Гарантни период ( не краћи од 24 месеца)</w:t>
            </w:r>
          </w:p>
          <w:p w:rsidR="009F2D6C" w:rsidRPr="007903B2" w:rsidRDefault="009F2D6C" w:rsidP="002E116E">
            <w:pPr>
              <w:rPr>
                <w:rFonts w:ascii="Calibri" w:hAnsi="Calibri" w:cs="Calibri"/>
                <w:sz w:val="22"/>
                <w:szCs w:val="22"/>
              </w:rPr>
            </w:pPr>
          </w:p>
        </w:tc>
        <w:tc>
          <w:tcPr>
            <w:tcW w:w="4491" w:type="dxa"/>
          </w:tcPr>
          <w:p w:rsidR="009F2D6C" w:rsidRDefault="009F2D6C" w:rsidP="002E116E">
            <w:pPr>
              <w:jc w:val="center"/>
              <w:rPr>
                <w:rFonts w:ascii="Calibri" w:hAnsi="Calibri" w:cs="Calibri"/>
                <w:b/>
              </w:rPr>
            </w:pPr>
          </w:p>
        </w:tc>
      </w:tr>
      <w:tr w:rsidR="009F2D6C" w:rsidTr="002E116E">
        <w:trPr>
          <w:trHeight w:val="271"/>
        </w:trPr>
        <w:tc>
          <w:tcPr>
            <w:tcW w:w="5058" w:type="dxa"/>
          </w:tcPr>
          <w:p w:rsidR="009F2D6C" w:rsidRDefault="009F2D6C" w:rsidP="002E116E">
            <w:pPr>
              <w:jc w:val="center"/>
              <w:rPr>
                <w:rFonts w:ascii="Calibri" w:hAnsi="Calibri" w:cs="Calibri"/>
                <w:b/>
              </w:rPr>
            </w:pPr>
          </w:p>
          <w:p w:rsidR="009F2D6C" w:rsidRPr="0067141C" w:rsidRDefault="009F2D6C" w:rsidP="002E116E">
            <w:pPr>
              <w:rPr>
                <w:rFonts w:ascii="Calibri" w:hAnsi="Calibri" w:cs="Calibri"/>
                <w:sz w:val="22"/>
                <w:szCs w:val="22"/>
              </w:rPr>
            </w:pPr>
            <w:r w:rsidRPr="0067141C">
              <w:rPr>
                <w:rFonts w:ascii="Calibri" w:hAnsi="Calibri" w:cs="Calibri"/>
                <w:sz w:val="22"/>
                <w:szCs w:val="22"/>
              </w:rPr>
              <w:t>Прихватам све услове из конкурсне документације</w:t>
            </w:r>
          </w:p>
        </w:tc>
        <w:tc>
          <w:tcPr>
            <w:tcW w:w="4491" w:type="dxa"/>
          </w:tcPr>
          <w:p w:rsidR="009F2D6C" w:rsidRDefault="009F2D6C" w:rsidP="002E116E">
            <w:pPr>
              <w:jc w:val="center"/>
              <w:rPr>
                <w:rFonts w:ascii="Calibri" w:hAnsi="Calibri" w:cs="Calibri"/>
                <w:b/>
              </w:rPr>
            </w:pPr>
          </w:p>
        </w:tc>
      </w:tr>
    </w:tbl>
    <w:p w:rsidR="009F2D6C" w:rsidRDefault="009F2D6C" w:rsidP="009F2D6C">
      <w:pPr>
        <w:rPr>
          <w:rFonts w:ascii="Calibri" w:hAnsi="Calibri" w:cs="Calibri"/>
          <w:b/>
        </w:rPr>
      </w:pPr>
    </w:p>
    <w:p w:rsidR="009F2D6C" w:rsidRDefault="009F2D6C" w:rsidP="009F2D6C">
      <w:pPr>
        <w:jc w:val="center"/>
        <w:rPr>
          <w:rFonts w:ascii="Calibri" w:hAnsi="Calibri" w:cs="Calibri"/>
          <w:b/>
        </w:rPr>
      </w:pPr>
    </w:p>
    <w:p w:rsidR="009F2D6C" w:rsidRDefault="009F2D6C" w:rsidP="009F2D6C">
      <w:pPr>
        <w:jc w:val="center"/>
        <w:rPr>
          <w:rFonts w:ascii="Calibri" w:hAnsi="Calibri" w:cs="Calibri"/>
          <w:b/>
        </w:rPr>
      </w:pPr>
    </w:p>
    <w:p w:rsidR="009F2D6C" w:rsidRPr="00012FC3" w:rsidRDefault="009F2D6C" w:rsidP="009F2D6C">
      <w:pPr>
        <w:ind w:left="720" w:firstLine="720"/>
        <w:jc w:val="both"/>
        <w:rPr>
          <w:rFonts w:ascii="Calibri" w:eastAsia="TimesNewRomanPSMT" w:hAnsi="Calibri" w:cs="Calibri"/>
          <w:bCs/>
        </w:rPr>
      </w:pPr>
    </w:p>
    <w:p w:rsidR="009F2D6C" w:rsidRPr="00012FC3" w:rsidRDefault="009F2D6C" w:rsidP="009F2D6C">
      <w:pPr>
        <w:ind w:left="720" w:firstLine="720"/>
        <w:jc w:val="both"/>
        <w:rPr>
          <w:rFonts w:ascii="Calibri" w:eastAsia="TimesNewRomanPSMT" w:hAnsi="Calibri" w:cs="Calibri"/>
          <w:bCs/>
        </w:rPr>
      </w:pPr>
      <w:r w:rsidRPr="00012FC3">
        <w:rPr>
          <w:rFonts w:ascii="Calibri" w:eastAsia="TimesNewRomanPSMT" w:hAnsi="Calibri" w:cs="Calibri"/>
          <w:bCs/>
        </w:rPr>
        <w:t xml:space="preserve">Датум </w:t>
      </w:r>
      <w:r w:rsidRPr="00012FC3">
        <w:rPr>
          <w:rFonts w:ascii="Calibri" w:eastAsia="TimesNewRomanPSMT" w:hAnsi="Calibri" w:cs="Calibri"/>
          <w:bCs/>
        </w:rPr>
        <w:tab/>
      </w:r>
      <w:r w:rsidRPr="00012FC3">
        <w:rPr>
          <w:rFonts w:ascii="Calibri" w:eastAsia="TimesNewRomanPSMT" w:hAnsi="Calibri" w:cs="Calibri"/>
          <w:bCs/>
        </w:rPr>
        <w:tab/>
      </w:r>
      <w:r w:rsidRPr="00012FC3">
        <w:rPr>
          <w:rFonts w:ascii="Calibri" w:eastAsia="TimesNewRomanPSMT" w:hAnsi="Calibri" w:cs="Calibri"/>
          <w:bCs/>
        </w:rPr>
        <w:tab/>
      </w:r>
      <w:r w:rsidRPr="00012FC3">
        <w:rPr>
          <w:rFonts w:ascii="Calibri" w:eastAsia="TimesNewRomanPSMT" w:hAnsi="Calibri" w:cs="Calibri"/>
          <w:bCs/>
        </w:rPr>
        <w:tab/>
      </w:r>
      <w:r w:rsidRPr="00012FC3">
        <w:rPr>
          <w:rFonts w:ascii="Calibri" w:eastAsia="TimesNewRomanPSMT" w:hAnsi="Calibri" w:cs="Calibri"/>
          <w:bCs/>
        </w:rPr>
        <w:tab/>
        <w:t xml:space="preserve">              Понуђач</w:t>
      </w:r>
    </w:p>
    <w:p w:rsidR="009F2D6C" w:rsidRPr="00012FC3" w:rsidRDefault="009F2D6C" w:rsidP="009F2D6C">
      <w:pPr>
        <w:ind w:left="2880" w:firstLine="720"/>
        <w:jc w:val="both"/>
        <w:rPr>
          <w:rFonts w:ascii="Calibri" w:eastAsia="TimesNewRomanPS-BoldMT" w:hAnsi="Calibri" w:cs="Calibri"/>
          <w:b/>
          <w:bCs/>
          <w:i/>
          <w:iCs/>
          <w:color w:val="002060"/>
        </w:rPr>
      </w:pPr>
      <w:r w:rsidRPr="00012FC3">
        <w:rPr>
          <w:rFonts w:ascii="Calibri" w:eastAsia="TimesNewRomanPSMT" w:hAnsi="Calibri" w:cs="Calibri"/>
          <w:bCs/>
        </w:rPr>
        <w:t xml:space="preserve">    М. П. </w:t>
      </w:r>
    </w:p>
    <w:p w:rsidR="009F2D6C" w:rsidRPr="00012FC3" w:rsidRDefault="009F2D6C" w:rsidP="009F2D6C">
      <w:pPr>
        <w:jc w:val="both"/>
        <w:rPr>
          <w:rFonts w:ascii="Calibri" w:eastAsia="TimesNewRomanPS-BoldMT" w:hAnsi="Calibri" w:cs="Calibri"/>
          <w:b/>
          <w:bCs/>
          <w:i/>
          <w:iCs/>
          <w:color w:val="002060"/>
        </w:rPr>
      </w:pPr>
      <w:r w:rsidRPr="00012FC3">
        <w:rPr>
          <w:rFonts w:ascii="Calibri" w:eastAsia="TimesNewRomanPS-BoldMT" w:hAnsi="Calibri" w:cs="Calibri"/>
          <w:b/>
          <w:bCs/>
          <w:i/>
          <w:iCs/>
          <w:color w:val="002060"/>
        </w:rPr>
        <w:t>_____________________________</w:t>
      </w:r>
      <w:r w:rsidRPr="00012FC3">
        <w:rPr>
          <w:rFonts w:ascii="Calibri" w:eastAsia="TimesNewRomanPS-BoldMT" w:hAnsi="Calibri" w:cs="Calibri"/>
          <w:b/>
          <w:bCs/>
          <w:i/>
          <w:iCs/>
          <w:color w:val="002060"/>
        </w:rPr>
        <w:tab/>
      </w:r>
      <w:r w:rsidRPr="00012FC3">
        <w:rPr>
          <w:rFonts w:ascii="Calibri" w:eastAsia="TimesNewRomanPS-BoldMT" w:hAnsi="Calibri" w:cs="Calibri"/>
          <w:b/>
          <w:bCs/>
          <w:i/>
          <w:iCs/>
          <w:color w:val="002060"/>
        </w:rPr>
        <w:tab/>
      </w:r>
      <w:r w:rsidRPr="00012FC3">
        <w:rPr>
          <w:rFonts w:ascii="Calibri" w:eastAsia="TimesNewRomanPS-BoldMT" w:hAnsi="Calibri" w:cs="Calibri"/>
          <w:b/>
          <w:bCs/>
          <w:i/>
          <w:iCs/>
          <w:color w:val="002060"/>
        </w:rPr>
        <w:tab/>
        <w:t>________________________________</w:t>
      </w:r>
    </w:p>
    <w:p w:rsidR="009F2D6C" w:rsidRPr="00012FC3" w:rsidRDefault="009F2D6C" w:rsidP="009F2D6C">
      <w:pPr>
        <w:jc w:val="both"/>
        <w:rPr>
          <w:rFonts w:ascii="Calibri" w:eastAsia="TimesNewRomanPS-BoldMT" w:hAnsi="Calibri" w:cs="Calibri"/>
          <w:b/>
          <w:bCs/>
          <w:i/>
          <w:iCs/>
          <w:color w:val="002060"/>
        </w:rPr>
      </w:pPr>
    </w:p>
    <w:p w:rsidR="009F2D6C" w:rsidRPr="00C77D9F" w:rsidRDefault="009F2D6C" w:rsidP="009F2D6C">
      <w:pPr>
        <w:jc w:val="both"/>
        <w:rPr>
          <w:rFonts w:ascii="Calibri" w:hAnsi="Calibri" w:cs="Calibri"/>
          <w:i/>
          <w:iCs/>
        </w:rPr>
      </w:pPr>
      <w:r w:rsidRPr="00C77D9F">
        <w:rPr>
          <w:rFonts w:ascii="Calibri" w:hAnsi="Calibri" w:cs="Calibri"/>
          <w:b/>
          <w:bCs/>
          <w:i/>
          <w:iCs/>
          <w:u w:val="single"/>
        </w:rPr>
        <w:t>Напомене:</w:t>
      </w:r>
      <w:r w:rsidRPr="00C77D9F">
        <w:rPr>
          <w:rFonts w:ascii="Calibri" w:hAnsi="Calibri" w:cs="Calibri"/>
          <w:b/>
          <w:bCs/>
          <w:i/>
          <w:iCs/>
        </w:rPr>
        <w:t xml:space="preserve"> </w:t>
      </w:r>
    </w:p>
    <w:p w:rsidR="009F2D6C" w:rsidRDefault="009F2D6C" w:rsidP="009F2D6C">
      <w:pPr>
        <w:jc w:val="both"/>
        <w:rPr>
          <w:rFonts w:ascii="Calibri" w:hAnsi="Calibri" w:cs="Calibri"/>
          <w:i/>
          <w:iCs/>
        </w:rPr>
      </w:pPr>
      <w:r w:rsidRPr="00C77D9F">
        <w:rPr>
          <w:rFonts w:ascii="Calibri" w:hAnsi="Calibri" w:cs="Calibri"/>
          <w:i/>
          <w:iCs/>
        </w:rPr>
        <w:t xml:space="preserve">Образац понуде понуђач мора да попуни, овери печатом и потпише, чиме </w:t>
      </w:r>
      <w:r w:rsidRPr="00C77D9F">
        <w:rPr>
          <w:rFonts w:ascii="Calibri" w:hAnsi="Calibri" w:cs="Calibri"/>
          <w:i/>
          <w:iCs/>
          <w:lang w:val="sr-Cyrl-CS"/>
        </w:rPr>
        <w:t>п</w:t>
      </w:r>
      <w:r w:rsidRPr="00C77D9F">
        <w:rPr>
          <w:rFonts w:ascii="Calibri" w:hAnsi="Calibri" w:cs="Calibri"/>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F2D6C" w:rsidRDefault="009F2D6C" w:rsidP="009F2D6C">
      <w:pPr>
        <w:jc w:val="both"/>
        <w:rPr>
          <w:rFonts w:ascii="Calibri" w:hAnsi="Calibri" w:cs="Calibri"/>
          <w:i/>
          <w:iCs/>
          <w:lang w:val="sr-Cyrl-BA"/>
        </w:rPr>
      </w:pPr>
    </w:p>
    <w:p w:rsidR="009F2D6C" w:rsidRDefault="009F2D6C" w:rsidP="009F2D6C">
      <w:pPr>
        <w:jc w:val="both"/>
        <w:rPr>
          <w:rFonts w:ascii="Calibri" w:hAnsi="Calibri" w:cs="Calibri"/>
          <w:i/>
          <w:iCs/>
          <w:lang w:val="sr-Cyrl-BA"/>
        </w:rPr>
      </w:pPr>
    </w:p>
    <w:p w:rsidR="009F2D6C" w:rsidRDefault="009F2D6C" w:rsidP="009F2D6C">
      <w:pPr>
        <w:jc w:val="both"/>
        <w:rPr>
          <w:rFonts w:ascii="Calibri" w:hAnsi="Calibri" w:cs="Calibri"/>
          <w:i/>
          <w:iCs/>
          <w:lang w:val="sr-Cyrl-BA"/>
        </w:rPr>
      </w:pPr>
    </w:p>
    <w:p w:rsidR="009F2D6C" w:rsidRDefault="009F2D6C" w:rsidP="009F2D6C">
      <w:pPr>
        <w:jc w:val="both"/>
        <w:rPr>
          <w:rFonts w:ascii="Calibri" w:hAnsi="Calibri" w:cs="Calibri"/>
          <w:i/>
          <w:iCs/>
          <w:lang w:val="sr-Cyrl-BA"/>
        </w:rPr>
      </w:pPr>
    </w:p>
    <w:p w:rsidR="009F2D6C" w:rsidRDefault="009F2D6C" w:rsidP="009F2D6C">
      <w:pPr>
        <w:jc w:val="both"/>
        <w:rPr>
          <w:rFonts w:ascii="Calibri" w:hAnsi="Calibri" w:cs="Calibri"/>
          <w:i/>
          <w:iCs/>
          <w:lang w:val="sr-Cyrl-BA"/>
        </w:rPr>
      </w:pPr>
    </w:p>
    <w:p w:rsidR="009F2D6C" w:rsidRDefault="009F2D6C" w:rsidP="009F2D6C">
      <w:pPr>
        <w:jc w:val="both"/>
        <w:rPr>
          <w:rFonts w:ascii="Calibri" w:hAnsi="Calibri" w:cs="Calibri"/>
          <w:i/>
          <w:iCs/>
          <w:lang w:val="sr-Cyrl-BA"/>
        </w:rPr>
      </w:pPr>
    </w:p>
    <w:p w:rsidR="009F2D6C" w:rsidRDefault="009F2D6C" w:rsidP="009F2D6C">
      <w:pPr>
        <w:jc w:val="both"/>
        <w:rPr>
          <w:rFonts w:ascii="Calibri" w:hAnsi="Calibri" w:cs="Calibri"/>
          <w:i/>
          <w:iCs/>
          <w:lang w:val="sr-Cyrl-BA"/>
        </w:rPr>
      </w:pPr>
    </w:p>
    <w:p w:rsidR="009F2D6C" w:rsidRDefault="009F2D6C" w:rsidP="009F2D6C">
      <w:pPr>
        <w:jc w:val="both"/>
        <w:rPr>
          <w:rFonts w:ascii="Calibri" w:hAnsi="Calibri" w:cs="Calibri"/>
          <w:i/>
          <w:iCs/>
          <w:lang w:val="sr-Cyrl-BA"/>
        </w:rPr>
      </w:pPr>
    </w:p>
    <w:p w:rsidR="009F2D6C" w:rsidRPr="001562E9" w:rsidRDefault="009F2D6C" w:rsidP="009F2D6C">
      <w:pPr>
        <w:jc w:val="center"/>
        <w:rPr>
          <w:rFonts w:ascii="Calibri" w:hAnsi="Calibri" w:cs="Calibri"/>
        </w:rPr>
      </w:pPr>
      <w:r>
        <w:rPr>
          <w:rFonts w:ascii="Calibri" w:hAnsi="Calibri" w:cs="Calibri"/>
          <w:b/>
          <w:bCs/>
        </w:rPr>
        <w:lastRenderedPageBreak/>
        <w:t xml:space="preserve">VIII  </w:t>
      </w:r>
      <w:r w:rsidRPr="001562E9">
        <w:rPr>
          <w:rFonts w:ascii="Calibri" w:hAnsi="Calibri" w:cs="Calibri"/>
          <w:b/>
          <w:bCs/>
        </w:rPr>
        <w:t>СПЕЦИФИКАЦИЈА СА СТРУКТУРОМ ЦЕНЕ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990"/>
        <w:gridCol w:w="1440"/>
        <w:gridCol w:w="1350"/>
        <w:gridCol w:w="1620"/>
        <w:gridCol w:w="1611"/>
      </w:tblGrid>
      <w:tr w:rsidR="009F2D6C" w:rsidRPr="001562E9" w:rsidTr="002E116E">
        <w:trPr>
          <w:jc w:val="center"/>
        </w:trPr>
        <w:tc>
          <w:tcPr>
            <w:tcW w:w="2538" w:type="dxa"/>
            <w:vAlign w:val="center"/>
          </w:tcPr>
          <w:p w:rsidR="009F2D6C" w:rsidRPr="001562E9" w:rsidRDefault="009F2D6C" w:rsidP="002E116E">
            <w:pPr>
              <w:jc w:val="center"/>
              <w:rPr>
                <w:rFonts w:ascii="Calibri" w:hAnsi="Calibri" w:cs="Calibri"/>
                <w:lang w:val="sr-Cyrl-CS"/>
              </w:rPr>
            </w:pPr>
            <w:r w:rsidRPr="001562E9">
              <w:rPr>
                <w:rFonts w:ascii="Calibri" w:hAnsi="Calibri" w:cs="Calibri"/>
                <w:lang w:val="sr-Cyrl-CS"/>
              </w:rPr>
              <w:t>Предмет ЈН</w:t>
            </w:r>
          </w:p>
        </w:tc>
        <w:tc>
          <w:tcPr>
            <w:tcW w:w="990" w:type="dxa"/>
            <w:vAlign w:val="center"/>
          </w:tcPr>
          <w:p w:rsidR="009F2D6C" w:rsidRPr="001562E9" w:rsidRDefault="009F2D6C" w:rsidP="002E116E">
            <w:pPr>
              <w:jc w:val="center"/>
              <w:rPr>
                <w:rFonts w:ascii="Calibri" w:hAnsi="Calibri" w:cs="Calibri"/>
                <w:lang w:val="sr-Cyrl-CS"/>
              </w:rPr>
            </w:pPr>
            <w:r>
              <w:rPr>
                <w:rFonts w:ascii="Calibri" w:hAnsi="Calibri" w:cs="Calibri"/>
                <w:lang w:val="sr-Cyrl-CS"/>
              </w:rPr>
              <w:t>Колич</w:t>
            </w:r>
          </w:p>
        </w:tc>
        <w:tc>
          <w:tcPr>
            <w:tcW w:w="1440" w:type="dxa"/>
            <w:vAlign w:val="center"/>
          </w:tcPr>
          <w:p w:rsidR="009F2D6C" w:rsidRPr="001562E9" w:rsidRDefault="009F2D6C" w:rsidP="002E116E">
            <w:pPr>
              <w:rPr>
                <w:rFonts w:ascii="Calibri" w:hAnsi="Calibri" w:cs="Calibri"/>
                <w:lang w:val="sr-Cyrl-CS"/>
              </w:rPr>
            </w:pPr>
            <w:r w:rsidRPr="001562E9">
              <w:rPr>
                <w:rFonts w:ascii="Calibri" w:hAnsi="Calibri" w:cs="Calibri"/>
                <w:lang w:val="sr-Cyrl-CS"/>
              </w:rPr>
              <w:t>Јединична цена без ПДВ-а</w:t>
            </w:r>
          </w:p>
        </w:tc>
        <w:tc>
          <w:tcPr>
            <w:tcW w:w="1350" w:type="dxa"/>
            <w:vAlign w:val="center"/>
          </w:tcPr>
          <w:p w:rsidR="009F2D6C" w:rsidRPr="001562E9" w:rsidRDefault="009F2D6C" w:rsidP="002E116E">
            <w:pPr>
              <w:rPr>
                <w:rFonts w:ascii="Calibri" w:hAnsi="Calibri" w:cs="Calibri"/>
                <w:lang w:val="sr-Cyrl-CS"/>
              </w:rPr>
            </w:pPr>
            <w:r w:rsidRPr="001562E9">
              <w:rPr>
                <w:rFonts w:ascii="Calibri" w:hAnsi="Calibri" w:cs="Calibri"/>
                <w:lang w:val="sr-Cyrl-CS"/>
              </w:rPr>
              <w:t>Јед</w:t>
            </w:r>
            <w:r>
              <w:rPr>
                <w:rFonts w:ascii="Calibri" w:hAnsi="Calibri" w:cs="Calibri"/>
                <w:lang w:val="sr-Cyrl-CS"/>
              </w:rPr>
              <w:t>.</w:t>
            </w:r>
            <w:r w:rsidRPr="001562E9">
              <w:rPr>
                <w:rFonts w:ascii="Calibri" w:hAnsi="Calibri" w:cs="Calibri"/>
                <w:lang w:val="sr-Cyrl-CS"/>
              </w:rPr>
              <w:t xml:space="preserve"> цена саПДВ-ом</w:t>
            </w:r>
          </w:p>
        </w:tc>
        <w:tc>
          <w:tcPr>
            <w:tcW w:w="1620" w:type="dxa"/>
            <w:vAlign w:val="center"/>
          </w:tcPr>
          <w:p w:rsidR="009F2D6C" w:rsidRPr="001562E9" w:rsidRDefault="009F2D6C" w:rsidP="002E116E">
            <w:pPr>
              <w:rPr>
                <w:rFonts w:ascii="Calibri" w:hAnsi="Calibri" w:cs="Calibri"/>
                <w:lang w:val="sr-Cyrl-CS"/>
              </w:rPr>
            </w:pPr>
            <w:r w:rsidRPr="001562E9">
              <w:rPr>
                <w:rFonts w:ascii="Calibri" w:hAnsi="Calibri" w:cs="Calibri"/>
                <w:lang w:val="sr-Cyrl-CS"/>
              </w:rPr>
              <w:t xml:space="preserve">Укупна цена </w:t>
            </w:r>
            <w:r>
              <w:rPr>
                <w:rFonts w:ascii="Calibri" w:hAnsi="Calibri" w:cs="Calibri"/>
                <w:lang w:val="sr-Cyrl-CS"/>
              </w:rPr>
              <w:t>б</w:t>
            </w:r>
            <w:r w:rsidRPr="001562E9">
              <w:rPr>
                <w:rFonts w:ascii="Calibri" w:hAnsi="Calibri" w:cs="Calibri"/>
                <w:lang w:val="sr-Cyrl-CS"/>
              </w:rPr>
              <w:t>ез ПДВ-а</w:t>
            </w:r>
          </w:p>
        </w:tc>
        <w:tc>
          <w:tcPr>
            <w:tcW w:w="1611" w:type="dxa"/>
            <w:vAlign w:val="center"/>
          </w:tcPr>
          <w:p w:rsidR="009F2D6C" w:rsidRPr="001562E9" w:rsidRDefault="009F2D6C" w:rsidP="002E116E">
            <w:pPr>
              <w:rPr>
                <w:rFonts w:ascii="Calibri" w:hAnsi="Calibri" w:cs="Calibri"/>
                <w:lang w:val="sr-Cyrl-CS"/>
              </w:rPr>
            </w:pPr>
            <w:r w:rsidRPr="001562E9">
              <w:rPr>
                <w:rFonts w:ascii="Calibri" w:hAnsi="Calibri" w:cs="Calibri"/>
                <w:lang w:val="sr-Cyrl-CS"/>
              </w:rPr>
              <w:t>Укупна цена са ПДВ-ом</w:t>
            </w:r>
          </w:p>
        </w:tc>
      </w:tr>
      <w:tr w:rsidR="009F2D6C" w:rsidRPr="001562E9" w:rsidTr="002E116E">
        <w:trPr>
          <w:jc w:val="center"/>
        </w:trPr>
        <w:tc>
          <w:tcPr>
            <w:tcW w:w="2538" w:type="dxa"/>
            <w:vAlign w:val="center"/>
          </w:tcPr>
          <w:p w:rsidR="009F2D6C" w:rsidRPr="001562E9" w:rsidRDefault="009F2D6C" w:rsidP="002E116E">
            <w:pPr>
              <w:jc w:val="center"/>
              <w:rPr>
                <w:rFonts w:ascii="Calibri" w:hAnsi="Calibri" w:cs="Calibri"/>
                <w:lang w:val="sr-Cyrl-CS"/>
              </w:rPr>
            </w:pPr>
            <w:r w:rsidRPr="001562E9">
              <w:rPr>
                <w:rFonts w:ascii="Calibri" w:hAnsi="Calibri" w:cs="Calibri"/>
                <w:lang w:val="sr-Cyrl-CS"/>
              </w:rPr>
              <w:t>1</w:t>
            </w:r>
          </w:p>
        </w:tc>
        <w:tc>
          <w:tcPr>
            <w:tcW w:w="990" w:type="dxa"/>
            <w:vAlign w:val="center"/>
          </w:tcPr>
          <w:p w:rsidR="009F2D6C" w:rsidRPr="001562E9" w:rsidRDefault="009F2D6C" w:rsidP="002E116E">
            <w:pPr>
              <w:jc w:val="center"/>
              <w:rPr>
                <w:rFonts w:ascii="Calibri" w:hAnsi="Calibri" w:cs="Calibri"/>
                <w:lang w:val="sr-Cyrl-CS"/>
              </w:rPr>
            </w:pPr>
            <w:r w:rsidRPr="001562E9">
              <w:rPr>
                <w:rFonts w:ascii="Calibri" w:hAnsi="Calibri" w:cs="Calibri"/>
                <w:lang w:val="sr-Cyrl-CS"/>
              </w:rPr>
              <w:t>2</w:t>
            </w:r>
          </w:p>
        </w:tc>
        <w:tc>
          <w:tcPr>
            <w:tcW w:w="1440" w:type="dxa"/>
            <w:vAlign w:val="center"/>
          </w:tcPr>
          <w:p w:rsidR="009F2D6C" w:rsidRPr="001562E9" w:rsidRDefault="009F2D6C" w:rsidP="002E116E">
            <w:pPr>
              <w:jc w:val="center"/>
              <w:rPr>
                <w:rFonts w:ascii="Calibri" w:hAnsi="Calibri" w:cs="Calibri"/>
                <w:lang w:val="sr-Cyrl-CS"/>
              </w:rPr>
            </w:pPr>
            <w:r w:rsidRPr="001562E9">
              <w:rPr>
                <w:rFonts w:ascii="Calibri" w:hAnsi="Calibri" w:cs="Calibri"/>
                <w:lang w:val="sr-Cyrl-CS"/>
              </w:rPr>
              <w:t>3</w:t>
            </w:r>
          </w:p>
        </w:tc>
        <w:tc>
          <w:tcPr>
            <w:tcW w:w="1350" w:type="dxa"/>
            <w:vAlign w:val="center"/>
          </w:tcPr>
          <w:p w:rsidR="009F2D6C" w:rsidRPr="001562E9" w:rsidRDefault="009F2D6C" w:rsidP="002E116E">
            <w:pPr>
              <w:jc w:val="center"/>
              <w:rPr>
                <w:rFonts w:ascii="Calibri" w:hAnsi="Calibri" w:cs="Calibri"/>
                <w:lang w:val="sr-Cyrl-CS"/>
              </w:rPr>
            </w:pPr>
            <w:r w:rsidRPr="001562E9">
              <w:rPr>
                <w:rFonts w:ascii="Calibri" w:hAnsi="Calibri" w:cs="Calibri"/>
                <w:lang w:val="sr-Cyrl-CS"/>
              </w:rPr>
              <w:t>4</w:t>
            </w:r>
          </w:p>
        </w:tc>
        <w:tc>
          <w:tcPr>
            <w:tcW w:w="1620" w:type="dxa"/>
            <w:vAlign w:val="center"/>
          </w:tcPr>
          <w:p w:rsidR="009F2D6C" w:rsidRPr="001562E9" w:rsidRDefault="009F2D6C" w:rsidP="002E116E">
            <w:pPr>
              <w:jc w:val="center"/>
              <w:rPr>
                <w:rFonts w:ascii="Calibri" w:hAnsi="Calibri" w:cs="Calibri"/>
                <w:lang w:val="sr-Cyrl-CS"/>
              </w:rPr>
            </w:pPr>
            <w:r w:rsidRPr="001562E9">
              <w:rPr>
                <w:rFonts w:ascii="Calibri" w:hAnsi="Calibri" w:cs="Calibri"/>
                <w:lang w:val="sr-Cyrl-CS"/>
              </w:rPr>
              <w:t>5 (2х3)</w:t>
            </w:r>
          </w:p>
        </w:tc>
        <w:tc>
          <w:tcPr>
            <w:tcW w:w="1611" w:type="dxa"/>
            <w:vAlign w:val="center"/>
          </w:tcPr>
          <w:p w:rsidR="009F2D6C" w:rsidRPr="001562E9" w:rsidRDefault="009F2D6C" w:rsidP="002E116E">
            <w:pPr>
              <w:jc w:val="center"/>
              <w:rPr>
                <w:rFonts w:ascii="Calibri" w:hAnsi="Calibri" w:cs="Calibri"/>
                <w:lang w:val="sr-Cyrl-CS"/>
              </w:rPr>
            </w:pPr>
            <w:r w:rsidRPr="001562E9">
              <w:rPr>
                <w:rFonts w:ascii="Calibri" w:hAnsi="Calibri" w:cs="Calibri"/>
                <w:lang w:val="sr-Cyrl-CS"/>
              </w:rPr>
              <w:t>6 (2х4)</w:t>
            </w:r>
          </w:p>
        </w:tc>
      </w:tr>
      <w:tr w:rsidR="009F2D6C" w:rsidRPr="001562E9" w:rsidTr="002E116E">
        <w:trPr>
          <w:jc w:val="center"/>
        </w:trPr>
        <w:tc>
          <w:tcPr>
            <w:tcW w:w="2538" w:type="dxa"/>
          </w:tcPr>
          <w:p w:rsidR="009F2D6C" w:rsidRPr="001C13B4" w:rsidRDefault="009F2D6C" w:rsidP="002E116E">
            <w:pPr>
              <w:rPr>
                <w:rFonts w:ascii="Calibri" w:hAnsi="Calibri" w:cs="Calibri"/>
              </w:rPr>
            </w:pPr>
            <w:r w:rsidRPr="000F4F66">
              <w:rPr>
                <w:rFonts w:cstheme="minorHAnsi"/>
                <w:b/>
              </w:rPr>
              <w:t>Машина</w:t>
            </w:r>
            <w:r w:rsidRPr="000F4F66">
              <w:rPr>
                <w:rFonts w:cstheme="minorHAnsi"/>
                <w:b/>
                <w:lang w:val="sr-Cyrl-CS"/>
              </w:rPr>
              <w:t xml:space="preserve"> </w:t>
            </w:r>
            <w:r w:rsidRPr="000F4F66">
              <w:rPr>
                <w:rFonts w:cstheme="minorHAnsi"/>
                <w:b/>
              </w:rPr>
              <w:t>за</w:t>
            </w:r>
            <w:r w:rsidRPr="000F4F66">
              <w:rPr>
                <w:rFonts w:cstheme="minorHAnsi"/>
                <w:b/>
                <w:lang w:val="sr-Cyrl-CS"/>
              </w:rPr>
              <w:t xml:space="preserve"> </w:t>
            </w:r>
            <w:r w:rsidRPr="000F4F66">
              <w:rPr>
                <w:rFonts w:cstheme="minorHAnsi"/>
                <w:b/>
              </w:rPr>
              <w:t>прање</w:t>
            </w:r>
            <w:r w:rsidRPr="000F4F66">
              <w:rPr>
                <w:rFonts w:cstheme="minorHAnsi"/>
                <w:b/>
                <w:lang w:val="sr-Cyrl-CS"/>
              </w:rPr>
              <w:t xml:space="preserve"> </w:t>
            </w:r>
            <w:r w:rsidRPr="000F4F66">
              <w:rPr>
                <w:rFonts w:cstheme="minorHAnsi"/>
                <w:b/>
              </w:rPr>
              <w:t>веша</w:t>
            </w:r>
          </w:p>
        </w:tc>
        <w:tc>
          <w:tcPr>
            <w:tcW w:w="990" w:type="dxa"/>
            <w:vAlign w:val="center"/>
          </w:tcPr>
          <w:p w:rsidR="009F2D6C" w:rsidRPr="001562E9" w:rsidRDefault="007903B2" w:rsidP="002E116E">
            <w:pPr>
              <w:jc w:val="center"/>
              <w:rPr>
                <w:rFonts w:ascii="Calibri" w:hAnsi="Calibri" w:cs="Calibri"/>
                <w:lang w:val="sr-Cyrl-CS"/>
              </w:rPr>
            </w:pPr>
            <w:r>
              <w:rPr>
                <w:rFonts w:ascii="Calibri" w:hAnsi="Calibri" w:cs="Calibri"/>
                <w:lang w:val="sr-Cyrl-CS"/>
              </w:rPr>
              <w:t>1</w:t>
            </w:r>
          </w:p>
        </w:tc>
        <w:tc>
          <w:tcPr>
            <w:tcW w:w="1440" w:type="dxa"/>
            <w:vAlign w:val="center"/>
          </w:tcPr>
          <w:p w:rsidR="009F2D6C" w:rsidRPr="001562E9" w:rsidRDefault="009F2D6C" w:rsidP="002E116E">
            <w:pPr>
              <w:jc w:val="center"/>
              <w:rPr>
                <w:rFonts w:ascii="Calibri" w:hAnsi="Calibri" w:cs="Calibri"/>
                <w:lang w:val="sr-Cyrl-CS"/>
              </w:rPr>
            </w:pPr>
          </w:p>
        </w:tc>
        <w:tc>
          <w:tcPr>
            <w:tcW w:w="1350" w:type="dxa"/>
            <w:vAlign w:val="center"/>
          </w:tcPr>
          <w:p w:rsidR="009F2D6C" w:rsidRPr="001562E9" w:rsidRDefault="009F2D6C" w:rsidP="002E116E">
            <w:pPr>
              <w:jc w:val="center"/>
              <w:rPr>
                <w:rFonts w:ascii="Calibri" w:hAnsi="Calibri" w:cs="Calibri"/>
                <w:lang w:val="sr-Cyrl-CS"/>
              </w:rPr>
            </w:pPr>
          </w:p>
        </w:tc>
        <w:tc>
          <w:tcPr>
            <w:tcW w:w="1620" w:type="dxa"/>
            <w:vAlign w:val="center"/>
          </w:tcPr>
          <w:p w:rsidR="009F2D6C" w:rsidRPr="001562E9" w:rsidRDefault="009F2D6C" w:rsidP="002E116E">
            <w:pPr>
              <w:jc w:val="center"/>
              <w:rPr>
                <w:rFonts w:ascii="Calibri" w:hAnsi="Calibri" w:cs="Calibri"/>
                <w:lang w:val="sr-Cyrl-CS"/>
              </w:rPr>
            </w:pPr>
          </w:p>
        </w:tc>
        <w:tc>
          <w:tcPr>
            <w:tcW w:w="1611" w:type="dxa"/>
            <w:vAlign w:val="center"/>
          </w:tcPr>
          <w:p w:rsidR="009F2D6C" w:rsidRPr="001562E9" w:rsidRDefault="009F2D6C" w:rsidP="002E116E">
            <w:pPr>
              <w:jc w:val="center"/>
              <w:rPr>
                <w:rFonts w:ascii="Calibri" w:hAnsi="Calibri" w:cs="Calibri"/>
                <w:lang w:val="sr-Cyrl-CS"/>
              </w:rPr>
            </w:pPr>
          </w:p>
        </w:tc>
      </w:tr>
      <w:tr w:rsidR="009F2D6C" w:rsidRPr="001562E9" w:rsidTr="002E116E">
        <w:trPr>
          <w:jc w:val="center"/>
        </w:trPr>
        <w:tc>
          <w:tcPr>
            <w:tcW w:w="2538" w:type="dxa"/>
          </w:tcPr>
          <w:p w:rsidR="009F2D6C" w:rsidRPr="001C13B4" w:rsidRDefault="009F2D6C" w:rsidP="002E116E">
            <w:pPr>
              <w:rPr>
                <w:rFonts w:ascii="Calibri" w:hAnsi="Calibri" w:cs="Calibri"/>
              </w:rPr>
            </w:pPr>
            <w:r w:rsidRPr="000F4F66">
              <w:rPr>
                <w:rFonts w:cstheme="minorHAnsi"/>
                <w:b/>
              </w:rPr>
              <w:t>Машина</w:t>
            </w:r>
            <w:r w:rsidRPr="000F4F66">
              <w:rPr>
                <w:rFonts w:cstheme="minorHAnsi"/>
                <w:b/>
                <w:lang w:val="sr-Cyrl-CS"/>
              </w:rPr>
              <w:t xml:space="preserve"> </w:t>
            </w:r>
            <w:r w:rsidRPr="000F4F66">
              <w:rPr>
                <w:rFonts w:cstheme="minorHAnsi"/>
                <w:b/>
              </w:rPr>
              <w:t>за</w:t>
            </w:r>
            <w:r w:rsidRPr="000F4F66">
              <w:rPr>
                <w:rFonts w:cstheme="minorHAnsi"/>
                <w:b/>
                <w:lang w:val="sr-Cyrl-CS"/>
              </w:rPr>
              <w:t xml:space="preserve"> </w:t>
            </w:r>
            <w:r w:rsidRPr="000F4F66">
              <w:rPr>
                <w:rFonts w:cstheme="minorHAnsi"/>
                <w:b/>
              </w:rPr>
              <w:t>сушење</w:t>
            </w:r>
            <w:r w:rsidRPr="000F4F66">
              <w:rPr>
                <w:rFonts w:cstheme="minorHAnsi"/>
                <w:b/>
                <w:lang w:val="sr-Cyrl-CS"/>
              </w:rPr>
              <w:t xml:space="preserve"> </w:t>
            </w:r>
            <w:r w:rsidRPr="000F4F66">
              <w:rPr>
                <w:rFonts w:cstheme="minorHAnsi"/>
                <w:b/>
              </w:rPr>
              <w:t>веша</w:t>
            </w:r>
          </w:p>
        </w:tc>
        <w:tc>
          <w:tcPr>
            <w:tcW w:w="990" w:type="dxa"/>
            <w:vAlign w:val="center"/>
          </w:tcPr>
          <w:p w:rsidR="009F2D6C" w:rsidRPr="001562E9" w:rsidRDefault="007903B2" w:rsidP="002E116E">
            <w:pPr>
              <w:jc w:val="center"/>
              <w:rPr>
                <w:rFonts w:ascii="Calibri" w:hAnsi="Calibri" w:cs="Calibri"/>
                <w:lang w:val="sr-Cyrl-CS"/>
              </w:rPr>
            </w:pPr>
            <w:r>
              <w:rPr>
                <w:rFonts w:ascii="Calibri" w:hAnsi="Calibri" w:cs="Calibri"/>
                <w:lang w:val="sr-Cyrl-CS"/>
              </w:rPr>
              <w:t>1</w:t>
            </w:r>
          </w:p>
        </w:tc>
        <w:tc>
          <w:tcPr>
            <w:tcW w:w="1440" w:type="dxa"/>
            <w:vAlign w:val="center"/>
          </w:tcPr>
          <w:p w:rsidR="009F2D6C" w:rsidRPr="001562E9" w:rsidRDefault="009F2D6C" w:rsidP="002E116E">
            <w:pPr>
              <w:jc w:val="center"/>
              <w:rPr>
                <w:rFonts w:ascii="Calibri" w:hAnsi="Calibri" w:cs="Calibri"/>
                <w:lang w:val="sr-Cyrl-CS"/>
              </w:rPr>
            </w:pPr>
          </w:p>
        </w:tc>
        <w:tc>
          <w:tcPr>
            <w:tcW w:w="1350" w:type="dxa"/>
            <w:vAlign w:val="center"/>
          </w:tcPr>
          <w:p w:rsidR="009F2D6C" w:rsidRPr="001562E9" w:rsidRDefault="009F2D6C" w:rsidP="002E116E">
            <w:pPr>
              <w:jc w:val="center"/>
              <w:rPr>
                <w:rFonts w:ascii="Calibri" w:hAnsi="Calibri" w:cs="Calibri"/>
                <w:lang w:val="sr-Cyrl-CS"/>
              </w:rPr>
            </w:pPr>
          </w:p>
        </w:tc>
        <w:tc>
          <w:tcPr>
            <w:tcW w:w="1620" w:type="dxa"/>
            <w:vAlign w:val="center"/>
          </w:tcPr>
          <w:p w:rsidR="009F2D6C" w:rsidRPr="001562E9" w:rsidRDefault="009F2D6C" w:rsidP="002E116E">
            <w:pPr>
              <w:jc w:val="center"/>
              <w:rPr>
                <w:rFonts w:ascii="Calibri" w:hAnsi="Calibri" w:cs="Calibri"/>
                <w:lang w:val="sr-Cyrl-CS"/>
              </w:rPr>
            </w:pPr>
          </w:p>
        </w:tc>
        <w:tc>
          <w:tcPr>
            <w:tcW w:w="1611" w:type="dxa"/>
            <w:vAlign w:val="center"/>
          </w:tcPr>
          <w:p w:rsidR="009F2D6C" w:rsidRPr="001562E9" w:rsidRDefault="009F2D6C" w:rsidP="002E116E">
            <w:pPr>
              <w:jc w:val="center"/>
              <w:rPr>
                <w:rFonts w:ascii="Calibri" w:hAnsi="Calibri" w:cs="Calibri"/>
                <w:lang w:val="sr-Cyrl-CS"/>
              </w:rPr>
            </w:pPr>
          </w:p>
        </w:tc>
      </w:tr>
      <w:tr w:rsidR="009F2D6C" w:rsidRPr="001562E9" w:rsidTr="002E116E">
        <w:trPr>
          <w:jc w:val="center"/>
        </w:trPr>
        <w:tc>
          <w:tcPr>
            <w:tcW w:w="2538" w:type="dxa"/>
          </w:tcPr>
          <w:p w:rsidR="009F2D6C" w:rsidRPr="001C13B4" w:rsidRDefault="009F2D6C" w:rsidP="002E116E">
            <w:pPr>
              <w:autoSpaceDE w:val="0"/>
              <w:autoSpaceDN w:val="0"/>
              <w:adjustRightInd w:val="0"/>
              <w:spacing w:after="0" w:line="240" w:lineRule="auto"/>
              <w:rPr>
                <w:rFonts w:ascii="Calibri" w:hAnsi="Calibri" w:cs="Calibri"/>
              </w:rPr>
            </w:pPr>
            <w:r w:rsidRPr="000F4F66">
              <w:rPr>
                <w:rFonts w:cstheme="minorHAnsi"/>
                <w:b/>
                <w:bCs/>
              </w:rPr>
              <w:t>Колица за транспорт хране за појединачне оброке</w:t>
            </w:r>
            <w:r w:rsidRPr="00C77739">
              <w:rPr>
                <w:rFonts w:cstheme="minorHAnsi"/>
                <w:b/>
                <w:bCs/>
              </w:rPr>
              <w:t xml:space="preserve"> сервиране на тацнама</w:t>
            </w:r>
            <w:r w:rsidRPr="00C77739">
              <w:rPr>
                <w:rFonts w:cstheme="minorHAnsi"/>
                <w:b/>
                <w:bCs/>
                <w:lang w:val="sr-Cyrl-BA"/>
              </w:rPr>
              <w:t>.</w:t>
            </w:r>
            <w:r w:rsidRPr="00C77739">
              <w:rPr>
                <w:rFonts w:cstheme="minorHAnsi"/>
                <w:b/>
                <w:bCs/>
              </w:rPr>
              <w:t xml:space="preserve"> </w:t>
            </w:r>
            <w:r>
              <w:rPr>
                <w:rFonts w:cstheme="minorHAnsi"/>
                <w:b/>
                <w:bCs/>
                <w:lang w:val="sr-Cyrl-BA"/>
              </w:rPr>
              <w:t xml:space="preserve">                                          </w:t>
            </w:r>
            <w:r w:rsidRPr="00C77739">
              <w:rPr>
                <w:rFonts w:cstheme="minorHAnsi"/>
                <w:b/>
                <w:bCs/>
              </w:rPr>
              <w:t xml:space="preserve">  </w:t>
            </w:r>
          </w:p>
        </w:tc>
        <w:tc>
          <w:tcPr>
            <w:tcW w:w="990" w:type="dxa"/>
            <w:vAlign w:val="center"/>
          </w:tcPr>
          <w:p w:rsidR="009F2D6C" w:rsidRDefault="007903B2" w:rsidP="002E116E">
            <w:pPr>
              <w:jc w:val="center"/>
              <w:rPr>
                <w:rFonts w:ascii="Calibri" w:hAnsi="Calibri" w:cs="Calibri"/>
                <w:lang w:val="sr-Cyrl-CS"/>
              </w:rPr>
            </w:pPr>
            <w:r>
              <w:rPr>
                <w:rFonts w:ascii="Calibri" w:hAnsi="Calibri" w:cs="Calibri"/>
                <w:lang w:val="sr-Cyrl-CS"/>
              </w:rPr>
              <w:t>2</w:t>
            </w:r>
          </w:p>
        </w:tc>
        <w:tc>
          <w:tcPr>
            <w:tcW w:w="1440" w:type="dxa"/>
            <w:vAlign w:val="center"/>
          </w:tcPr>
          <w:p w:rsidR="009F2D6C" w:rsidRPr="001562E9" w:rsidRDefault="009F2D6C" w:rsidP="002E116E">
            <w:pPr>
              <w:jc w:val="center"/>
              <w:rPr>
                <w:rFonts w:ascii="Calibri" w:hAnsi="Calibri" w:cs="Calibri"/>
                <w:lang w:val="sr-Cyrl-CS"/>
              </w:rPr>
            </w:pPr>
          </w:p>
        </w:tc>
        <w:tc>
          <w:tcPr>
            <w:tcW w:w="1350" w:type="dxa"/>
            <w:vAlign w:val="center"/>
          </w:tcPr>
          <w:p w:rsidR="009F2D6C" w:rsidRPr="001562E9" w:rsidRDefault="009F2D6C" w:rsidP="002E116E">
            <w:pPr>
              <w:jc w:val="center"/>
              <w:rPr>
                <w:rFonts w:ascii="Calibri" w:hAnsi="Calibri" w:cs="Calibri"/>
                <w:lang w:val="sr-Cyrl-CS"/>
              </w:rPr>
            </w:pPr>
          </w:p>
        </w:tc>
        <w:tc>
          <w:tcPr>
            <w:tcW w:w="1620" w:type="dxa"/>
            <w:vAlign w:val="center"/>
          </w:tcPr>
          <w:p w:rsidR="009F2D6C" w:rsidRPr="001562E9" w:rsidRDefault="009F2D6C" w:rsidP="002E116E">
            <w:pPr>
              <w:jc w:val="center"/>
              <w:rPr>
                <w:rFonts w:ascii="Calibri" w:hAnsi="Calibri" w:cs="Calibri"/>
                <w:lang w:val="sr-Cyrl-CS"/>
              </w:rPr>
            </w:pPr>
          </w:p>
        </w:tc>
        <w:tc>
          <w:tcPr>
            <w:tcW w:w="1611" w:type="dxa"/>
            <w:vAlign w:val="center"/>
          </w:tcPr>
          <w:p w:rsidR="009F2D6C" w:rsidRPr="001562E9" w:rsidRDefault="009F2D6C" w:rsidP="002E116E">
            <w:pPr>
              <w:jc w:val="center"/>
              <w:rPr>
                <w:rFonts w:ascii="Calibri" w:hAnsi="Calibri" w:cs="Calibri"/>
                <w:lang w:val="sr-Cyrl-CS"/>
              </w:rPr>
            </w:pPr>
          </w:p>
        </w:tc>
      </w:tr>
      <w:tr w:rsidR="009F2D6C" w:rsidRPr="001562E9" w:rsidTr="002E116E">
        <w:trPr>
          <w:jc w:val="center"/>
        </w:trPr>
        <w:tc>
          <w:tcPr>
            <w:tcW w:w="2538" w:type="dxa"/>
          </w:tcPr>
          <w:p w:rsidR="009F2D6C" w:rsidRPr="00D00BE6" w:rsidRDefault="009F2D6C" w:rsidP="002E116E">
            <w:pPr>
              <w:rPr>
                <w:rFonts w:ascii="Calibri" w:hAnsi="Calibri" w:cs="Calibri"/>
                <w:b/>
                <w:lang w:val="sr-Cyrl-BA"/>
              </w:rPr>
            </w:pPr>
            <w:r w:rsidRPr="00D00BE6">
              <w:rPr>
                <w:rFonts w:ascii="Calibri" w:hAnsi="Calibri" w:cs="Calibri"/>
                <w:b/>
                <w:lang w:val="sr-Cyrl-BA"/>
              </w:rPr>
              <w:t>Тацна за послуживање Еуронорм 530х370</w:t>
            </w:r>
          </w:p>
        </w:tc>
        <w:tc>
          <w:tcPr>
            <w:tcW w:w="990" w:type="dxa"/>
            <w:vAlign w:val="center"/>
          </w:tcPr>
          <w:p w:rsidR="009F2D6C" w:rsidRDefault="007903B2" w:rsidP="002E116E">
            <w:pPr>
              <w:jc w:val="center"/>
              <w:rPr>
                <w:rFonts w:ascii="Calibri" w:hAnsi="Calibri" w:cs="Calibri"/>
                <w:lang w:val="sr-Cyrl-CS"/>
              </w:rPr>
            </w:pPr>
            <w:r>
              <w:rPr>
                <w:rFonts w:ascii="Calibri" w:hAnsi="Calibri" w:cs="Calibri"/>
                <w:lang w:val="sr-Cyrl-CS"/>
              </w:rPr>
              <w:t>48</w:t>
            </w:r>
          </w:p>
        </w:tc>
        <w:tc>
          <w:tcPr>
            <w:tcW w:w="1440" w:type="dxa"/>
            <w:vAlign w:val="center"/>
          </w:tcPr>
          <w:p w:rsidR="009F2D6C" w:rsidRPr="001562E9" w:rsidRDefault="009F2D6C" w:rsidP="002E116E">
            <w:pPr>
              <w:rPr>
                <w:rFonts w:ascii="Calibri" w:hAnsi="Calibri" w:cs="Calibri"/>
                <w:lang w:val="sr-Cyrl-CS"/>
              </w:rPr>
            </w:pPr>
          </w:p>
        </w:tc>
        <w:tc>
          <w:tcPr>
            <w:tcW w:w="1350" w:type="dxa"/>
            <w:vAlign w:val="center"/>
          </w:tcPr>
          <w:p w:rsidR="009F2D6C" w:rsidRPr="001562E9" w:rsidRDefault="009F2D6C" w:rsidP="002E116E">
            <w:pPr>
              <w:jc w:val="center"/>
              <w:rPr>
                <w:rFonts w:ascii="Calibri" w:hAnsi="Calibri" w:cs="Calibri"/>
                <w:lang w:val="sr-Cyrl-CS"/>
              </w:rPr>
            </w:pPr>
          </w:p>
        </w:tc>
        <w:tc>
          <w:tcPr>
            <w:tcW w:w="1620" w:type="dxa"/>
            <w:vAlign w:val="center"/>
          </w:tcPr>
          <w:p w:rsidR="009F2D6C" w:rsidRPr="001562E9" w:rsidRDefault="009F2D6C" w:rsidP="002E116E">
            <w:pPr>
              <w:jc w:val="center"/>
              <w:rPr>
                <w:rFonts w:ascii="Calibri" w:hAnsi="Calibri" w:cs="Calibri"/>
                <w:lang w:val="sr-Cyrl-CS"/>
              </w:rPr>
            </w:pPr>
          </w:p>
        </w:tc>
        <w:tc>
          <w:tcPr>
            <w:tcW w:w="1611" w:type="dxa"/>
            <w:vAlign w:val="center"/>
          </w:tcPr>
          <w:p w:rsidR="009F2D6C" w:rsidRPr="001562E9" w:rsidRDefault="009F2D6C" w:rsidP="002E116E">
            <w:pPr>
              <w:jc w:val="center"/>
              <w:rPr>
                <w:rFonts w:ascii="Calibri" w:hAnsi="Calibri" w:cs="Calibri"/>
                <w:lang w:val="sr-Cyrl-CS"/>
              </w:rPr>
            </w:pPr>
          </w:p>
        </w:tc>
      </w:tr>
      <w:tr w:rsidR="009F2D6C" w:rsidRPr="001562E9" w:rsidTr="002E116E">
        <w:trPr>
          <w:jc w:val="center"/>
        </w:trPr>
        <w:tc>
          <w:tcPr>
            <w:tcW w:w="2538" w:type="dxa"/>
          </w:tcPr>
          <w:p w:rsidR="009F2D6C" w:rsidRPr="00D00BE6" w:rsidRDefault="009F2D6C" w:rsidP="002E116E">
            <w:pPr>
              <w:rPr>
                <w:rFonts w:ascii="Calibri" w:hAnsi="Calibri" w:cs="Calibri"/>
                <w:b/>
                <w:lang w:val="sr-Cyrl-BA"/>
              </w:rPr>
            </w:pPr>
            <w:r w:rsidRPr="00D00BE6">
              <w:rPr>
                <w:rFonts w:ascii="Calibri" w:hAnsi="Calibri" w:cs="Calibri"/>
                <w:b/>
                <w:lang w:val="sr-Cyrl-BA"/>
              </w:rPr>
              <w:t>Електрични грејач тањира</w:t>
            </w:r>
          </w:p>
        </w:tc>
        <w:tc>
          <w:tcPr>
            <w:tcW w:w="990" w:type="dxa"/>
            <w:vAlign w:val="center"/>
          </w:tcPr>
          <w:p w:rsidR="009F2D6C" w:rsidRDefault="007903B2" w:rsidP="002E116E">
            <w:pPr>
              <w:jc w:val="center"/>
              <w:rPr>
                <w:rFonts w:ascii="Calibri" w:hAnsi="Calibri" w:cs="Calibri"/>
                <w:lang w:val="sr-Cyrl-CS"/>
              </w:rPr>
            </w:pPr>
            <w:r>
              <w:rPr>
                <w:rFonts w:ascii="Calibri" w:hAnsi="Calibri" w:cs="Calibri"/>
                <w:lang w:val="sr-Cyrl-CS"/>
              </w:rPr>
              <w:t>1</w:t>
            </w:r>
          </w:p>
        </w:tc>
        <w:tc>
          <w:tcPr>
            <w:tcW w:w="1440" w:type="dxa"/>
            <w:vAlign w:val="center"/>
          </w:tcPr>
          <w:p w:rsidR="009F2D6C" w:rsidRPr="001562E9" w:rsidRDefault="009F2D6C" w:rsidP="002E116E">
            <w:pPr>
              <w:jc w:val="center"/>
              <w:rPr>
                <w:rFonts w:ascii="Calibri" w:hAnsi="Calibri" w:cs="Calibri"/>
                <w:lang w:val="sr-Cyrl-CS"/>
              </w:rPr>
            </w:pPr>
          </w:p>
        </w:tc>
        <w:tc>
          <w:tcPr>
            <w:tcW w:w="1350" w:type="dxa"/>
            <w:vAlign w:val="center"/>
          </w:tcPr>
          <w:p w:rsidR="009F2D6C" w:rsidRPr="001562E9" w:rsidRDefault="009F2D6C" w:rsidP="002E116E">
            <w:pPr>
              <w:jc w:val="center"/>
              <w:rPr>
                <w:rFonts w:ascii="Calibri" w:hAnsi="Calibri" w:cs="Calibri"/>
                <w:lang w:val="sr-Cyrl-CS"/>
              </w:rPr>
            </w:pPr>
          </w:p>
        </w:tc>
        <w:tc>
          <w:tcPr>
            <w:tcW w:w="1620" w:type="dxa"/>
            <w:vAlign w:val="center"/>
          </w:tcPr>
          <w:p w:rsidR="009F2D6C" w:rsidRPr="001562E9" w:rsidRDefault="009F2D6C" w:rsidP="002E116E">
            <w:pPr>
              <w:jc w:val="center"/>
              <w:rPr>
                <w:rFonts w:ascii="Calibri" w:hAnsi="Calibri" w:cs="Calibri"/>
                <w:lang w:val="sr-Cyrl-CS"/>
              </w:rPr>
            </w:pPr>
          </w:p>
        </w:tc>
        <w:tc>
          <w:tcPr>
            <w:tcW w:w="1611" w:type="dxa"/>
            <w:vAlign w:val="center"/>
          </w:tcPr>
          <w:p w:rsidR="009F2D6C" w:rsidRPr="001562E9" w:rsidRDefault="009F2D6C" w:rsidP="002E116E">
            <w:pPr>
              <w:jc w:val="center"/>
              <w:rPr>
                <w:rFonts w:ascii="Calibri" w:hAnsi="Calibri" w:cs="Calibri"/>
                <w:lang w:val="sr-Cyrl-CS"/>
              </w:rPr>
            </w:pPr>
          </w:p>
        </w:tc>
      </w:tr>
      <w:tr w:rsidR="009F2D6C" w:rsidRPr="001562E9" w:rsidTr="002E116E">
        <w:trPr>
          <w:jc w:val="center"/>
        </w:trPr>
        <w:tc>
          <w:tcPr>
            <w:tcW w:w="2538" w:type="dxa"/>
          </w:tcPr>
          <w:p w:rsidR="009F2D6C" w:rsidRPr="001C13B4" w:rsidRDefault="009F2D6C" w:rsidP="002E116E">
            <w:pPr>
              <w:rPr>
                <w:rFonts w:ascii="Calibri" w:hAnsi="Calibri" w:cs="Calibri"/>
              </w:rPr>
            </w:pPr>
            <w:r w:rsidRPr="0081444C">
              <w:rPr>
                <w:rFonts w:cstheme="minorHAnsi"/>
                <w:b/>
              </w:rPr>
              <w:t>Електрична</w:t>
            </w:r>
            <w:r w:rsidRPr="0081444C">
              <w:rPr>
                <w:rFonts w:cstheme="minorHAnsi"/>
                <w:b/>
                <w:lang w:val="sr-Cyrl-CS"/>
              </w:rPr>
              <w:t xml:space="preserve"> </w:t>
            </w:r>
            <w:r w:rsidRPr="0081444C">
              <w:rPr>
                <w:rFonts w:cstheme="minorHAnsi"/>
                <w:b/>
              </w:rPr>
              <w:t>троетажна</w:t>
            </w:r>
            <w:r w:rsidRPr="0081444C">
              <w:rPr>
                <w:rFonts w:cstheme="minorHAnsi"/>
                <w:b/>
                <w:lang w:val="sr-Cyrl-CS"/>
              </w:rPr>
              <w:t xml:space="preserve"> </w:t>
            </w:r>
            <w:r w:rsidRPr="0081444C">
              <w:rPr>
                <w:rFonts w:cstheme="minorHAnsi"/>
                <w:b/>
              </w:rPr>
              <w:t xml:space="preserve">печењара  </w:t>
            </w:r>
            <w:r>
              <w:rPr>
                <w:rFonts w:cstheme="minorHAnsi"/>
                <w:b/>
                <w:lang w:val="sr-Cyrl-BA"/>
              </w:rPr>
              <w:t xml:space="preserve">                         </w:t>
            </w:r>
            <w:r w:rsidRPr="0081444C">
              <w:rPr>
                <w:rFonts w:cstheme="minorHAnsi"/>
                <w:b/>
              </w:rPr>
              <w:t xml:space="preserve"> </w:t>
            </w:r>
          </w:p>
        </w:tc>
        <w:tc>
          <w:tcPr>
            <w:tcW w:w="990" w:type="dxa"/>
            <w:vAlign w:val="center"/>
          </w:tcPr>
          <w:p w:rsidR="009F2D6C" w:rsidRDefault="007903B2" w:rsidP="002E116E">
            <w:pPr>
              <w:jc w:val="center"/>
              <w:rPr>
                <w:rFonts w:ascii="Calibri" w:hAnsi="Calibri" w:cs="Calibri"/>
                <w:lang w:val="sr-Cyrl-CS"/>
              </w:rPr>
            </w:pPr>
            <w:r>
              <w:rPr>
                <w:rFonts w:ascii="Calibri" w:hAnsi="Calibri" w:cs="Calibri"/>
                <w:lang w:val="sr-Cyrl-CS"/>
              </w:rPr>
              <w:t>1</w:t>
            </w:r>
          </w:p>
        </w:tc>
        <w:tc>
          <w:tcPr>
            <w:tcW w:w="1440" w:type="dxa"/>
            <w:vAlign w:val="center"/>
          </w:tcPr>
          <w:p w:rsidR="009F2D6C" w:rsidRPr="001562E9" w:rsidRDefault="009F2D6C" w:rsidP="002E116E">
            <w:pPr>
              <w:jc w:val="center"/>
              <w:rPr>
                <w:rFonts w:ascii="Calibri" w:hAnsi="Calibri" w:cs="Calibri"/>
                <w:lang w:val="sr-Cyrl-CS"/>
              </w:rPr>
            </w:pPr>
          </w:p>
        </w:tc>
        <w:tc>
          <w:tcPr>
            <w:tcW w:w="1350" w:type="dxa"/>
            <w:vAlign w:val="center"/>
          </w:tcPr>
          <w:p w:rsidR="009F2D6C" w:rsidRPr="001562E9" w:rsidRDefault="009F2D6C" w:rsidP="002E116E">
            <w:pPr>
              <w:jc w:val="center"/>
              <w:rPr>
                <w:rFonts w:ascii="Calibri" w:hAnsi="Calibri" w:cs="Calibri"/>
                <w:lang w:val="sr-Cyrl-CS"/>
              </w:rPr>
            </w:pPr>
          </w:p>
        </w:tc>
        <w:tc>
          <w:tcPr>
            <w:tcW w:w="1620" w:type="dxa"/>
            <w:vAlign w:val="center"/>
          </w:tcPr>
          <w:p w:rsidR="009F2D6C" w:rsidRPr="001562E9" w:rsidRDefault="009F2D6C" w:rsidP="002E116E">
            <w:pPr>
              <w:jc w:val="center"/>
              <w:rPr>
                <w:rFonts w:ascii="Calibri" w:hAnsi="Calibri" w:cs="Calibri"/>
                <w:lang w:val="sr-Cyrl-CS"/>
              </w:rPr>
            </w:pPr>
          </w:p>
        </w:tc>
        <w:tc>
          <w:tcPr>
            <w:tcW w:w="1611" w:type="dxa"/>
            <w:vAlign w:val="center"/>
          </w:tcPr>
          <w:p w:rsidR="009F2D6C" w:rsidRPr="001562E9" w:rsidRDefault="009F2D6C" w:rsidP="002E116E">
            <w:pPr>
              <w:jc w:val="center"/>
              <w:rPr>
                <w:rFonts w:ascii="Calibri" w:hAnsi="Calibri" w:cs="Calibri"/>
                <w:lang w:val="sr-Cyrl-CS"/>
              </w:rPr>
            </w:pPr>
          </w:p>
        </w:tc>
      </w:tr>
      <w:tr w:rsidR="009F2D6C" w:rsidRPr="001562E9" w:rsidTr="002E116E">
        <w:trPr>
          <w:jc w:val="center"/>
        </w:trPr>
        <w:tc>
          <w:tcPr>
            <w:tcW w:w="2538" w:type="dxa"/>
          </w:tcPr>
          <w:p w:rsidR="009F2D6C" w:rsidRPr="00D00BE6" w:rsidRDefault="009F2D6C" w:rsidP="002E116E">
            <w:pPr>
              <w:rPr>
                <w:rFonts w:cstheme="minorHAnsi"/>
                <w:b/>
                <w:lang w:val="sr-Cyrl-BA"/>
              </w:rPr>
            </w:pPr>
            <w:r>
              <w:rPr>
                <w:rFonts w:cstheme="minorHAnsi"/>
                <w:b/>
                <w:lang w:val="sr-Cyrl-BA"/>
              </w:rPr>
              <w:t>Машина за прање белог посуђа са подизањем хаубе</w:t>
            </w:r>
          </w:p>
        </w:tc>
        <w:tc>
          <w:tcPr>
            <w:tcW w:w="990" w:type="dxa"/>
            <w:vAlign w:val="center"/>
          </w:tcPr>
          <w:p w:rsidR="009F2D6C" w:rsidRDefault="007903B2" w:rsidP="002E116E">
            <w:pPr>
              <w:jc w:val="center"/>
              <w:rPr>
                <w:rFonts w:ascii="Calibri" w:hAnsi="Calibri" w:cs="Calibri"/>
                <w:lang w:val="sr-Cyrl-CS"/>
              </w:rPr>
            </w:pPr>
            <w:r>
              <w:rPr>
                <w:rFonts w:ascii="Calibri" w:hAnsi="Calibri" w:cs="Calibri"/>
                <w:lang w:val="sr-Cyrl-CS"/>
              </w:rPr>
              <w:t>1</w:t>
            </w:r>
          </w:p>
        </w:tc>
        <w:tc>
          <w:tcPr>
            <w:tcW w:w="1440" w:type="dxa"/>
            <w:vAlign w:val="center"/>
          </w:tcPr>
          <w:p w:rsidR="009F2D6C" w:rsidRPr="001562E9" w:rsidRDefault="009F2D6C" w:rsidP="002E116E">
            <w:pPr>
              <w:jc w:val="center"/>
              <w:rPr>
                <w:rFonts w:ascii="Calibri" w:hAnsi="Calibri" w:cs="Calibri"/>
                <w:lang w:val="sr-Cyrl-CS"/>
              </w:rPr>
            </w:pPr>
          </w:p>
        </w:tc>
        <w:tc>
          <w:tcPr>
            <w:tcW w:w="1350" w:type="dxa"/>
            <w:vAlign w:val="center"/>
          </w:tcPr>
          <w:p w:rsidR="009F2D6C" w:rsidRPr="001562E9" w:rsidRDefault="009F2D6C" w:rsidP="002E116E">
            <w:pPr>
              <w:jc w:val="center"/>
              <w:rPr>
                <w:rFonts w:ascii="Calibri" w:hAnsi="Calibri" w:cs="Calibri"/>
                <w:lang w:val="sr-Cyrl-CS"/>
              </w:rPr>
            </w:pPr>
          </w:p>
        </w:tc>
        <w:tc>
          <w:tcPr>
            <w:tcW w:w="1620" w:type="dxa"/>
            <w:vAlign w:val="center"/>
          </w:tcPr>
          <w:p w:rsidR="009F2D6C" w:rsidRPr="001562E9" w:rsidRDefault="009F2D6C" w:rsidP="002E116E">
            <w:pPr>
              <w:jc w:val="center"/>
              <w:rPr>
                <w:rFonts w:ascii="Calibri" w:hAnsi="Calibri" w:cs="Calibri"/>
                <w:lang w:val="sr-Cyrl-CS"/>
              </w:rPr>
            </w:pPr>
          </w:p>
        </w:tc>
        <w:tc>
          <w:tcPr>
            <w:tcW w:w="1611" w:type="dxa"/>
            <w:vAlign w:val="center"/>
          </w:tcPr>
          <w:p w:rsidR="009F2D6C" w:rsidRPr="001562E9" w:rsidRDefault="009F2D6C" w:rsidP="002E116E">
            <w:pPr>
              <w:jc w:val="center"/>
              <w:rPr>
                <w:rFonts w:ascii="Calibri" w:hAnsi="Calibri" w:cs="Calibri"/>
                <w:lang w:val="sr-Cyrl-CS"/>
              </w:rPr>
            </w:pPr>
          </w:p>
        </w:tc>
      </w:tr>
      <w:tr w:rsidR="009F2D6C" w:rsidRPr="001562E9" w:rsidTr="002E116E">
        <w:trPr>
          <w:jc w:val="center"/>
        </w:trPr>
        <w:tc>
          <w:tcPr>
            <w:tcW w:w="2538" w:type="dxa"/>
            <w:vAlign w:val="center"/>
          </w:tcPr>
          <w:p w:rsidR="009F2D6C" w:rsidRPr="00637C0E" w:rsidRDefault="009F2D6C" w:rsidP="002E116E">
            <w:pPr>
              <w:jc w:val="center"/>
              <w:rPr>
                <w:rFonts w:ascii="Calibri" w:hAnsi="Calibri" w:cs="Calibri"/>
                <w:b/>
                <w:lang w:val="sr-Cyrl-CS"/>
              </w:rPr>
            </w:pPr>
            <w:r w:rsidRPr="00637C0E">
              <w:rPr>
                <w:rFonts w:ascii="Calibri" w:hAnsi="Calibri" w:cs="Calibri"/>
                <w:b/>
                <w:lang w:val="sr-Cyrl-CS"/>
              </w:rPr>
              <w:t>УКУПНО</w:t>
            </w:r>
          </w:p>
        </w:tc>
        <w:tc>
          <w:tcPr>
            <w:tcW w:w="990" w:type="dxa"/>
            <w:vAlign w:val="center"/>
          </w:tcPr>
          <w:p w:rsidR="009F2D6C" w:rsidRPr="001562E9" w:rsidRDefault="009F2D6C" w:rsidP="002E116E">
            <w:pPr>
              <w:jc w:val="center"/>
              <w:rPr>
                <w:rFonts w:ascii="Calibri" w:hAnsi="Calibri" w:cs="Calibri"/>
                <w:lang w:val="sr-Cyrl-CS"/>
              </w:rPr>
            </w:pPr>
          </w:p>
        </w:tc>
        <w:tc>
          <w:tcPr>
            <w:tcW w:w="1440" w:type="dxa"/>
            <w:vAlign w:val="center"/>
          </w:tcPr>
          <w:p w:rsidR="009F2D6C" w:rsidRPr="001562E9" w:rsidRDefault="009F2D6C" w:rsidP="002E116E">
            <w:pPr>
              <w:jc w:val="center"/>
              <w:rPr>
                <w:rFonts w:ascii="Calibri" w:hAnsi="Calibri" w:cs="Calibri"/>
                <w:lang w:val="sr-Cyrl-CS"/>
              </w:rPr>
            </w:pPr>
          </w:p>
        </w:tc>
        <w:tc>
          <w:tcPr>
            <w:tcW w:w="1350" w:type="dxa"/>
            <w:vAlign w:val="center"/>
          </w:tcPr>
          <w:p w:rsidR="009F2D6C" w:rsidRPr="001562E9" w:rsidRDefault="009F2D6C" w:rsidP="002E116E">
            <w:pPr>
              <w:jc w:val="center"/>
              <w:rPr>
                <w:rFonts w:ascii="Calibri" w:hAnsi="Calibri" w:cs="Calibri"/>
                <w:lang w:val="sr-Cyrl-CS"/>
              </w:rPr>
            </w:pPr>
          </w:p>
        </w:tc>
        <w:tc>
          <w:tcPr>
            <w:tcW w:w="1620" w:type="dxa"/>
            <w:vAlign w:val="center"/>
          </w:tcPr>
          <w:p w:rsidR="009F2D6C" w:rsidRPr="001562E9" w:rsidRDefault="009F2D6C" w:rsidP="002E116E">
            <w:pPr>
              <w:jc w:val="center"/>
              <w:rPr>
                <w:rFonts w:ascii="Calibri" w:hAnsi="Calibri" w:cs="Calibri"/>
                <w:lang w:val="sr-Cyrl-CS"/>
              </w:rPr>
            </w:pPr>
          </w:p>
        </w:tc>
        <w:tc>
          <w:tcPr>
            <w:tcW w:w="1611" w:type="dxa"/>
            <w:vAlign w:val="center"/>
          </w:tcPr>
          <w:p w:rsidR="009F2D6C" w:rsidRPr="001562E9" w:rsidRDefault="009F2D6C" w:rsidP="002E116E">
            <w:pPr>
              <w:jc w:val="center"/>
              <w:rPr>
                <w:rFonts w:ascii="Calibri" w:hAnsi="Calibri" w:cs="Calibri"/>
                <w:lang w:val="sr-Cyrl-CS"/>
              </w:rPr>
            </w:pPr>
          </w:p>
        </w:tc>
      </w:tr>
    </w:tbl>
    <w:p w:rsidR="009F2D6C" w:rsidRPr="001562E9" w:rsidRDefault="009F2D6C" w:rsidP="009F2D6C">
      <w:pPr>
        <w:jc w:val="both"/>
        <w:rPr>
          <w:rFonts w:ascii="Calibri" w:hAnsi="Calibri" w:cs="Calibri"/>
          <w:lang w:val="sr-Cyrl-CS"/>
        </w:rPr>
      </w:pPr>
    </w:p>
    <w:p w:rsidR="009F2D6C" w:rsidRPr="001562E9" w:rsidRDefault="009F2D6C" w:rsidP="009F2D6C">
      <w:pPr>
        <w:ind w:left="360"/>
        <w:jc w:val="both"/>
        <w:rPr>
          <w:rFonts w:ascii="Calibri" w:hAnsi="Calibri" w:cs="Calibri"/>
          <w:bCs/>
          <w:iCs/>
          <w:color w:val="002060"/>
          <w:lang w:val="sr-Cyrl-CS"/>
        </w:rPr>
      </w:pPr>
      <w:r w:rsidRPr="001562E9">
        <w:rPr>
          <w:rFonts w:ascii="Calibri" w:hAnsi="Calibri" w:cs="Calibri"/>
          <w:b/>
          <w:bCs/>
          <w:iCs/>
          <w:u w:val="single"/>
          <w:lang w:val="sr-Cyrl-CS"/>
        </w:rPr>
        <w:t xml:space="preserve">Упутство за попуњавање обрасца структуре цене: </w:t>
      </w:r>
    </w:p>
    <w:p w:rsidR="009F2D6C" w:rsidRPr="001562E9" w:rsidRDefault="009F2D6C" w:rsidP="009F2D6C">
      <w:pPr>
        <w:pStyle w:val="ListParagraph"/>
        <w:tabs>
          <w:tab w:val="left" w:pos="90"/>
        </w:tabs>
        <w:ind w:left="0"/>
        <w:jc w:val="both"/>
        <w:rPr>
          <w:rFonts w:ascii="Calibri" w:hAnsi="Calibri" w:cs="Calibri"/>
          <w:bCs/>
          <w:iCs/>
          <w:sz w:val="22"/>
          <w:szCs w:val="22"/>
          <w:lang w:val="sr-Cyrl-CS"/>
        </w:rPr>
      </w:pPr>
      <w:r w:rsidRPr="001562E9">
        <w:rPr>
          <w:rFonts w:ascii="Calibri" w:hAnsi="Calibri" w:cs="Calibri"/>
          <w:bCs/>
          <w:iCs/>
          <w:sz w:val="22"/>
          <w:szCs w:val="22"/>
          <w:lang w:val="sr-Cyrl-CS"/>
        </w:rPr>
        <w:t>Понуђач треба да попуни образац структуре цене на следећи начин:</w:t>
      </w:r>
    </w:p>
    <w:p w:rsidR="009F2D6C" w:rsidRPr="001562E9" w:rsidRDefault="009F2D6C" w:rsidP="009F2D6C">
      <w:pPr>
        <w:pStyle w:val="ListParagraph"/>
        <w:numPr>
          <w:ilvl w:val="0"/>
          <w:numId w:val="9"/>
        </w:numPr>
        <w:tabs>
          <w:tab w:val="left" w:pos="90"/>
        </w:tabs>
        <w:jc w:val="both"/>
        <w:rPr>
          <w:rFonts w:ascii="Calibri" w:hAnsi="Calibri" w:cs="Calibri"/>
          <w:bCs/>
          <w:iCs/>
          <w:sz w:val="22"/>
          <w:szCs w:val="22"/>
          <w:lang w:val="sr-Cyrl-CS"/>
        </w:rPr>
      </w:pPr>
      <w:r w:rsidRPr="001562E9">
        <w:rPr>
          <w:rFonts w:ascii="Calibri" w:hAnsi="Calibri" w:cs="Calibri"/>
          <w:bCs/>
          <w:iCs/>
          <w:sz w:val="22"/>
          <w:szCs w:val="22"/>
          <w:lang w:val="sr-Cyrl-CS"/>
        </w:rPr>
        <w:t>у колони 3. уписати колико износи јединична цена без ПДВ-а, за тражени предмет јавне набавке;</w:t>
      </w:r>
    </w:p>
    <w:p w:rsidR="009F2D6C" w:rsidRPr="001562E9" w:rsidRDefault="009F2D6C" w:rsidP="009F2D6C">
      <w:pPr>
        <w:pStyle w:val="ListParagraph"/>
        <w:numPr>
          <w:ilvl w:val="0"/>
          <w:numId w:val="9"/>
        </w:numPr>
        <w:tabs>
          <w:tab w:val="left" w:pos="90"/>
        </w:tabs>
        <w:jc w:val="both"/>
        <w:rPr>
          <w:rFonts w:ascii="Calibri" w:hAnsi="Calibri" w:cs="Calibri"/>
          <w:bCs/>
          <w:iCs/>
          <w:sz w:val="22"/>
          <w:szCs w:val="22"/>
          <w:lang w:val="sr-Cyrl-CS"/>
        </w:rPr>
      </w:pPr>
      <w:r w:rsidRPr="001562E9">
        <w:rPr>
          <w:rFonts w:ascii="Calibri" w:hAnsi="Calibri" w:cs="Calibri"/>
          <w:bCs/>
          <w:iCs/>
          <w:sz w:val="22"/>
          <w:szCs w:val="22"/>
          <w:lang w:val="sr-Cyrl-CS"/>
        </w:rPr>
        <w:t>у колони 4. уписати колико износи јединична цена са ПДВ-ом, за тражени предмет јавне набавке;</w:t>
      </w:r>
    </w:p>
    <w:p w:rsidR="009F2D6C" w:rsidRPr="001562E9" w:rsidRDefault="009F2D6C" w:rsidP="009F2D6C">
      <w:pPr>
        <w:pStyle w:val="ListParagraph"/>
        <w:numPr>
          <w:ilvl w:val="0"/>
          <w:numId w:val="9"/>
        </w:numPr>
        <w:tabs>
          <w:tab w:val="left" w:pos="90"/>
        </w:tabs>
        <w:jc w:val="both"/>
        <w:rPr>
          <w:rFonts w:ascii="Calibri" w:hAnsi="Calibri" w:cs="Calibri"/>
          <w:bCs/>
          <w:iCs/>
          <w:sz w:val="22"/>
          <w:szCs w:val="22"/>
          <w:lang w:val="sr-Cyrl-CS"/>
        </w:rPr>
      </w:pPr>
      <w:r w:rsidRPr="001562E9">
        <w:rPr>
          <w:rFonts w:ascii="Calibri" w:hAnsi="Calibri" w:cs="Calibri"/>
          <w:bCs/>
          <w:iCs/>
          <w:sz w:val="22"/>
          <w:szCs w:val="22"/>
          <w:lang w:val="sr-Cyrl-CS"/>
        </w:rPr>
        <w:t>у колони 5. уписати укупна цена без ПДВ-а за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9F2D6C" w:rsidRPr="001562E9" w:rsidRDefault="009F2D6C" w:rsidP="009F2D6C">
      <w:pPr>
        <w:pStyle w:val="ListParagraph"/>
        <w:numPr>
          <w:ilvl w:val="0"/>
          <w:numId w:val="9"/>
        </w:numPr>
        <w:tabs>
          <w:tab w:val="left" w:pos="90"/>
        </w:tabs>
        <w:jc w:val="both"/>
        <w:rPr>
          <w:rFonts w:ascii="Calibri" w:hAnsi="Calibri" w:cs="Calibri"/>
          <w:sz w:val="22"/>
          <w:szCs w:val="22"/>
          <w:lang w:val="sr-Cyrl-CS"/>
        </w:rPr>
      </w:pPr>
      <w:r w:rsidRPr="001562E9">
        <w:rPr>
          <w:rFonts w:ascii="Calibri" w:hAnsi="Calibri" w:cs="Calibri"/>
          <w:bCs/>
          <w:iCs/>
          <w:sz w:val="22"/>
          <w:szCs w:val="22"/>
          <w:lang w:val="sr-Cyrl-CS"/>
        </w:rPr>
        <w:t>у колони 6. уписати колико износи укупна цена са ПДВ-ом за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9F2D6C" w:rsidRPr="001562E9" w:rsidRDefault="009F2D6C" w:rsidP="009F2D6C">
      <w:pPr>
        <w:autoSpaceDE w:val="0"/>
        <w:autoSpaceDN w:val="0"/>
        <w:adjustRightInd w:val="0"/>
        <w:rPr>
          <w:rFonts w:ascii="Calibri" w:hAnsi="Calibri" w:cs="Calibri"/>
        </w:rPr>
      </w:pPr>
      <w:r w:rsidRPr="001562E9">
        <w:rPr>
          <w:rFonts w:ascii="Calibri" w:hAnsi="Calibri" w:cs="Calibri"/>
        </w:rPr>
        <w:t xml:space="preserve">Датум: _______________                    </w:t>
      </w:r>
      <w:r w:rsidRPr="001562E9">
        <w:rPr>
          <w:rFonts w:ascii="Calibri" w:hAnsi="Calibri" w:cs="Calibri"/>
          <w:lang w:val="sr-Cyrl-CS"/>
        </w:rPr>
        <w:t xml:space="preserve">                     </w:t>
      </w:r>
      <w:r>
        <w:rPr>
          <w:rFonts w:ascii="Calibri" w:hAnsi="Calibri" w:cs="Calibri"/>
          <w:lang w:val="sr-Cyrl-CS"/>
        </w:rPr>
        <w:t xml:space="preserve">                          </w:t>
      </w:r>
      <w:r w:rsidRPr="001562E9">
        <w:rPr>
          <w:rFonts w:ascii="Calibri" w:hAnsi="Calibri" w:cs="Calibri"/>
          <w:lang w:val="sr-Cyrl-CS"/>
        </w:rPr>
        <w:t xml:space="preserve">  </w:t>
      </w:r>
      <w:r w:rsidRPr="001562E9">
        <w:rPr>
          <w:rFonts w:ascii="Calibri" w:hAnsi="Calibri" w:cs="Calibri"/>
        </w:rPr>
        <w:t xml:space="preserve"> ПОТПИС ОВЛАШЋЕНОГ ЛИЦА</w:t>
      </w:r>
    </w:p>
    <w:p w:rsidR="009F2D6C" w:rsidRPr="001562E9" w:rsidRDefault="009F2D6C" w:rsidP="009F2D6C">
      <w:pPr>
        <w:autoSpaceDE w:val="0"/>
        <w:autoSpaceDN w:val="0"/>
        <w:adjustRightInd w:val="0"/>
        <w:jc w:val="right"/>
        <w:rPr>
          <w:rFonts w:ascii="Calibri" w:hAnsi="Calibri" w:cs="Calibri"/>
        </w:rPr>
      </w:pPr>
    </w:p>
    <w:p w:rsidR="009F2D6C" w:rsidRPr="00C77D9F" w:rsidRDefault="009F2D6C" w:rsidP="009F2D6C">
      <w:pPr>
        <w:rPr>
          <w:rFonts w:ascii="Calibri" w:hAnsi="Calibri" w:cs="Calibri"/>
          <w:b/>
          <w:bCs/>
          <w:i/>
          <w:iCs/>
          <w:lang w:val="ru-RU"/>
        </w:rPr>
      </w:pPr>
      <w:r w:rsidRPr="001562E9">
        <w:rPr>
          <w:rFonts w:ascii="Calibri" w:hAnsi="Calibri" w:cs="Calibri"/>
          <w:lang w:eastAsia="sr-Latn-CS"/>
        </w:rPr>
        <w:t xml:space="preserve">                                                         </w:t>
      </w:r>
      <w:r>
        <w:rPr>
          <w:rFonts w:ascii="Calibri" w:hAnsi="Calibri" w:cs="Calibri"/>
          <w:lang w:eastAsia="sr-Latn-CS"/>
        </w:rPr>
        <w:t xml:space="preserve">                          </w:t>
      </w:r>
      <w:r w:rsidRPr="001562E9">
        <w:rPr>
          <w:rFonts w:ascii="Calibri" w:hAnsi="Calibri" w:cs="Calibri"/>
          <w:lang w:eastAsia="sr-Latn-CS"/>
        </w:rPr>
        <w:t xml:space="preserve">   </w:t>
      </w:r>
      <w:r w:rsidRPr="001562E9">
        <w:rPr>
          <w:rFonts w:ascii="Calibri" w:hAnsi="Calibri" w:cs="Calibri"/>
        </w:rPr>
        <w:t>М.П.</w:t>
      </w:r>
      <w:r w:rsidRPr="001562E9">
        <w:rPr>
          <w:rFonts w:ascii="Calibri" w:hAnsi="Calibri" w:cs="Calibri"/>
          <w:lang w:eastAsia="sr-Latn-CS"/>
        </w:rPr>
        <w:t xml:space="preserve">            </w:t>
      </w:r>
      <w:r>
        <w:rPr>
          <w:rFonts w:ascii="Calibri" w:hAnsi="Calibri" w:cs="Calibri"/>
          <w:lang w:eastAsia="sr-Latn-CS"/>
        </w:rPr>
        <w:t xml:space="preserve">              </w:t>
      </w:r>
      <w:r w:rsidRPr="001562E9">
        <w:rPr>
          <w:rFonts w:ascii="Calibri" w:hAnsi="Calibri" w:cs="Calibri"/>
          <w:lang w:eastAsia="sr-Latn-CS"/>
        </w:rPr>
        <w:t>________________</w:t>
      </w:r>
      <w:r>
        <w:rPr>
          <w:rFonts w:ascii="Calibri" w:hAnsi="Calibri" w:cs="Calibri"/>
          <w:lang w:eastAsia="sr-Latn-CS"/>
        </w:rPr>
        <w:t>______</w:t>
      </w:r>
      <w:r>
        <w:rPr>
          <w:lang w:val="sr-Latn-CS" w:eastAsia="sr-Latn-CS"/>
        </w:rPr>
        <w:t xml:space="preserve">     </w:t>
      </w:r>
    </w:p>
    <w:p w:rsidR="009F2D6C" w:rsidRPr="00C77D9F" w:rsidRDefault="009F2D6C" w:rsidP="009F2D6C">
      <w:pPr>
        <w:shd w:val="clear" w:color="auto" w:fill="C6D9F1"/>
        <w:jc w:val="center"/>
        <w:rPr>
          <w:rFonts w:ascii="Calibri" w:hAnsi="Calibri" w:cs="Calibri"/>
          <w:b/>
          <w:bCs/>
          <w:i/>
          <w:iCs/>
        </w:rPr>
      </w:pPr>
      <w:r>
        <w:rPr>
          <w:rFonts w:ascii="Calibri" w:hAnsi="Calibri" w:cs="Calibri"/>
          <w:b/>
          <w:bCs/>
          <w:i/>
          <w:iCs/>
        </w:rPr>
        <w:lastRenderedPageBreak/>
        <w:t xml:space="preserve">IX </w:t>
      </w:r>
      <w:r w:rsidRPr="00C77D9F">
        <w:rPr>
          <w:rFonts w:ascii="Calibri" w:hAnsi="Calibri" w:cs="Calibri"/>
          <w:b/>
          <w:bCs/>
          <w:i/>
          <w:iCs/>
        </w:rPr>
        <w:t xml:space="preserve"> МОДЕЛ УГОВОРА</w:t>
      </w:r>
    </w:p>
    <w:p w:rsidR="009F2D6C" w:rsidRPr="001C13B4" w:rsidRDefault="009F2D6C" w:rsidP="009F2D6C">
      <w:pPr>
        <w:shd w:val="clear" w:color="auto" w:fill="FFFFFF"/>
        <w:spacing w:before="40"/>
        <w:ind w:left="28"/>
        <w:jc w:val="center"/>
        <w:rPr>
          <w:rFonts w:ascii="Calibri" w:hAnsi="Calibri" w:cs="Calibri"/>
          <w:lang w:val="sr-Cyrl-CS"/>
        </w:rPr>
      </w:pPr>
      <w:r w:rsidRPr="001C13B4">
        <w:rPr>
          <w:rFonts w:ascii="Calibri" w:hAnsi="Calibri" w:cs="Calibri"/>
          <w:b/>
          <w:bCs/>
          <w:iCs/>
          <w:spacing w:val="-10"/>
          <w:lang w:val="hr-HR"/>
        </w:rPr>
        <w:t>УГОВОР</w:t>
      </w:r>
      <w:r w:rsidRPr="001C13B4">
        <w:rPr>
          <w:rFonts w:ascii="Calibri" w:hAnsi="Calibri" w:cs="Calibri"/>
          <w:b/>
          <w:bCs/>
          <w:iCs/>
          <w:spacing w:val="-10"/>
        </w:rPr>
        <w:t xml:space="preserve">   </w:t>
      </w:r>
      <w:r w:rsidRPr="001C13B4">
        <w:rPr>
          <w:rFonts w:ascii="Calibri" w:hAnsi="Calibri" w:cs="Calibri"/>
          <w:b/>
          <w:bCs/>
          <w:lang w:val="hr-HR"/>
        </w:rPr>
        <w:t>О</w:t>
      </w:r>
      <w:r w:rsidRPr="001C13B4">
        <w:rPr>
          <w:rFonts w:ascii="Calibri" w:hAnsi="Calibri" w:cs="Calibri"/>
          <w:b/>
          <w:bCs/>
        </w:rPr>
        <w:t xml:space="preserve"> </w:t>
      </w:r>
      <w:r w:rsidRPr="001C13B4">
        <w:rPr>
          <w:rFonts w:ascii="Calibri" w:hAnsi="Calibri" w:cs="Calibri"/>
          <w:b/>
          <w:bCs/>
          <w:lang w:val="hr-HR"/>
        </w:rPr>
        <w:t xml:space="preserve"> КУПОПРОДАЈИ </w:t>
      </w:r>
      <w:r>
        <w:rPr>
          <w:rFonts w:ascii="Calibri" w:hAnsi="Calibri" w:cs="Calibri"/>
          <w:b/>
          <w:bCs/>
        </w:rPr>
        <w:t>ОПРЕМЕ ЗА ВЕШЕРАЈ И КУХИЊУ</w:t>
      </w:r>
    </w:p>
    <w:p w:rsidR="009F2D6C" w:rsidRPr="00BD30C6" w:rsidRDefault="009F2D6C" w:rsidP="009F2D6C">
      <w:pPr>
        <w:rPr>
          <w:rFonts w:ascii="Calibri" w:hAnsi="Calibri" w:cs="Calibri"/>
          <w:i/>
          <w:iCs/>
        </w:rPr>
      </w:pPr>
      <w:r w:rsidRPr="00C77D9F">
        <w:rPr>
          <w:rFonts w:ascii="Calibri" w:hAnsi="Calibri" w:cs="Calibri"/>
          <w:b/>
          <w:i/>
          <w:iCs/>
        </w:rPr>
        <w:t>Закључен између:</w:t>
      </w:r>
    </w:p>
    <w:p w:rsidR="009F2D6C" w:rsidRPr="00BD30C6" w:rsidRDefault="009F2D6C" w:rsidP="009F2D6C">
      <w:pPr>
        <w:rPr>
          <w:rFonts w:ascii="Calibri" w:hAnsi="Calibri" w:cs="Calibri"/>
          <w:iCs/>
        </w:rPr>
      </w:pPr>
      <w:r>
        <w:rPr>
          <w:rFonts w:ascii="Calibri" w:hAnsi="Calibri" w:cs="Calibri"/>
          <w:iCs/>
        </w:rPr>
        <w:t xml:space="preserve">       </w:t>
      </w:r>
      <w:r w:rsidRPr="006A206C">
        <w:rPr>
          <w:rFonts w:ascii="Calibri" w:hAnsi="Calibri" w:cs="Calibri"/>
          <w:b/>
          <w:iCs/>
        </w:rPr>
        <w:t>1.</w:t>
      </w:r>
      <w:r>
        <w:rPr>
          <w:rFonts w:ascii="Calibri" w:hAnsi="Calibri" w:cs="Calibri"/>
          <w:iCs/>
        </w:rPr>
        <w:t xml:space="preserve"> </w:t>
      </w:r>
      <w:r w:rsidRPr="00BD30C6">
        <w:rPr>
          <w:rFonts w:ascii="Calibri" w:hAnsi="Calibri" w:cs="Calibri"/>
          <w:iCs/>
        </w:rPr>
        <w:t xml:space="preserve">Наручиоца </w:t>
      </w:r>
      <w:r>
        <w:rPr>
          <w:rFonts w:ascii="Calibri" w:hAnsi="Calibri" w:cs="Calibri"/>
          <w:iCs/>
        </w:rPr>
        <w:t xml:space="preserve">Дом за смештај и негу старих лица Прокупље, </w:t>
      </w:r>
      <w:r w:rsidRPr="00BD30C6">
        <w:rPr>
          <w:rFonts w:ascii="Calibri" w:hAnsi="Calibri" w:cs="Calibri"/>
          <w:iCs/>
        </w:rPr>
        <w:t xml:space="preserve">са седиштем у </w:t>
      </w:r>
      <w:r>
        <w:rPr>
          <w:rFonts w:ascii="Calibri" w:hAnsi="Calibri" w:cs="Calibri"/>
          <w:iCs/>
        </w:rPr>
        <w:t>Прокупљу, улица Арсеније Чарнојевића бр. 51</w:t>
      </w:r>
      <w:r w:rsidRPr="00BD30C6">
        <w:rPr>
          <w:rFonts w:ascii="Calibri" w:hAnsi="Calibri" w:cs="Calibri"/>
          <w:iCs/>
        </w:rPr>
        <w:t>, ПИБ:</w:t>
      </w:r>
      <w:r>
        <w:rPr>
          <w:rFonts w:ascii="Calibri" w:hAnsi="Calibri" w:cs="Calibri"/>
          <w:iCs/>
        </w:rPr>
        <w:t xml:space="preserve"> 100413582;</w:t>
      </w:r>
      <w:r w:rsidRPr="00BD30C6">
        <w:rPr>
          <w:rFonts w:ascii="Calibri" w:hAnsi="Calibri" w:cs="Calibri"/>
          <w:iCs/>
        </w:rPr>
        <w:t xml:space="preserve"> Матични број: </w:t>
      </w:r>
      <w:r>
        <w:rPr>
          <w:rFonts w:ascii="Calibri" w:hAnsi="Calibri" w:cs="Calibri"/>
          <w:iCs/>
        </w:rPr>
        <w:t>07345925;</w:t>
      </w:r>
      <w:r w:rsidR="00C16F45">
        <w:rPr>
          <w:rFonts w:ascii="Calibri" w:hAnsi="Calibri" w:cs="Calibri"/>
          <w:iCs/>
          <w:lang/>
        </w:rPr>
        <w:t xml:space="preserve"> </w:t>
      </w:r>
      <w:r w:rsidRPr="00BD30C6">
        <w:rPr>
          <w:rFonts w:ascii="Calibri" w:hAnsi="Calibri" w:cs="Calibri"/>
          <w:iCs/>
        </w:rPr>
        <w:t xml:space="preserve">Број рачуна: </w:t>
      </w:r>
      <w:r>
        <w:rPr>
          <w:rFonts w:ascii="Calibri" w:hAnsi="Calibri" w:cs="Calibri"/>
          <w:iCs/>
        </w:rPr>
        <w:t>840-220667-55 код управе за јавна плаћања;</w:t>
      </w:r>
      <w:r w:rsidRPr="00BD30C6">
        <w:rPr>
          <w:rFonts w:ascii="Calibri" w:hAnsi="Calibri" w:cs="Calibri"/>
          <w:iCs/>
        </w:rPr>
        <w:t>Телефон:</w:t>
      </w:r>
      <w:r>
        <w:rPr>
          <w:rFonts w:ascii="Calibri" w:hAnsi="Calibri" w:cs="Calibri"/>
          <w:iCs/>
        </w:rPr>
        <w:t xml:space="preserve"> 027/321-344; </w:t>
      </w:r>
      <w:r w:rsidRPr="00BD30C6">
        <w:rPr>
          <w:rFonts w:ascii="Calibri" w:hAnsi="Calibri" w:cs="Calibri"/>
          <w:iCs/>
        </w:rPr>
        <w:t>Телефакс:</w:t>
      </w:r>
      <w:r>
        <w:rPr>
          <w:rFonts w:ascii="Calibri" w:hAnsi="Calibri" w:cs="Calibri"/>
          <w:iCs/>
        </w:rPr>
        <w:t xml:space="preserve">027/329-514; кога заступа директор </w:t>
      </w:r>
      <w:r w:rsidR="008F3B6A">
        <w:rPr>
          <w:rFonts w:ascii="Calibri" w:hAnsi="Calibri" w:cs="Calibri"/>
          <w:iCs/>
          <w:lang/>
        </w:rPr>
        <w:t xml:space="preserve"> Владо Зечевић</w:t>
      </w:r>
      <w:r w:rsidRPr="00BD30C6">
        <w:rPr>
          <w:rFonts w:ascii="Calibri" w:hAnsi="Calibri" w:cs="Calibri"/>
          <w:iCs/>
        </w:rPr>
        <w:t xml:space="preserve">: </w:t>
      </w:r>
      <w:r>
        <w:rPr>
          <w:rFonts w:ascii="Calibri" w:hAnsi="Calibri" w:cs="Calibri"/>
          <w:iCs/>
        </w:rPr>
        <w:t>(купац</w:t>
      </w:r>
      <w:r w:rsidRPr="00BD30C6">
        <w:rPr>
          <w:rFonts w:ascii="Calibri" w:hAnsi="Calibri" w:cs="Calibri"/>
          <w:iCs/>
        </w:rPr>
        <w:t>)</w:t>
      </w:r>
      <w:r>
        <w:rPr>
          <w:rFonts w:ascii="Calibri" w:hAnsi="Calibri" w:cs="Calibri"/>
          <w:iCs/>
        </w:rPr>
        <w:t xml:space="preserve">  </w:t>
      </w:r>
      <w:r w:rsidRPr="00BD30C6">
        <w:rPr>
          <w:rFonts w:ascii="Calibri" w:hAnsi="Calibri" w:cs="Calibri"/>
          <w:iCs/>
        </w:rPr>
        <w:t>и</w:t>
      </w:r>
    </w:p>
    <w:p w:rsidR="009F2D6C" w:rsidRPr="00BD30C6" w:rsidRDefault="009F2D6C" w:rsidP="009F2D6C">
      <w:pPr>
        <w:numPr>
          <w:ilvl w:val="0"/>
          <w:numId w:val="13"/>
        </w:numPr>
        <w:suppressAutoHyphens/>
        <w:spacing w:after="0" w:line="100" w:lineRule="atLeast"/>
        <w:rPr>
          <w:rFonts w:ascii="Calibri" w:hAnsi="Calibri" w:cs="Calibri"/>
          <w:iCs/>
        </w:rPr>
      </w:pPr>
      <w:r w:rsidRPr="00BD30C6">
        <w:rPr>
          <w:rFonts w:ascii="Calibri" w:hAnsi="Calibri" w:cs="Calibri"/>
          <w:iCs/>
        </w:rPr>
        <w:t>................................................................................................</w:t>
      </w:r>
      <w:r>
        <w:rPr>
          <w:rFonts w:ascii="Calibri" w:hAnsi="Calibri" w:cs="Calibri"/>
          <w:iCs/>
        </w:rPr>
        <w:t xml:space="preserve"> са седиштем у.........................</w:t>
      </w:r>
    </w:p>
    <w:p w:rsidR="009F2D6C" w:rsidRPr="00BD30C6" w:rsidRDefault="009F2D6C" w:rsidP="009F2D6C">
      <w:pPr>
        <w:rPr>
          <w:rFonts w:ascii="Calibri" w:hAnsi="Calibri" w:cs="Calibri"/>
          <w:iCs/>
        </w:rPr>
      </w:pPr>
      <w:r w:rsidRPr="00BD30C6">
        <w:rPr>
          <w:rFonts w:ascii="Calibri" w:hAnsi="Calibri" w:cs="Calibri"/>
          <w:iCs/>
        </w:rPr>
        <w:t xml:space="preserve"> улица .........................................., ПИБ:.......................... Матични број: ........................................</w:t>
      </w:r>
      <w:r>
        <w:rPr>
          <w:rFonts w:ascii="Calibri" w:hAnsi="Calibri" w:cs="Calibri"/>
          <w:iCs/>
        </w:rPr>
        <w:t xml:space="preserve">  б</w:t>
      </w:r>
      <w:r w:rsidRPr="00BD30C6">
        <w:rPr>
          <w:rFonts w:ascii="Calibri" w:hAnsi="Calibri" w:cs="Calibri"/>
          <w:iCs/>
        </w:rPr>
        <w:t>рој рачуна: ............................................</w:t>
      </w:r>
      <w:r>
        <w:rPr>
          <w:rFonts w:ascii="Calibri" w:hAnsi="Calibri" w:cs="Calibri"/>
          <w:iCs/>
        </w:rPr>
        <w:t>...........................</w:t>
      </w:r>
      <w:r w:rsidRPr="00BD30C6">
        <w:rPr>
          <w:rFonts w:ascii="Calibri" w:hAnsi="Calibri" w:cs="Calibri"/>
          <w:iCs/>
        </w:rPr>
        <w:t xml:space="preserve"> </w:t>
      </w:r>
      <w:r>
        <w:rPr>
          <w:rFonts w:ascii="Calibri" w:hAnsi="Calibri" w:cs="Calibri"/>
          <w:iCs/>
        </w:rPr>
        <w:t xml:space="preserve">    </w:t>
      </w:r>
      <w:r w:rsidRPr="00BD30C6">
        <w:rPr>
          <w:rFonts w:ascii="Calibri" w:hAnsi="Calibri" w:cs="Calibri"/>
          <w:iCs/>
        </w:rPr>
        <w:t>Назив банке:......................................</w:t>
      </w:r>
      <w:r>
        <w:rPr>
          <w:rFonts w:ascii="Calibri" w:hAnsi="Calibri" w:cs="Calibri"/>
          <w:iCs/>
        </w:rPr>
        <w:t xml:space="preserve">.............. </w:t>
      </w:r>
      <w:r w:rsidRPr="00BD30C6">
        <w:rPr>
          <w:rFonts w:ascii="Calibri" w:hAnsi="Calibri" w:cs="Calibri"/>
          <w:iCs/>
        </w:rPr>
        <w:t>Телефон:.....</w:t>
      </w:r>
      <w:r>
        <w:rPr>
          <w:rFonts w:ascii="Calibri" w:hAnsi="Calibri" w:cs="Calibri"/>
          <w:iCs/>
        </w:rPr>
        <w:t xml:space="preserve">.......................Телефакс..........................................  </w:t>
      </w:r>
      <w:r w:rsidRPr="00BD30C6">
        <w:rPr>
          <w:rFonts w:ascii="Calibri" w:hAnsi="Calibri" w:cs="Calibri"/>
          <w:iCs/>
        </w:rPr>
        <w:t xml:space="preserve">кога </w:t>
      </w:r>
      <w:r>
        <w:rPr>
          <w:rFonts w:ascii="Calibri" w:hAnsi="Calibri" w:cs="Calibri"/>
          <w:iCs/>
        </w:rPr>
        <w:t>заступа .</w:t>
      </w:r>
      <w:r w:rsidRPr="00BD30C6">
        <w:rPr>
          <w:rFonts w:ascii="Calibri" w:hAnsi="Calibri" w:cs="Calibri"/>
          <w:iCs/>
        </w:rPr>
        <w:t xml:space="preserve">.......................... </w:t>
      </w:r>
      <w:r>
        <w:rPr>
          <w:rFonts w:ascii="Calibri" w:hAnsi="Calibri" w:cs="Calibri"/>
          <w:iCs/>
        </w:rPr>
        <w:t xml:space="preserve">............. </w:t>
      </w:r>
      <w:r w:rsidRPr="00BD30C6">
        <w:rPr>
          <w:rFonts w:ascii="Calibri" w:hAnsi="Calibri" w:cs="Calibri"/>
          <w:iCs/>
        </w:rPr>
        <w:t>(у</w:t>
      </w:r>
      <w:r w:rsidRPr="00BD30C6">
        <w:rPr>
          <w:rFonts w:ascii="Calibri" w:hAnsi="Calibri" w:cs="Calibri"/>
          <w:iCs/>
          <w:lang w:val="sr-Cyrl-CS"/>
        </w:rPr>
        <w:t xml:space="preserve"> </w:t>
      </w:r>
      <w:r w:rsidRPr="00BD30C6">
        <w:rPr>
          <w:rFonts w:ascii="Calibri" w:hAnsi="Calibri" w:cs="Calibri"/>
          <w:iCs/>
        </w:rPr>
        <w:t>даљем тексту:</w:t>
      </w:r>
      <w:r>
        <w:rPr>
          <w:rFonts w:ascii="Calibri" w:hAnsi="Calibri" w:cs="Calibri"/>
          <w:iCs/>
        </w:rPr>
        <w:t>Продавац</w:t>
      </w:r>
      <w:r w:rsidRPr="00BD30C6">
        <w:rPr>
          <w:rFonts w:ascii="Calibri" w:hAnsi="Calibri" w:cs="Calibri"/>
          <w:iCs/>
        </w:rPr>
        <w:t>),</w:t>
      </w:r>
    </w:p>
    <w:p w:rsidR="009F2D6C" w:rsidRPr="000C7A93" w:rsidRDefault="009F2D6C" w:rsidP="009F2D6C">
      <w:pPr>
        <w:ind w:left="3540" w:firstLine="708"/>
        <w:rPr>
          <w:rFonts w:ascii="Calibri" w:hAnsi="Calibri" w:cs="Calibri"/>
          <w:b/>
        </w:rPr>
      </w:pPr>
      <w:r w:rsidRPr="000C7A93">
        <w:rPr>
          <w:rFonts w:ascii="Calibri" w:hAnsi="Calibri" w:cs="Calibri"/>
          <w:b/>
        </w:rPr>
        <w:t>Члан 1.</w:t>
      </w:r>
    </w:p>
    <w:p w:rsidR="009F2D6C" w:rsidRPr="00F71DB6" w:rsidRDefault="009F2D6C" w:rsidP="009F2D6C">
      <w:pPr>
        <w:spacing w:before="40" w:line="264" w:lineRule="auto"/>
        <w:rPr>
          <w:rFonts w:ascii="Calibri" w:hAnsi="Calibri" w:cs="Calibri"/>
          <w:b/>
          <w:lang w:val="hr-HR"/>
        </w:rPr>
      </w:pPr>
      <w:r w:rsidRPr="00F71DB6">
        <w:rPr>
          <w:rFonts w:ascii="Calibri" w:hAnsi="Calibri" w:cs="Calibri"/>
          <w:b/>
          <w:lang w:val="hr-HR"/>
        </w:rPr>
        <w:t xml:space="preserve"> Уговорне стране констатују:</w:t>
      </w:r>
    </w:p>
    <w:p w:rsidR="009F2D6C" w:rsidRPr="0072012B" w:rsidRDefault="009F2D6C" w:rsidP="009F2D6C">
      <w:pPr>
        <w:pStyle w:val="Style1"/>
        <w:numPr>
          <w:ilvl w:val="0"/>
          <w:numId w:val="0"/>
        </w:numPr>
        <w:tabs>
          <w:tab w:val="num" w:pos="935"/>
        </w:tabs>
        <w:spacing w:before="40" w:line="264" w:lineRule="auto"/>
        <w:rPr>
          <w:rFonts w:ascii="Calibri" w:hAnsi="Calibri" w:cs="Calibri"/>
          <w:sz w:val="22"/>
          <w:szCs w:val="22"/>
        </w:rPr>
      </w:pPr>
      <w:r>
        <w:rPr>
          <w:rFonts w:ascii="Calibri" w:hAnsi="Calibri" w:cs="Calibri"/>
          <w:sz w:val="22"/>
          <w:szCs w:val="22"/>
        </w:rPr>
        <w:t xml:space="preserve">- </w:t>
      </w:r>
      <w:r w:rsidRPr="0072012B">
        <w:rPr>
          <w:rFonts w:ascii="Calibri" w:hAnsi="Calibri" w:cs="Calibri"/>
          <w:sz w:val="22"/>
          <w:szCs w:val="22"/>
        </w:rPr>
        <w:t>да је КУПАЦ, на основу члана 3</w:t>
      </w:r>
      <w:r w:rsidRPr="0072012B">
        <w:rPr>
          <w:rFonts w:ascii="Calibri" w:hAnsi="Calibri" w:cs="Calibri"/>
          <w:sz w:val="22"/>
          <w:szCs w:val="22"/>
          <w:lang w:val="sr-Cyrl-CS"/>
        </w:rPr>
        <w:t>9</w:t>
      </w:r>
      <w:r w:rsidRPr="0072012B">
        <w:rPr>
          <w:rFonts w:ascii="Calibri" w:hAnsi="Calibri" w:cs="Calibri"/>
          <w:sz w:val="22"/>
          <w:szCs w:val="22"/>
        </w:rPr>
        <w:t>. Закона о јавнима набавкама (Службени гласни</w:t>
      </w:r>
      <w:r>
        <w:rPr>
          <w:rFonts w:ascii="Calibri" w:hAnsi="Calibri" w:cs="Calibri"/>
          <w:sz w:val="22"/>
          <w:szCs w:val="22"/>
        </w:rPr>
        <w:t>к Републике Србије број 124/12</w:t>
      </w:r>
      <w:r w:rsidR="004963F5">
        <w:rPr>
          <w:rFonts w:ascii="Calibri" w:hAnsi="Calibri" w:cs="Calibri"/>
          <w:sz w:val="22"/>
          <w:szCs w:val="22"/>
          <w:lang/>
        </w:rPr>
        <w:t>, 14/2015 и 68/2015;</w:t>
      </w:r>
      <w:r>
        <w:rPr>
          <w:rFonts w:ascii="Calibri" w:hAnsi="Calibri" w:cs="Calibri"/>
          <w:sz w:val="22"/>
          <w:szCs w:val="22"/>
        </w:rPr>
        <w:t>) и</w:t>
      </w:r>
      <w:r w:rsidRPr="0072012B">
        <w:rPr>
          <w:rFonts w:ascii="Calibri" w:hAnsi="Calibri" w:cs="Calibri"/>
          <w:sz w:val="22"/>
          <w:szCs w:val="22"/>
        </w:rPr>
        <w:t xml:space="preserve"> јавног позива објављеног на Порталу Управе за јавне набавке спровео  поступак јавне набавке</w:t>
      </w:r>
      <w:r w:rsidRPr="0072012B">
        <w:rPr>
          <w:rFonts w:ascii="Calibri" w:hAnsi="Calibri" w:cs="Calibri"/>
          <w:sz w:val="22"/>
          <w:szCs w:val="22"/>
          <w:lang w:val="sr-Cyrl-CS"/>
        </w:rPr>
        <w:t xml:space="preserve"> мале вредности</w:t>
      </w:r>
      <w:r w:rsidRPr="0072012B">
        <w:rPr>
          <w:rFonts w:ascii="Calibri" w:hAnsi="Calibri" w:cs="Calibri"/>
          <w:sz w:val="22"/>
          <w:szCs w:val="22"/>
        </w:rPr>
        <w:t xml:space="preserve"> за набавку </w:t>
      </w:r>
      <w:r>
        <w:rPr>
          <w:rFonts w:ascii="Calibri" w:hAnsi="Calibri" w:cs="Calibri"/>
          <w:sz w:val="22"/>
          <w:szCs w:val="22"/>
        </w:rPr>
        <w:t>Опреме за вешерај и кухињу.</w:t>
      </w:r>
    </w:p>
    <w:p w:rsidR="009F2D6C" w:rsidRPr="0072012B" w:rsidRDefault="009F2D6C" w:rsidP="009F2D6C">
      <w:pPr>
        <w:pStyle w:val="Style1"/>
        <w:numPr>
          <w:ilvl w:val="0"/>
          <w:numId w:val="0"/>
        </w:numPr>
        <w:tabs>
          <w:tab w:val="num" w:pos="935"/>
        </w:tabs>
        <w:spacing w:before="40" w:line="264" w:lineRule="auto"/>
        <w:rPr>
          <w:rFonts w:ascii="Calibri" w:hAnsi="Calibri" w:cs="Calibri"/>
          <w:sz w:val="22"/>
          <w:szCs w:val="22"/>
        </w:rPr>
      </w:pPr>
      <w:r>
        <w:rPr>
          <w:rFonts w:ascii="Calibri" w:hAnsi="Calibri" w:cs="Calibri"/>
          <w:sz w:val="22"/>
          <w:szCs w:val="22"/>
        </w:rPr>
        <w:t xml:space="preserve">- </w:t>
      </w:r>
      <w:r w:rsidRPr="0072012B">
        <w:rPr>
          <w:rFonts w:ascii="Calibri" w:hAnsi="Calibri" w:cs="Calibri"/>
          <w:sz w:val="22"/>
          <w:szCs w:val="22"/>
        </w:rPr>
        <w:t>да је ПРОДАВАЦ дана</w:t>
      </w:r>
      <w:r>
        <w:rPr>
          <w:rFonts w:ascii="Calibri" w:hAnsi="Calibri" w:cs="Calibri"/>
          <w:sz w:val="22"/>
          <w:szCs w:val="22"/>
        </w:rPr>
        <w:t>................201</w:t>
      </w:r>
      <w:r>
        <w:rPr>
          <w:rFonts w:ascii="Calibri" w:hAnsi="Calibri" w:cs="Calibri"/>
          <w:sz w:val="22"/>
          <w:szCs w:val="22"/>
          <w:lang w:val="sr-Cyrl-BA"/>
        </w:rPr>
        <w:t>5</w:t>
      </w:r>
      <w:r w:rsidRPr="0072012B">
        <w:rPr>
          <w:rFonts w:ascii="Calibri" w:hAnsi="Calibri" w:cs="Calibri"/>
          <w:sz w:val="22"/>
          <w:szCs w:val="22"/>
          <w:u w:val="single"/>
        </w:rPr>
        <w:t>)</w:t>
      </w:r>
      <w:r w:rsidRPr="0072012B">
        <w:rPr>
          <w:rFonts w:ascii="Calibri" w:hAnsi="Calibri" w:cs="Calibri"/>
          <w:sz w:val="22"/>
          <w:szCs w:val="22"/>
        </w:rPr>
        <w:t xml:space="preserve"> доставио понуду број </w:t>
      </w:r>
      <w:r>
        <w:rPr>
          <w:rFonts w:ascii="Calibri" w:hAnsi="Calibri" w:cs="Calibri"/>
          <w:sz w:val="22"/>
          <w:szCs w:val="22"/>
        </w:rPr>
        <w:t>.....................</w:t>
      </w:r>
      <w:r w:rsidRPr="0072012B">
        <w:rPr>
          <w:rFonts w:ascii="Calibri" w:hAnsi="Calibri" w:cs="Calibri"/>
          <w:sz w:val="22"/>
          <w:szCs w:val="22"/>
        </w:rPr>
        <w:t>, која се налази у прилогу Уговора и његов је саставни део;</w:t>
      </w:r>
    </w:p>
    <w:p w:rsidR="009F2D6C" w:rsidRPr="0072012B" w:rsidRDefault="009F2D6C" w:rsidP="009F2D6C">
      <w:pPr>
        <w:pStyle w:val="Style1"/>
        <w:numPr>
          <w:ilvl w:val="0"/>
          <w:numId w:val="0"/>
        </w:numPr>
        <w:tabs>
          <w:tab w:val="num" w:pos="935"/>
        </w:tabs>
        <w:spacing w:before="40" w:line="264" w:lineRule="auto"/>
        <w:rPr>
          <w:rFonts w:ascii="Calibri" w:hAnsi="Calibri" w:cs="Calibri"/>
          <w:sz w:val="22"/>
          <w:szCs w:val="22"/>
        </w:rPr>
      </w:pPr>
      <w:r>
        <w:rPr>
          <w:rFonts w:ascii="Calibri" w:hAnsi="Calibri" w:cs="Calibri"/>
          <w:sz w:val="22"/>
          <w:szCs w:val="22"/>
        </w:rPr>
        <w:t xml:space="preserve">- </w:t>
      </w:r>
      <w:r w:rsidRPr="0072012B">
        <w:rPr>
          <w:rFonts w:ascii="Calibri" w:hAnsi="Calibri" w:cs="Calibri"/>
          <w:sz w:val="22"/>
          <w:szCs w:val="22"/>
        </w:rPr>
        <w:t>да понуда ПРОДАВЦА у потпуности одговара техничким спецификацијама из конкурсне документације;</w:t>
      </w:r>
    </w:p>
    <w:p w:rsidR="009F2D6C" w:rsidRDefault="009F2D6C" w:rsidP="009F2D6C">
      <w:pPr>
        <w:pStyle w:val="Style1"/>
        <w:numPr>
          <w:ilvl w:val="0"/>
          <w:numId w:val="0"/>
        </w:numPr>
        <w:tabs>
          <w:tab w:val="num" w:pos="935"/>
        </w:tabs>
        <w:spacing w:before="40" w:line="264" w:lineRule="auto"/>
        <w:rPr>
          <w:rFonts w:ascii="Calibri" w:hAnsi="Calibri" w:cs="Calibri"/>
          <w:sz w:val="22"/>
          <w:szCs w:val="22"/>
        </w:rPr>
      </w:pPr>
      <w:r>
        <w:rPr>
          <w:rFonts w:ascii="Calibri" w:hAnsi="Calibri" w:cs="Calibri"/>
          <w:sz w:val="22"/>
          <w:szCs w:val="22"/>
        </w:rPr>
        <w:t xml:space="preserve">- </w:t>
      </w:r>
      <w:r w:rsidRPr="0072012B">
        <w:rPr>
          <w:rFonts w:ascii="Calibri" w:hAnsi="Calibri" w:cs="Calibri"/>
          <w:sz w:val="22"/>
          <w:szCs w:val="22"/>
        </w:rPr>
        <w:t>да је КУПАЦ у склад</w:t>
      </w:r>
      <w:r>
        <w:rPr>
          <w:rFonts w:ascii="Calibri" w:hAnsi="Calibri" w:cs="Calibri"/>
          <w:sz w:val="22"/>
          <w:szCs w:val="22"/>
        </w:rPr>
        <w:t>у са Законом о јавним набавкама</w:t>
      </w:r>
      <w:r w:rsidRPr="0072012B">
        <w:rPr>
          <w:rFonts w:ascii="Calibri" w:hAnsi="Calibri" w:cs="Calibri"/>
          <w:sz w:val="22"/>
          <w:szCs w:val="22"/>
        </w:rPr>
        <w:t xml:space="preserve">, на основу понуде ПРОДАВЦА и Одлуке о додели уговора број </w:t>
      </w:r>
      <w:r>
        <w:rPr>
          <w:rFonts w:ascii="Calibri" w:hAnsi="Calibri" w:cs="Calibri"/>
          <w:sz w:val="22"/>
          <w:szCs w:val="22"/>
        </w:rPr>
        <w:t>.................</w:t>
      </w:r>
      <w:r w:rsidRPr="0072012B">
        <w:rPr>
          <w:rFonts w:ascii="Calibri" w:hAnsi="Calibri" w:cs="Calibri"/>
          <w:sz w:val="22"/>
          <w:szCs w:val="22"/>
        </w:rPr>
        <w:t xml:space="preserve"> од </w:t>
      </w:r>
      <w:r>
        <w:rPr>
          <w:rFonts w:ascii="Calibri" w:hAnsi="Calibri" w:cs="Calibri"/>
          <w:sz w:val="22"/>
          <w:szCs w:val="22"/>
        </w:rPr>
        <w:t>..............</w:t>
      </w:r>
      <w:r w:rsidRPr="0072012B">
        <w:rPr>
          <w:rFonts w:ascii="Calibri" w:hAnsi="Calibri" w:cs="Calibri"/>
          <w:sz w:val="22"/>
          <w:szCs w:val="22"/>
        </w:rPr>
        <w:t xml:space="preserve"> доделио ПРОДАВЦУ Уговор о КУПОПРОДАЈИ </w:t>
      </w:r>
      <w:r>
        <w:rPr>
          <w:rFonts w:ascii="Calibri" w:hAnsi="Calibri" w:cs="Calibri"/>
          <w:sz w:val="22"/>
          <w:szCs w:val="22"/>
        </w:rPr>
        <w:t>ОПРЕМЕ ЗА ВЕШЕРАЈ И КУХИЊУ.</w:t>
      </w:r>
    </w:p>
    <w:p w:rsidR="009F2D6C" w:rsidRPr="0072012B" w:rsidRDefault="009F2D6C" w:rsidP="009F2D6C">
      <w:pPr>
        <w:rPr>
          <w:rFonts w:ascii="Calibri" w:hAnsi="Calibri" w:cs="Calibri"/>
          <w:lang w:val="hr-HR"/>
        </w:rPr>
      </w:pPr>
      <w:r>
        <w:tab/>
      </w:r>
      <w:r>
        <w:tab/>
      </w:r>
      <w:r>
        <w:tab/>
      </w:r>
      <w:r>
        <w:tab/>
      </w:r>
      <w:r>
        <w:tab/>
      </w:r>
      <w:r>
        <w:rPr>
          <w:b/>
        </w:rPr>
        <w:t xml:space="preserve">              </w:t>
      </w:r>
      <w:r w:rsidRPr="000C7A93">
        <w:rPr>
          <w:b/>
        </w:rPr>
        <w:t xml:space="preserve"> </w:t>
      </w:r>
      <w:r w:rsidRPr="000C7A93">
        <w:rPr>
          <w:rFonts w:ascii="Calibri" w:hAnsi="Calibri" w:cs="Calibri"/>
          <w:b/>
        </w:rPr>
        <w:t>Члан 2.</w:t>
      </w:r>
      <w:r>
        <w:rPr>
          <w:rFonts w:ascii="Calibri" w:hAnsi="Calibri" w:cs="Calibri"/>
          <w:b/>
        </w:rPr>
        <w:t xml:space="preserve">                                                                                           Предмет уговора                                                                                                                                                            </w:t>
      </w:r>
      <w:r>
        <w:rPr>
          <w:rFonts w:ascii="Calibri" w:hAnsi="Calibri" w:cs="Calibri"/>
        </w:rPr>
        <w:t>П</w:t>
      </w:r>
      <w:r w:rsidRPr="0072012B">
        <w:rPr>
          <w:rFonts w:ascii="Calibri" w:hAnsi="Calibri" w:cs="Calibri"/>
          <w:lang w:val="hr-HR"/>
        </w:rPr>
        <w:t>редмет Уговора је набав</w:t>
      </w:r>
      <w:r w:rsidRPr="0072012B">
        <w:rPr>
          <w:rFonts w:ascii="Calibri" w:hAnsi="Calibri" w:cs="Calibri"/>
          <w:lang w:val="sr-Cyrl-CS"/>
        </w:rPr>
        <w:t>к</w:t>
      </w:r>
      <w:r w:rsidRPr="0072012B">
        <w:rPr>
          <w:rFonts w:ascii="Calibri" w:hAnsi="Calibri" w:cs="Calibri"/>
          <w:lang w:val="hr-HR"/>
        </w:rPr>
        <w:t xml:space="preserve">a </w:t>
      </w:r>
      <w:r>
        <w:rPr>
          <w:rFonts w:ascii="Calibri" w:hAnsi="Calibri" w:cs="Calibri"/>
        </w:rPr>
        <w:t>опреме за вешерај и кухињу</w:t>
      </w:r>
      <w:r w:rsidRPr="0072012B">
        <w:rPr>
          <w:rFonts w:ascii="Calibri" w:hAnsi="Calibri" w:cs="Calibri"/>
          <w:lang w:val="hr-HR"/>
        </w:rPr>
        <w:t xml:space="preserve"> одређен</w:t>
      </w:r>
      <w:r w:rsidRPr="0072012B">
        <w:rPr>
          <w:rFonts w:ascii="Calibri" w:hAnsi="Calibri" w:cs="Calibri"/>
          <w:lang w:val="sr-Cyrl-CS"/>
        </w:rPr>
        <w:t>их</w:t>
      </w:r>
      <w:r w:rsidRPr="0072012B">
        <w:rPr>
          <w:rFonts w:ascii="Calibri" w:hAnsi="Calibri" w:cs="Calibri"/>
          <w:lang w:val="hr-HR"/>
        </w:rPr>
        <w:t xml:space="preserve"> у спецификацији понуде ПРОДАВЦА са ценом која је саставни део његове понуде.</w:t>
      </w:r>
    </w:p>
    <w:p w:rsidR="009F2D6C" w:rsidRDefault="009F2D6C" w:rsidP="009F2D6C">
      <w:pPr>
        <w:spacing w:before="40" w:line="264" w:lineRule="auto"/>
        <w:rPr>
          <w:rFonts w:ascii="Calibri" w:hAnsi="Calibri" w:cs="Calibri"/>
          <w:b/>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Члан 3.</w:t>
      </w:r>
    </w:p>
    <w:p w:rsidR="009F2D6C" w:rsidRDefault="009F2D6C" w:rsidP="009F2D6C">
      <w:pPr>
        <w:spacing w:before="40" w:line="264" w:lineRule="auto"/>
        <w:rPr>
          <w:rFonts w:ascii="Calibri" w:hAnsi="Calibri" w:cs="Calibri"/>
        </w:rPr>
      </w:pPr>
      <w:r>
        <w:rPr>
          <w:rFonts w:ascii="Calibri" w:hAnsi="Calibri" w:cs="Calibri"/>
        </w:rPr>
        <w:t>Продавац испоруку предметних добара из чл. 2 овог уговра  извршиће самостално (са подизвршиоцем______________________________________________).</w:t>
      </w:r>
    </w:p>
    <w:p w:rsidR="009F2D6C" w:rsidRPr="00F71DB6" w:rsidRDefault="009F2D6C" w:rsidP="009F2D6C">
      <w:pPr>
        <w:spacing w:before="40" w:line="264" w:lineRule="auto"/>
        <w:rPr>
          <w:rFonts w:ascii="Calibri" w:hAnsi="Calibri" w:cs="Calibri"/>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             Члан 4.                                                                                         Уговорена цена                                                                                                                                                                     </w:t>
      </w:r>
      <w:r w:rsidRPr="0072012B">
        <w:rPr>
          <w:rFonts w:ascii="Calibri" w:hAnsi="Calibri" w:cs="Calibri"/>
        </w:rPr>
        <w:t>Цена за целокупну уговорену количину робе без пореза на додату вредност из прихваћене понуде ПРОДАВЦА</w:t>
      </w:r>
      <w:r w:rsidR="008F3B6A">
        <w:rPr>
          <w:rFonts w:ascii="Calibri" w:hAnsi="Calibri" w:cs="Calibri"/>
          <w:lang/>
        </w:rPr>
        <w:t xml:space="preserve"> </w:t>
      </w:r>
      <w:r w:rsidRPr="0072012B">
        <w:rPr>
          <w:rFonts w:ascii="Calibri" w:hAnsi="Calibri" w:cs="Calibri"/>
        </w:rPr>
        <w:t xml:space="preserve"> износ</w:t>
      </w:r>
      <w:r w:rsidR="008F3B6A">
        <w:rPr>
          <w:rFonts w:ascii="Calibri" w:hAnsi="Calibri" w:cs="Calibri"/>
          <w:lang/>
        </w:rPr>
        <w:t xml:space="preserve">и </w:t>
      </w:r>
      <w:r w:rsidRPr="0072012B">
        <w:rPr>
          <w:rFonts w:ascii="Calibri" w:hAnsi="Calibri" w:cs="Calibri"/>
        </w:rPr>
        <w:t xml:space="preserve"> </w:t>
      </w:r>
      <w:r>
        <w:rPr>
          <w:rFonts w:ascii="Calibri" w:hAnsi="Calibri" w:cs="Calibri"/>
        </w:rPr>
        <w:t>...............................</w:t>
      </w:r>
      <w:r w:rsidRPr="0072012B">
        <w:rPr>
          <w:rFonts w:ascii="Calibri" w:hAnsi="Calibri" w:cs="Calibri"/>
        </w:rPr>
        <w:t xml:space="preserve"> динара, односно са обрачунатим порезом на додату вредност у износу од</w:t>
      </w:r>
      <w:r>
        <w:rPr>
          <w:rFonts w:ascii="Calibri" w:hAnsi="Calibri" w:cs="Calibri"/>
        </w:rPr>
        <w:t>.................................</w:t>
      </w:r>
      <w:r w:rsidRPr="0072012B">
        <w:rPr>
          <w:rFonts w:ascii="Calibri" w:hAnsi="Calibri" w:cs="Calibri"/>
        </w:rPr>
        <w:t xml:space="preserve"> динара</w:t>
      </w:r>
      <w:r>
        <w:rPr>
          <w:rFonts w:ascii="Calibri" w:hAnsi="Calibri" w:cs="Calibri"/>
        </w:rPr>
        <w:t xml:space="preserve">.   </w:t>
      </w:r>
    </w:p>
    <w:p w:rsidR="009F2D6C" w:rsidRDefault="009F2D6C" w:rsidP="009F2D6C">
      <w:pPr>
        <w:pStyle w:val="Style1"/>
        <w:numPr>
          <w:ilvl w:val="0"/>
          <w:numId w:val="0"/>
        </w:numPr>
        <w:spacing w:before="40" w:line="264" w:lineRule="auto"/>
        <w:rPr>
          <w:rFonts w:ascii="Calibri" w:hAnsi="Calibri" w:cs="Calibri"/>
          <w:sz w:val="22"/>
          <w:szCs w:val="22"/>
          <w:lang w:val="sr-Cyrl-CS"/>
        </w:rPr>
      </w:pPr>
      <w:r w:rsidRPr="0072012B">
        <w:rPr>
          <w:rFonts w:ascii="Calibri" w:hAnsi="Calibri" w:cs="Calibri"/>
          <w:sz w:val="22"/>
          <w:szCs w:val="22"/>
        </w:rPr>
        <w:t xml:space="preserve">Цена из члана </w:t>
      </w:r>
      <w:r w:rsidR="00C16F45">
        <w:rPr>
          <w:rFonts w:ascii="Calibri" w:hAnsi="Calibri" w:cs="Calibri"/>
          <w:sz w:val="22"/>
          <w:szCs w:val="22"/>
          <w:lang/>
        </w:rPr>
        <w:t>4</w:t>
      </w:r>
      <w:r w:rsidRPr="0072012B">
        <w:rPr>
          <w:rFonts w:ascii="Calibri" w:hAnsi="Calibri" w:cs="Calibri"/>
          <w:sz w:val="22"/>
          <w:szCs w:val="22"/>
        </w:rPr>
        <w:t>.</w:t>
      </w:r>
      <w:r>
        <w:rPr>
          <w:rFonts w:ascii="Calibri" w:hAnsi="Calibri" w:cs="Calibri"/>
          <w:sz w:val="22"/>
          <w:szCs w:val="22"/>
        </w:rPr>
        <w:t>овог уговора</w:t>
      </w:r>
      <w:r w:rsidRPr="0072012B">
        <w:rPr>
          <w:rFonts w:ascii="Calibri" w:hAnsi="Calibri" w:cs="Calibri"/>
          <w:sz w:val="22"/>
          <w:szCs w:val="22"/>
        </w:rPr>
        <w:t xml:space="preserve"> подразумева</w:t>
      </w:r>
      <w:r>
        <w:rPr>
          <w:rFonts w:ascii="Calibri" w:hAnsi="Calibri" w:cs="Calibri"/>
          <w:sz w:val="22"/>
          <w:szCs w:val="22"/>
        </w:rPr>
        <w:t xml:space="preserve"> све поратне трошкове,</w:t>
      </w:r>
      <w:r w:rsidRPr="0072012B">
        <w:rPr>
          <w:rFonts w:ascii="Calibri" w:hAnsi="Calibri" w:cs="Calibri"/>
          <w:sz w:val="22"/>
          <w:szCs w:val="22"/>
        </w:rPr>
        <w:t xml:space="preserve"> </w:t>
      </w:r>
      <w:r>
        <w:rPr>
          <w:rFonts w:ascii="Calibri" w:hAnsi="Calibri" w:cs="Calibri"/>
          <w:sz w:val="22"/>
          <w:szCs w:val="22"/>
        </w:rPr>
        <w:t xml:space="preserve">испоруку добара на адресу наручиоца,  уградња са  монтажом и пуштања уређаја </w:t>
      </w:r>
      <w:r>
        <w:rPr>
          <w:rFonts w:ascii="Calibri" w:hAnsi="Calibri" w:cs="Calibri"/>
          <w:sz w:val="22"/>
          <w:szCs w:val="22"/>
          <w:lang w:val="sr-Cyrl-CS"/>
        </w:rPr>
        <w:t xml:space="preserve"> у рад.</w:t>
      </w:r>
    </w:p>
    <w:p w:rsidR="009F2D6C" w:rsidRDefault="009F2D6C" w:rsidP="009F2D6C">
      <w:pPr>
        <w:pStyle w:val="Style1"/>
        <w:numPr>
          <w:ilvl w:val="0"/>
          <w:numId w:val="0"/>
        </w:numPr>
        <w:spacing w:before="40" w:line="264" w:lineRule="auto"/>
        <w:rPr>
          <w:rFonts w:ascii="Calibri" w:hAnsi="Calibri" w:cs="Calibri"/>
          <w:sz w:val="22"/>
          <w:szCs w:val="22"/>
          <w:lang w:val="sr-Cyrl-CS"/>
        </w:rPr>
      </w:pPr>
    </w:p>
    <w:p w:rsidR="008F3B6A" w:rsidRDefault="008F3B6A" w:rsidP="009F2D6C">
      <w:pPr>
        <w:pStyle w:val="Style1"/>
        <w:numPr>
          <w:ilvl w:val="0"/>
          <w:numId w:val="0"/>
        </w:numPr>
        <w:spacing w:before="40" w:line="264" w:lineRule="auto"/>
        <w:rPr>
          <w:rFonts w:ascii="Calibri" w:hAnsi="Calibri" w:cs="Calibri"/>
          <w:sz w:val="22"/>
          <w:szCs w:val="22"/>
          <w:lang w:val="sr-Cyrl-CS"/>
        </w:rPr>
      </w:pPr>
    </w:p>
    <w:p w:rsidR="009F2D6C" w:rsidRPr="00C03248" w:rsidRDefault="009F2D6C" w:rsidP="009F2D6C">
      <w:pPr>
        <w:pStyle w:val="Style1"/>
        <w:numPr>
          <w:ilvl w:val="0"/>
          <w:numId w:val="0"/>
        </w:numPr>
        <w:spacing w:before="40" w:line="264" w:lineRule="auto"/>
        <w:rPr>
          <w:rFonts w:ascii="Calibri" w:hAnsi="Calibri" w:cs="Calibri"/>
          <w:b/>
          <w:sz w:val="22"/>
          <w:szCs w:val="22"/>
          <w:lang w:val="sr-Cyrl-CS"/>
        </w:rPr>
      </w:pPr>
      <w:r>
        <w:rPr>
          <w:rFonts w:ascii="Calibri" w:hAnsi="Calibri" w:cs="Calibri"/>
          <w:b/>
          <w:sz w:val="22"/>
          <w:szCs w:val="22"/>
          <w:lang w:val="sr-Cyrl-CS"/>
        </w:rPr>
        <w:lastRenderedPageBreak/>
        <w:t xml:space="preserve">                                                                                    </w:t>
      </w:r>
      <w:r w:rsidRPr="00C03248">
        <w:rPr>
          <w:rFonts w:ascii="Calibri" w:hAnsi="Calibri" w:cs="Calibri"/>
          <w:b/>
          <w:sz w:val="22"/>
          <w:szCs w:val="22"/>
          <w:lang w:val="sr-Cyrl-CS"/>
        </w:rPr>
        <w:t>Члан 5</w:t>
      </w:r>
      <w:r>
        <w:rPr>
          <w:rFonts w:ascii="Calibri" w:hAnsi="Calibri" w:cs="Calibri"/>
          <w:b/>
          <w:sz w:val="22"/>
          <w:szCs w:val="22"/>
          <w:lang w:val="sr-Cyrl-CS"/>
        </w:rPr>
        <w:t>.</w:t>
      </w:r>
    </w:p>
    <w:p w:rsidR="009F2D6C" w:rsidRPr="00C03248" w:rsidRDefault="009F2D6C" w:rsidP="009F2D6C">
      <w:pPr>
        <w:autoSpaceDE w:val="0"/>
        <w:autoSpaceDN w:val="0"/>
        <w:adjustRightInd w:val="0"/>
        <w:spacing w:after="0" w:line="240" w:lineRule="auto"/>
        <w:rPr>
          <w:rFonts w:cstheme="minorHAnsi"/>
          <w:b/>
          <w:bCs/>
          <w:iCs/>
        </w:rPr>
      </w:pPr>
      <w:r w:rsidRPr="00C03248">
        <w:rPr>
          <w:rFonts w:cstheme="minorHAnsi"/>
          <w:b/>
          <w:bCs/>
          <w:iCs/>
        </w:rPr>
        <w:t>Средство обезбеђења авансног плаћања (банкарска гаранција за повраћај аванса)</w:t>
      </w:r>
    </w:p>
    <w:p w:rsidR="009F2D6C" w:rsidRPr="00D50271" w:rsidRDefault="009F2D6C" w:rsidP="004963F5">
      <w:pPr>
        <w:autoSpaceDE w:val="0"/>
        <w:autoSpaceDN w:val="0"/>
        <w:adjustRightInd w:val="0"/>
        <w:spacing w:after="0" w:line="240" w:lineRule="auto"/>
        <w:jc w:val="both"/>
        <w:rPr>
          <w:rFonts w:eastAsia="TimesNewRoman" w:cstheme="minorHAnsi"/>
        </w:rPr>
      </w:pPr>
      <w:r w:rsidRPr="00D50271">
        <w:rPr>
          <w:rFonts w:eastAsia="TimesNewRoman" w:cstheme="minorHAnsi"/>
        </w:rPr>
        <w:t>Банкарску гаранцију на износ траженог аванса са ПДВ</w:t>
      </w:r>
      <w:r w:rsidRPr="00D50271">
        <w:rPr>
          <w:rFonts w:cstheme="minorHAnsi"/>
        </w:rPr>
        <w:t>-</w:t>
      </w:r>
      <w:r w:rsidRPr="00D50271">
        <w:rPr>
          <w:rFonts w:eastAsia="TimesNewRoman" w:cstheme="minorHAnsi"/>
        </w:rPr>
        <w:t>ом</w:t>
      </w:r>
      <w:r w:rsidRPr="00D50271">
        <w:rPr>
          <w:rFonts w:cstheme="minorHAnsi"/>
        </w:rPr>
        <w:t xml:space="preserve">, </w:t>
      </w:r>
      <w:r w:rsidRPr="00D50271">
        <w:rPr>
          <w:rFonts w:eastAsia="TimesNewRoman" w:cstheme="minorHAnsi"/>
        </w:rPr>
        <w:t>као гаранцију за повраћај авансних</w:t>
      </w:r>
    </w:p>
    <w:p w:rsidR="009F2D6C" w:rsidRPr="00D50271" w:rsidRDefault="009F2D6C" w:rsidP="004963F5">
      <w:pPr>
        <w:autoSpaceDE w:val="0"/>
        <w:autoSpaceDN w:val="0"/>
        <w:adjustRightInd w:val="0"/>
        <w:spacing w:after="0" w:line="240" w:lineRule="auto"/>
        <w:jc w:val="both"/>
        <w:rPr>
          <w:rFonts w:eastAsia="TimesNewRoman" w:cstheme="minorHAnsi"/>
        </w:rPr>
      </w:pPr>
      <w:r w:rsidRPr="00D50271">
        <w:rPr>
          <w:rFonts w:eastAsia="TimesNewRoman" w:cstheme="minorHAnsi"/>
        </w:rPr>
        <w:t xml:space="preserve">средстава у случају да Испоручилац </w:t>
      </w:r>
      <w:r>
        <w:rPr>
          <w:rFonts w:eastAsia="TimesNewRoman" w:cstheme="minorHAnsi"/>
        </w:rPr>
        <w:t xml:space="preserve">добра </w:t>
      </w:r>
      <w:r w:rsidRPr="00D50271">
        <w:rPr>
          <w:rFonts w:eastAsia="TimesNewRoman" w:cstheme="minorHAnsi"/>
        </w:rPr>
        <w:t xml:space="preserve"> не испоручи у року дефинисаним уговором</w:t>
      </w:r>
      <w:r w:rsidRPr="00D50271">
        <w:rPr>
          <w:rFonts w:cstheme="minorHAnsi"/>
        </w:rPr>
        <w:t xml:space="preserve">. </w:t>
      </w:r>
      <w:r w:rsidRPr="00D50271">
        <w:rPr>
          <w:rFonts w:eastAsia="TimesNewRoman" w:cstheme="minorHAnsi"/>
        </w:rPr>
        <w:t>Гаранција се</w:t>
      </w:r>
      <w:r>
        <w:rPr>
          <w:rFonts w:eastAsia="TimesNewRoman" w:cstheme="minorHAnsi"/>
        </w:rPr>
        <w:t xml:space="preserve"> </w:t>
      </w:r>
      <w:r w:rsidRPr="00D50271">
        <w:rPr>
          <w:rFonts w:eastAsia="TimesNewRoman" w:cstheme="minorHAnsi"/>
        </w:rPr>
        <w:t>даје са роком који не може бити краћи од  рока утврђеног уговором за испоруку</w:t>
      </w:r>
      <w:r w:rsidRPr="00D50271">
        <w:rPr>
          <w:rFonts w:cstheme="minorHAnsi"/>
        </w:rPr>
        <w:t xml:space="preserve">. </w:t>
      </w:r>
      <w:r w:rsidRPr="00D50271">
        <w:rPr>
          <w:rFonts w:eastAsia="TimesNewRoman" w:cstheme="minorHAnsi"/>
        </w:rPr>
        <w:t>Банкарска</w:t>
      </w:r>
      <w:r>
        <w:rPr>
          <w:rFonts w:eastAsia="TimesNewRoman" w:cstheme="minorHAnsi"/>
        </w:rPr>
        <w:t xml:space="preserve"> </w:t>
      </w:r>
      <w:r w:rsidRPr="00D50271">
        <w:rPr>
          <w:rFonts w:eastAsia="TimesNewRoman" w:cstheme="minorHAnsi"/>
        </w:rPr>
        <w:t>гаранција мора бити неопозива</w:t>
      </w:r>
      <w:r w:rsidRPr="00D50271">
        <w:rPr>
          <w:rFonts w:cstheme="minorHAnsi"/>
        </w:rPr>
        <w:t xml:space="preserve">, </w:t>
      </w:r>
      <w:r w:rsidRPr="00D50271">
        <w:rPr>
          <w:rFonts w:eastAsia="TimesNewRoman" w:cstheme="minorHAnsi"/>
        </w:rPr>
        <w:t>безусловна</w:t>
      </w:r>
      <w:r w:rsidRPr="00D50271">
        <w:rPr>
          <w:rFonts w:cstheme="minorHAnsi"/>
        </w:rPr>
        <w:t xml:space="preserve">, </w:t>
      </w:r>
      <w:r w:rsidRPr="00D50271">
        <w:rPr>
          <w:rFonts w:eastAsia="TimesNewRoman" w:cstheme="minorHAnsi"/>
        </w:rPr>
        <w:t>наплатива на први позив без приговора</w:t>
      </w:r>
      <w:r w:rsidRPr="00D50271">
        <w:rPr>
          <w:rFonts w:cstheme="minorHAnsi"/>
        </w:rPr>
        <w:t xml:space="preserve">. </w:t>
      </w:r>
      <w:r w:rsidRPr="00D50271">
        <w:rPr>
          <w:rFonts w:eastAsia="TimesNewRoman" w:cstheme="minorHAnsi"/>
        </w:rPr>
        <w:t>Дата гаранција не</w:t>
      </w:r>
      <w:r>
        <w:rPr>
          <w:rFonts w:eastAsia="TimesNewRoman" w:cstheme="minorHAnsi"/>
        </w:rPr>
        <w:t xml:space="preserve"> </w:t>
      </w:r>
      <w:r w:rsidRPr="00D50271">
        <w:rPr>
          <w:rFonts w:eastAsia="TimesNewRoman" w:cstheme="minorHAnsi"/>
        </w:rPr>
        <w:t>може да садржи додатни услов за исплату</w:t>
      </w:r>
      <w:r w:rsidRPr="00D50271">
        <w:rPr>
          <w:rFonts w:cstheme="minorHAnsi"/>
        </w:rPr>
        <w:t xml:space="preserve">, </w:t>
      </w:r>
      <w:r w:rsidRPr="00D50271">
        <w:rPr>
          <w:rFonts w:eastAsia="TimesNewRoman" w:cstheme="minorHAnsi"/>
        </w:rPr>
        <w:t>краћи рок или мањи износ од оних које је Наручилац</w:t>
      </w:r>
      <w:r>
        <w:rPr>
          <w:rFonts w:eastAsia="TimesNewRoman" w:cstheme="minorHAnsi"/>
        </w:rPr>
        <w:t xml:space="preserve"> </w:t>
      </w:r>
      <w:r w:rsidRPr="00D50271">
        <w:rPr>
          <w:rFonts w:eastAsia="TimesNewRoman" w:cstheme="minorHAnsi"/>
        </w:rPr>
        <w:t>одредио</w:t>
      </w:r>
      <w:r w:rsidRPr="00D50271">
        <w:rPr>
          <w:rFonts w:cstheme="minorHAnsi"/>
        </w:rPr>
        <w:t xml:space="preserve">. </w:t>
      </w:r>
      <w:r w:rsidRPr="00D50271">
        <w:rPr>
          <w:rFonts w:eastAsia="TimesNewRoman" w:cstheme="minorHAnsi"/>
        </w:rPr>
        <w:t>Банкарска гаранција је издата од</w:t>
      </w:r>
    </w:p>
    <w:p w:rsidR="009F2D6C" w:rsidRPr="00D50271" w:rsidRDefault="009F2D6C" w:rsidP="004963F5">
      <w:pPr>
        <w:autoSpaceDE w:val="0"/>
        <w:autoSpaceDN w:val="0"/>
        <w:adjustRightInd w:val="0"/>
        <w:spacing w:after="0" w:line="240" w:lineRule="auto"/>
        <w:jc w:val="both"/>
        <w:rPr>
          <w:rFonts w:eastAsia="TimesNewRoman" w:cstheme="minorHAnsi"/>
        </w:rPr>
      </w:pPr>
      <w:r w:rsidRPr="00D50271">
        <w:rPr>
          <w:rFonts w:cstheme="minorHAnsi"/>
        </w:rPr>
        <w:t xml:space="preserve">________________________________________________________ </w:t>
      </w:r>
      <w:r w:rsidRPr="00D50271">
        <w:rPr>
          <w:rFonts w:eastAsia="TimesNewRoman" w:cstheme="minorHAnsi"/>
        </w:rPr>
        <w:t>пословне банке на износ од</w:t>
      </w:r>
    </w:p>
    <w:p w:rsidR="009F2D6C" w:rsidRPr="00D50271" w:rsidRDefault="009F2D6C" w:rsidP="009F2D6C">
      <w:pPr>
        <w:autoSpaceDE w:val="0"/>
        <w:autoSpaceDN w:val="0"/>
        <w:adjustRightInd w:val="0"/>
        <w:spacing w:after="0" w:line="240" w:lineRule="auto"/>
        <w:rPr>
          <w:rFonts w:cstheme="minorHAnsi"/>
        </w:rPr>
      </w:pPr>
      <w:r w:rsidRPr="00D50271">
        <w:rPr>
          <w:rFonts w:cstheme="minorHAnsi"/>
        </w:rPr>
        <w:t xml:space="preserve">_______________________________ </w:t>
      </w:r>
      <w:r w:rsidRPr="00D50271">
        <w:rPr>
          <w:rFonts w:eastAsia="TimesNewRoman" w:cstheme="minorHAnsi"/>
        </w:rPr>
        <w:t>динара</w:t>
      </w:r>
      <w:r w:rsidRPr="00D50271">
        <w:rPr>
          <w:rFonts w:cstheme="minorHAnsi"/>
        </w:rPr>
        <w:t xml:space="preserve">. </w:t>
      </w:r>
      <w:r w:rsidRPr="00D50271">
        <w:rPr>
          <w:rFonts w:eastAsia="TimesNewRoman" w:cstheme="minorHAnsi"/>
        </w:rPr>
        <w:t>Наручилац ће добијену гаранцију вратити Понуђачу кад</w:t>
      </w:r>
      <w:r>
        <w:rPr>
          <w:rFonts w:eastAsia="TimesNewRoman" w:cstheme="minorHAnsi"/>
        </w:rPr>
        <w:t xml:space="preserve"> </w:t>
      </w:r>
      <w:r w:rsidRPr="00D50271">
        <w:rPr>
          <w:rFonts w:eastAsia="TimesNewRoman" w:cstheme="minorHAnsi"/>
        </w:rPr>
        <w:t xml:space="preserve">утврди да је испорука </w:t>
      </w:r>
      <w:r>
        <w:rPr>
          <w:rFonts w:eastAsia="TimesNewRoman" w:cstheme="minorHAnsi"/>
        </w:rPr>
        <w:t>предметних добара</w:t>
      </w:r>
      <w:r w:rsidRPr="00D50271">
        <w:rPr>
          <w:rFonts w:eastAsia="TimesNewRoman" w:cstheme="minorHAnsi"/>
        </w:rPr>
        <w:t xml:space="preserve"> извршена у свему према одредбама Уговора</w:t>
      </w:r>
      <w:r w:rsidRPr="00D50271">
        <w:rPr>
          <w:rFonts w:cstheme="minorHAnsi"/>
        </w:rPr>
        <w:t>.</w:t>
      </w:r>
    </w:p>
    <w:p w:rsidR="009F2D6C" w:rsidRDefault="009F2D6C" w:rsidP="009F2D6C">
      <w:pPr>
        <w:pStyle w:val="Style1"/>
        <w:numPr>
          <w:ilvl w:val="0"/>
          <w:numId w:val="0"/>
        </w:numPr>
        <w:spacing w:before="40" w:line="264" w:lineRule="auto"/>
        <w:rPr>
          <w:rFonts w:ascii="Calibri" w:hAnsi="Calibri" w:cs="Calibri"/>
          <w:sz w:val="22"/>
          <w:szCs w:val="22"/>
          <w:lang w:val="sr-Cyrl-CS"/>
        </w:rPr>
      </w:pPr>
    </w:p>
    <w:p w:rsidR="009F2D6C" w:rsidRPr="00C03248" w:rsidRDefault="009F2D6C" w:rsidP="009F2D6C">
      <w:pPr>
        <w:rPr>
          <w:rFonts w:ascii="Calibri" w:hAnsi="Calibri" w:cs="Calibri"/>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             Члан 6.                                                                                       Услови и начин плаћања                                                                                                                                               </w:t>
      </w:r>
      <w:r w:rsidRPr="00FE351A">
        <w:rPr>
          <w:rFonts w:ascii="Calibri" w:hAnsi="Calibri" w:cs="Calibri"/>
        </w:rPr>
        <w:t>К</w:t>
      </w:r>
      <w:r>
        <w:rPr>
          <w:rFonts w:ascii="Calibri" w:hAnsi="Calibri" w:cs="Calibri"/>
        </w:rPr>
        <w:t>УПАЦ</w:t>
      </w:r>
      <w:r w:rsidRPr="00FE351A">
        <w:rPr>
          <w:rFonts w:ascii="Calibri" w:hAnsi="Calibri" w:cs="Calibri"/>
        </w:rPr>
        <w:t xml:space="preserve"> се обавезује да </w:t>
      </w:r>
      <w:r>
        <w:rPr>
          <w:rFonts w:ascii="Calibri" w:hAnsi="Calibri" w:cs="Calibri"/>
        </w:rPr>
        <w:t xml:space="preserve">након потписивања уговора  и достављања банкарске гаранције за повраћај аванса, улати 100% аванса </w:t>
      </w:r>
      <w:r w:rsidRPr="00FE351A">
        <w:rPr>
          <w:rFonts w:ascii="Calibri" w:hAnsi="Calibri" w:cs="Calibri"/>
        </w:rPr>
        <w:t xml:space="preserve"> и то на рачун Продавца бр. </w:t>
      </w:r>
      <w:r>
        <w:rPr>
          <w:rFonts w:ascii="Calibri" w:hAnsi="Calibri" w:cs="Calibri"/>
        </w:rPr>
        <w:t>...................................................</w:t>
      </w:r>
      <w:r w:rsidRPr="00FE351A">
        <w:rPr>
          <w:rFonts w:ascii="Calibri" w:hAnsi="Calibri" w:cs="Calibri"/>
          <w:lang w:val="sr-Cyrl-CS"/>
        </w:rPr>
        <w:t xml:space="preserve">, код банке </w:t>
      </w:r>
      <w:r>
        <w:rPr>
          <w:rFonts w:ascii="Calibri" w:hAnsi="Calibri" w:cs="Calibri"/>
          <w:lang w:val="sr-Cyrl-CS"/>
        </w:rPr>
        <w:t>..................................</w:t>
      </w:r>
      <w:r w:rsidRPr="00FE351A">
        <w:rPr>
          <w:rFonts w:ascii="Calibri" w:hAnsi="Calibri" w:cs="Calibri"/>
        </w:rPr>
        <w:t>.</w:t>
      </w:r>
      <w:r>
        <w:rPr>
          <w:rFonts w:ascii="Calibri" w:hAnsi="Calibri" w:cs="Calibri"/>
        </w:rPr>
        <w:t>..</w:t>
      </w:r>
    </w:p>
    <w:p w:rsidR="009F2D6C" w:rsidRPr="0072012B" w:rsidRDefault="009F2D6C" w:rsidP="009F2D6C">
      <w:pPr>
        <w:rPr>
          <w:rFonts w:ascii="Calibri" w:hAnsi="Calibri" w:cs="Calibri"/>
          <w:lang w:val="hr-HR"/>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             Члан 7.                                                                                                Рок испоруке                                                                                                                                                             </w:t>
      </w:r>
      <w:r w:rsidRPr="0072012B">
        <w:rPr>
          <w:rFonts w:ascii="Calibri" w:hAnsi="Calibri" w:cs="Calibri"/>
          <w:lang w:val="hr-HR"/>
        </w:rPr>
        <w:t xml:space="preserve"> ПРОДАВАЦ се обавезује да робу из члана 2. овог Уговора испоруч</w:t>
      </w:r>
      <w:r>
        <w:rPr>
          <w:rFonts w:ascii="Calibri" w:hAnsi="Calibri" w:cs="Calibri"/>
        </w:rPr>
        <w:t>и у року од ______ дана,</w:t>
      </w:r>
      <w:r w:rsidRPr="0072012B">
        <w:rPr>
          <w:rFonts w:ascii="Calibri" w:hAnsi="Calibri" w:cs="Calibri"/>
          <w:lang w:val="sr-Cyrl-CS"/>
        </w:rPr>
        <w:t xml:space="preserve">  </w:t>
      </w:r>
      <w:r>
        <w:rPr>
          <w:rFonts w:ascii="Calibri" w:hAnsi="Calibri" w:cs="Calibri"/>
          <w:lang w:val="sr-Cyrl-CS"/>
        </w:rPr>
        <w:t xml:space="preserve">након уплате  100% аванса </w:t>
      </w:r>
      <w:r w:rsidRPr="0072012B">
        <w:rPr>
          <w:rFonts w:ascii="Calibri" w:hAnsi="Calibri" w:cs="Calibri"/>
          <w:lang w:val="sr-Cyrl-CS"/>
        </w:rPr>
        <w:t xml:space="preserve"> у складу са понудом и то на</w:t>
      </w:r>
      <w:r w:rsidRPr="0072012B">
        <w:rPr>
          <w:rFonts w:ascii="Calibri" w:hAnsi="Calibri" w:cs="Calibri"/>
          <w:lang w:val="hr-HR"/>
        </w:rPr>
        <w:t xml:space="preserve"> прописан начин  одговарајући</w:t>
      </w:r>
      <w:r w:rsidRPr="0072012B">
        <w:rPr>
          <w:rFonts w:ascii="Calibri" w:hAnsi="Calibri" w:cs="Calibri"/>
          <w:lang w:val="sr-Cyrl-CS"/>
        </w:rPr>
        <w:t>м</w:t>
      </w:r>
      <w:r w:rsidRPr="0072012B">
        <w:rPr>
          <w:rFonts w:ascii="Calibri" w:hAnsi="Calibri" w:cs="Calibri"/>
          <w:lang w:val="hr-HR"/>
        </w:rPr>
        <w:t xml:space="preserve"> превоз</w:t>
      </w:r>
      <w:r w:rsidRPr="0072012B">
        <w:rPr>
          <w:rFonts w:ascii="Calibri" w:hAnsi="Calibri" w:cs="Calibri"/>
          <w:lang w:val="sr-Cyrl-CS"/>
        </w:rPr>
        <w:t>ом</w:t>
      </w:r>
      <w:r w:rsidRPr="0072012B">
        <w:rPr>
          <w:rFonts w:ascii="Calibri" w:hAnsi="Calibri" w:cs="Calibri"/>
          <w:lang w:val="hr-HR"/>
        </w:rPr>
        <w:t>,</w:t>
      </w:r>
      <w:r w:rsidRPr="0072012B">
        <w:rPr>
          <w:rFonts w:ascii="Calibri" w:hAnsi="Calibri" w:cs="Calibri"/>
          <w:lang w:val="sr-Cyrl-CS"/>
        </w:rPr>
        <w:t xml:space="preserve"> упакована, </w:t>
      </w:r>
      <w:r w:rsidRPr="0072012B">
        <w:rPr>
          <w:rFonts w:ascii="Calibri" w:hAnsi="Calibri" w:cs="Calibri"/>
          <w:lang w:val="hr-HR"/>
        </w:rPr>
        <w:t xml:space="preserve"> заштићена од делимичног или потпуног оштећења приликом утовара, транспорта, истовара и испоруке. </w:t>
      </w:r>
    </w:p>
    <w:p w:rsidR="009F2D6C" w:rsidRPr="0072012B" w:rsidRDefault="009F2D6C" w:rsidP="009F2D6C">
      <w:pPr>
        <w:spacing w:before="120" w:line="288" w:lineRule="auto"/>
        <w:rPr>
          <w:rFonts w:ascii="Calibri" w:hAnsi="Calibri" w:cs="Calibri"/>
          <w:lang w:val="hr-HR"/>
        </w:rPr>
      </w:pPr>
      <w:r w:rsidRPr="0072012B">
        <w:rPr>
          <w:rFonts w:ascii="Calibri" w:hAnsi="Calibri" w:cs="Calibri"/>
          <w:lang w:val="hr-HR"/>
        </w:rPr>
        <w:t xml:space="preserve"> </w:t>
      </w:r>
      <w:r>
        <w:rPr>
          <w:rFonts w:ascii="Calibri" w:hAnsi="Calibri" w:cs="Calibri"/>
        </w:rPr>
        <w:t xml:space="preserve">Опрема се испоручује, уграђује и монтира у Дому за смештај и негу старих лица „Прокупље“ у Прокупљу ул. Арсеније Чарнојевића бр. 51. </w:t>
      </w:r>
      <w:r w:rsidRPr="0072012B">
        <w:rPr>
          <w:rFonts w:ascii="Calibri" w:hAnsi="Calibri" w:cs="Calibri"/>
          <w:lang w:val="hr-HR"/>
        </w:rPr>
        <w:t xml:space="preserve"> </w:t>
      </w:r>
    </w:p>
    <w:p w:rsidR="009F2D6C" w:rsidRPr="0072012B" w:rsidRDefault="009F2D6C" w:rsidP="009F2D6C">
      <w:pPr>
        <w:spacing w:before="120" w:line="288" w:lineRule="auto"/>
        <w:rPr>
          <w:rFonts w:ascii="Calibri" w:hAnsi="Calibri" w:cs="Calibri"/>
          <w:lang w:val="hr-HR"/>
        </w:rPr>
      </w:pPr>
      <w:r w:rsidRPr="0072012B">
        <w:rPr>
          <w:rFonts w:ascii="Calibri" w:hAnsi="Calibri" w:cs="Calibri"/>
          <w:lang w:val="hr-HR"/>
        </w:rPr>
        <w:t xml:space="preserve"> Сматра се да је извршена адекватна испорука када овлашћено лице КУПЦА у месту испоруке </w:t>
      </w:r>
      <w:r>
        <w:rPr>
          <w:rFonts w:ascii="Calibri" w:hAnsi="Calibri" w:cs="Calibri"/>
        </w:rPr>
        <w:t>угради монтира  и пушти у рад орему,</w:t>
      </w:r>
      <w:r w:rsidRPr="0072012B">
        <w:rPr>
          <w:rFonts w:ascii="Calibri" w:hAnsi="Calibri" w:cs="Calibri"/>
          <w:lang w:val="hr-HR"/>
        </w:rPr>
        <w:t xml:space="preserve"> што се потврђује потписивањем отпремнице.</w:t>
      </w:r>
    </w:p>
    <w:p w:rsidR="009F2D6C" w:rsidRDefault="009F2D6C" w:rsidP="009F2D6C">
      <w:pPr>
        <w:rPr>
          <w:rFonts w:ascii="Calibri" w:hAnsi="Calibri" w:cs="Calibri"/>
        </w:rPr>
      </w:pPr>
      <w:r>
        <w:rPr>
          <w:b/>
          <w:lang w:val="sr-Cyrl-CS"/>
        </w:rPr>
        <w:t xml:space="preserve">                                                                                   </w:t>
      </w:r>
      <w:r w:rsidRPr="0051733B">
        <w:rPr>
          <w:b/>
          <w:lang w:val="sr-Cyrl-CS"/>
        </w:rPr>
        <w:t xml:space="preserve">Члан </w:t>
      </w:r>
      <w:r>
        <w:rPr>
          <w:b/>
          <w:lang w:val="sr-Cyrl-CS"/>
        </w:rPr>
        <w:t xml:space="preserve">8.                                                                                                                                                                                      </w:t>
      </w:r>
      <w:r>
        <w:rPr>
          <w:rFonts w:ascii="Calibri" w:hAnsi="Calibri" w:cs="Calibri"/>
        </w:rPr>
        <w:t>Рок извршења уговорене обавеза може да се продужи само ако наступи</w:t>
      </w:r>
      <w:r w:rsidRPr="0072012B">
        <w:rPr>
          <w:rFonts w:ascii="Calibri" w:hAnsi="Calibri" w:cs="Calibri"/>
          <w:lang w:val="hr-HR"/>
        </w:rPr>
        <w:t xml:space="preserve"> виш</w:t>
      </w:r>
      <w:r>
        <w:rPr>
          <w:rFonts w:ascii="Calibri" w:hAnsi="Calibri" w:cs="Calibri"/>
        </w:rPr>
        <w:t>а</w:t>
      </w:r>
      <w:r w:rsidRPr="0072012B">
        <w:rPr>
          <w:rFonts w:ascii="Calibri" w:hAnsi="Calibri" w:cs="Calibri"/>
          <w:lang w:val="hr-HR"/>
        </w:rPr>
        <w:t xml:space="preserve"> сил</w:t>
      </w:r>
      <w:r>
        <w:rPr>
          <w:rFonts w:ascii="Calibri" w:hAnsi="Calibri" w:cs="Calibri"/>
        </w:rPr>
        <w:t>а.</w:t>
      </w:r>
      <w:r w:rsidRPr="0072012B">
        <w:rPr>
          <w:rFonts w:ascii="Calibri" w:hAnsi="Calibri" w:cs="Calibri"/>
          <w:lang w:val="hr-HR"/>
        </w:rPr>
        <w:t xml:space="preserve">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9F2D6C" w:rsidRDefault="009F2D6C" w:rsidP="009F2D6C">
      <w:pPr>
        <w:spacing w:before="120" w:line="288" w:lineRule="auto"/>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Pr="0051733B">
        <w:rPr>
          <w:rFonts w:ascii="Calibri" w:hAnsi="Calibri" w:cs="Calibri"/>
          <w:b/>
        </w:rPr>
        <w:t xml:space="preserve">Члан </w:t>
      </w:r>
      <w:r>
        <w:rPr>
          <w:rFonts w:ascii="Calibri" w:hAnsi="Calibri" w:cs="Calibri"/>
          <w:b/>
        </w:rPr>
        <w:t>9</w:t>
      </w:r>
      <w:r w:rsidRPr="0051733B">
        <w:rPr>
          <w:rFonts w:ascii="Calibri" w:hAnsi="Calibri" w:cs="Calibri"/>
          <w:b/>
        </w:rPr>
        <w:t>.</w:t>
      </w:r>
      <w:r>
        <w:rPr>
          <w:rFonts w:ascii="Calibri" w:hAnsi="Calibri" w:cs="Calibri"/>
          <w:b/>
        </w:rPr>
        <w:t xml:space="preserve">                                                                                        Гарантни рок                                                                                                                                                                       </w:t>
      </w:r>
      <w:r>
        <w:rPr>
          <w:rFonts w:ascii="Calibri" w:hAnsi="Calibri" w:cs="Calibri"/>
        </w:rPr>
        <w:t>Гарантни рок за испоручрну опрему је _____</w:t>
      </w:r>
      <w:r>
        <w:rPr>
          <w:rFonts w:ascii="Calibri" w:hAnsi="Calibri" w:cs="Calibri"/>
          <w:lang w:val="sr-Cyrl-BA"/>
        </w:rPr>
        <w:t>____</w:t>
      </w:r>
      <w:r>
        <w:rPr>
          <w:rFonts w:ascii="Calibri" w:hAnsi="Calibri" w:cs="Calibri"/>
        </w:rPr>
        <w:t>месеци и рачуна се од датума приморедаје опреме и пуштање у пробни рад. Продавац се обавезује да приступи отклањање квара у року од 24 сата по позиву купца.</w:t>
      </w:r>
    </w:p>
    <w:p w:rsidR="009F2D6C" w:rsidRPr="00192EFE" w:rsidRDefault="009F2D6C" w:rsidP="009F2D6C">
      <w:pPr>
        <w:spacing w:before="120" w:line="288" w:lineRule="auto"/>
        <w:rPr>
          <w:bCs/>
          <w:lang w:val="ru-RU"/>
        </w:rPr>
      </w:pPr>
      <w:r>
        <w:rPr>
          <w:rFonts w:ascii="Calibri" w:hAnsi="Calibri" w:cs="Calibri"/>
          <w:b/>
        </w:rPr>
        <w:t xml:space="preserve">                                                                               </w:t>
      </w:r>
      <w:r w:rsidRPr="00851C36">
        <w:rPr>
          <w:rFonts w:ascii="Calibri" w:hAnsi="Calibri" w:cs="Calibri"/>
          <w:b/>
        </w:rPr>
        <w:t>Члан 1</w:t>
      </w:r>
      <w:r>
        <w:rPr>
          <w:rFonts w:ascii="Calibri" w:hAnsi="Calibri" w:cs="Calibri"/>
          <w:b/>
        </w:rPr>
        <w:t xml:space="preserve">0.                                                                                                                                                                                      </w:t>
      </w:r>
      <w:r w:rsidRPr="00192EFE">
        <w:rPr>
          <w:bCs/>
          <w:lang w:val="ru-RU"/>
        </w:rPr>
        <w:t xml:space="preserve">За испоручену опрему и укупан уграђени материјал </w:t>
      </w:r>
      <w:r>
        <w:rPr>
          <w:bCs/>
          <w:lang w:val="ru-RU"/>
        </w:rPr>
        <w:t xml:space="preserve"> Продавац</w:t>
      </w:r>
      <w:r w:rsidRPr="00192EFE">
        <w:rPr>
          <w:bCs/>
          <w:lang w:val="ru-RU"/>
        </w:rPr>
        <w:t xml:space="preserve"> мора да има сертификате квалитета и атесте који се захтевају по важећим прописима и мерама за ову врсту опреме</w:t>
      </w:r>
      <w:r>
        <w:rPr>
          <w:bCs/>
          <w:lang w:val="ru-RU"/>
        </w:rPr>
        <w:t>, укључујући и превод на српски језик од стране овлашћеног правног или физичког лица.</w:t>
      </w:r>
    </w:p>
    <w:p w:rsidR="009F2D6C" w:rsidRPr="00192EFE" w:rsidRDefault="009F2D6C" w:rsidP="009F2D6C">
      <w:pPr>
        <w:rPr>
          <w:bCs/>
          <w:lang w:val="ru-RU"/>
        </w:rPr>
      </w:pPr>
      <w:r w:rsidRPr="00192EFE">
        <w:rPr>
          <w:bCs/>
          <w:lang w:val="ru-RU"/>
        </w:rPr>
        <w:t xml:space="preserve">Уколико </w:t>
      </w:r>
      <w:r>
        <w:rPr>
          <w:bCs/>
          <w:lang w:val="ru-RU"/>
        </w:rPr>
        <w:t>Купац</w:t>
      </w:r>
      <w:r w:rsidRPr="00192EFE">
        <w:rPr>
          <w:bCs/>
          <w:lang w:val="ru-RU"/>
        </w:rPr>
        <w:t xml:space="preserve"> утврди да испоручена опрема или употребљени материјал не одговара стандардима и техничким прописима, он га одбија и забрањује његову употребу. У случају </w:t>
      </w:r>
      <w:r>
        <w:rPr>
          <w:bCs/>
          <w:lang w:val="ru-RU"/>
        </w:rPr>
        <w:t xml:space="preserve">             </w:t>
      </w:r>
      <w:r w:rsidRPr="00192EFE">
        <w:rPr>
          <w:bCs/>
          <w:lang w:val="ru-RU"/>
        </w:rPr>
        <w:t>спора меродаван је налаз овлашћене организације за контролу квалитета.</w:t>
      </w:r>
    </w:p>
    <w:p w:rsidR="00C334C2" w:rsidRDefault="00C334C2" w:rsidP="009F2D6C">
      <w:pPr>
        <w:rPr>
          <w:b/>
          <w:bCs/>
          <w:lang w:val="ru-RU"/>
        </w:rPr>
      </w:pPr>
      <w:r>
        <w:rPr>
          <w:bCs/>
          <w:lang w:val="ru-RU"/>
        </w:rPr>
        <w:lastRenderedPageBreak/>
        <w:tab/>
      </w:r>
      <w:r>
        <w:rPr>
          <w:bCs/>
          <w:lang w:val="ru-RU"/>
        </w:rPr>
        <w:tab/>
      </w:r>
      <w:r>
        <w:rPr>
          <w:bCs/>
          <w:lang w:val="ru-RU"/>
        </w:rPr>
        <w:tab/>
      </w:r>
      <w:r>
        <w:rPr>
          <w:bCs/>
          <w:lang w:val="ru-RU"/>
        </w:rPr>
        <w:tab/>
      </w:r>
      <w:r>
        <w:rPr>
          <w:bCs/>
          <w:lang w:val="ru-RU"/>
        </w:rPr>
        <w:tab/>
      </w:r>
      <w:r>
        <w:rPr>
          <w:bCs/>
          <w:lang w:val="ru-RU"/>
        </w:rPr>
        <w:tab/>
      </w:r>
      <w:r w:rsidRPr="00C334C2">
        <w:rPr>
          <w:b/>
          <w:bCs/>
          <w:lang w:val="ru-RU"/>
        </w:rPr>
        <w:t>Члан 11</w:t>
      </w:r>
      <w:r>
        <w:rPr>
          <w:b/>
          <w:bCs/>
          <w:lang w:val="ru-RU"/>
        </w:rPr>
        <w:t xml:space="preserve">.                                                                                          </w:t>
      </w:r>
      <w:r w:rsidRPr="00C334C2">
        <w:rPr>
          <w:b/>
          <w:bCs/>
          <w:lang w:val="ru-RU"/>
        </w:rPr>
        <w:t>Раскид уговора:</w:t>
      </w:r>
      <w:r>
        <w:rPr>
          <w:b/>
          <w:bCs/>
          <w:lang w:val="ru-RU"/>
        </w:rPr>
        <w:t xml:space="preserve">                                                                                                                                                             </w:t>
      </w:r>
    </w:p>
    <w:p w:rsidR="00E76CEE" w:rsidRDefault="00E76CEE" w:rsidP="00E76CEE">
      <w:pPr>
        <w:jc w:val="both"/>
        <w:rPr>
          <w:lang w:val="sr-Cyrl-CS"/>
        </w:rPr>
      </w:pPr>
      <w:r>
        <w:rPr>
          <w:lang w:val="sr-Cyrl-CS"/>
        </w:rPr>
        <w:t>Уговорне стране су сагласне, да у случају немогућности извршења  трансфера средстава до краја буџетске године, од стране ресорног Министарства, купац задржава право да једнострано раскине овај уговор, без штетних последица по купца.</w:t>
      </w:r>
    </w:p>
    <w:p w:rsidR="009F2D6C" w:rsidRPr="0072012B" w:rsidRDefault="009F2D6C" w:rsidP="009F2D6C">
      <w:pPr>
        <w:rPr>
          <w:rFonts w:ascii="Calibri" w:hAnsi="Calibri" w:cs="Calibri"/>
          <w:lang w:val="hr-HR"/>
        </w:rPr>
      </w:pPr>
      <w:r w:rsidRPr="00192EFE">
        <w:rPr>
          <w:bCs/>
          <w:lang w:val="ru-RU"/>
        </w:rPr>
        <w:tab/>
      </w:r>
      <w:r w:rsidRPr="00192EFE">
        <w:rPr>
          <w:bCs/>
          <w:lang w:val="sr-Cyrl-CS"/>
        </w:rPr>
        <w:t xml:space="preserve"> </w:t>
      </w:r>
      <w:r>
        <w:rPr>
          <w:rFonts w:ascii="Calibri" w:hAnsi="Calibri" w:cs="Calibri"/>
          <w:b/>
        </w:rPr>
        <w:t xml:space="preserve">                                                                 </w:t>
      </w:r>
      <w:r w:rsidR="00E76CEE">
        <w:rPr>
          <w:rFonts w:ascii="Calibri" w:hAnsi="Calibri" w:cs="Calibri"/>
          <w:b/>
          <w:lang/>
        </w:rPr>
        <w:t xml:space="preserve">       </w:t>
      </w:r>
      <w:r>
        <w:rPr>
          <w:rFonts w:ascii="Calibri" w:hAnsi="Calibri" w:cs="Calibri"/>
          <w:b/>
        </w:rPr>
        <w:t xml:space="preserve"> </w:t>
      </w:r>
      <w:r w:rsidRPr="00D665E7">
        <w:rPr>
          <w:rFonts w:ascii="Calibri" w:hAnsi="Calibri" w:cs="Calibri"/>
          <w:b/>
        </w:rPr>
        <w:t>Члан</w:t>
      </w:r>
      <w:r>
        <w:rPr>
          <w:rFonts w:ascii="Calibri" w:hAnsi="Calibri" w:cs="Calibri"/>
          <w:b/>
        </w:rPr>
        <w:t xml:space="preserve"> 1</w:t>
      </w:r>
      <w:r w:rsidR="00E76CEE">
        <w:rPr>
          <w:rFonts w:ascii="Calibri" w:hAnsi="Calibri" w:cs="Calibri"/>
          <w:b/>
          <w:lang/>
        </w:rPr>
        <w:t>2</w:t>
      </w:r>
      <w:r w:rsidRPr="00D665E7">
        <w:rPr>
          <w:rFonts w:ascii="Calibri" w:hAnsi="Calibri" w:cs="Calibri"/>
          <w:b/>
        </w:rPr>
        <w:t>.</w:t>
      </w:r>
      <w:r>
        <w:rPr>
          <w:rFonts w:ascii="Calibri" w:hAnsi="Calibri" w:cs="Calibri"/>
          <w:b/>
        </w:rPr>
        <w:t xml:space="preserve">                                                                                                                                                                                   </w:t>
      </w:r>
      <w:r w:rsidRPr="0072012B">
        <w:rPr>
          <w:rFonts w:ascii="Calibri" w:hAnsi="Calibri" w:cs="Calibri"/>
          <w:lang w:val="hr-HR"/>
        </w:rPr>
        <w:t xml:space="preserve"> Све евентуалне спорове који настан</w:t>
      </w:r>
      <w:r>
        <w:rPr>
          <w:rFonts w:ascii="Calibri" w:hAnsi="Calibri" w:cs="Calibri"/>
        </w:rPr>
        <w:t xml:space="preserve">у </w:t>
      </w:r>
      <w:r w:rsidRPr="0072012B">
        <w:rPr>
          <w:rFonts w:ascii="Calibri" w:hAnsi="Calibri" w:cs="Calibri"/>
          <w:lang w:val="hr-HR"/>
        </w:rPr>
        <w:t xml:space="preserve"> из, или поводом, овог Уговора, уговорне стране ће покушати да реше споразумно, а у случају спора уговарају стварну и месну надлежност Привредног суда у </w:t>
      </w:r>
      <w:r>
        <w:rPr>
          <w:rFonts w:ascii="Calibri" w:hAnsi="Calibri" w:cs="Calibri"/>
        </w:rPr>
        <w:t>Нишу</w:t>
      </w:r>
      <w:r w:rsidRPr="0072012B">
        <w:rPr>
          <w:rFonts w:ascii="Calibri" w:hAnsi="Calibri" w:cs="Calibri"/>
          <w:lang w:val="hr-HR"/>
        </w:rPr>
        <w:t>.</w:t>
      </w:r>
    </w:p>
    <w:p w:rsidR="009F2D6C" w:rsidRPr="0072012B" w:rsidRDefault="009F2D6C" w:rsidP="009F2D6C">
      <w:pPr>
        <w:spacing w:before="120" w:line="288" w:lineRule="auto"/>
        <w:rPr>
          <w:rFonts w:ascii="Calibri" w:hAnsi="Calibri" w:cs="Calibri"/>
          <w:lang w:val="hr-HR"/>
        </w:rPr>
      </w:pPr>
      <w:r>
        <w:rPr>
          <w:rFonts w:ascii="Calibri" w:hAnsi="Calibri" w:cs="Calibri"/>
          <w:b/>
        </w:rPr>
        <w:t xml:space="preserve">                                                                                   </w:t>
      </w:r>
      <w:r w:rsidRPr="00D665E7">
        <w:rPr>
          <w:rFonts w:ascii="Calibri" w:hAnsi="Calibri" w:cs="Calibri"/>
          <w:b/>
        </w:rPr>
        <w:t>Члан 1</w:t>
      </w:r>
      <w:r>
        <w:rPr>
          <w:rFonts w:ascii="Calibri" w:hAnsi="Calibri" w:cs="Calibri"/>
          <w:b/>
        </w:rPr>
        <w:t xml:space="preserve">2.                                                                                                                                                                                    </w:t>
      </w:r>
      <w:r w:rsidRPr="0072012B">
        <w:rPr>
          <w:rFonts w:ascii="Calibri" w:hAnsi="Calibri" w:cs="Calibri"/>
          <w:lang w:val="hr-HR"/>
        </w:rPr>
        <w:t xml:space="preserve">На све што није регулисано </w:t>
      </w:r>
      <w:r>
        <w:rPr>
          <w:rFonts w:ascii="Calibri" w:hAnsi="Calibri" w:cs="Calibri"/>
        </w:rPr>
        <w:t>овим</w:t>
      </w:r>
      <w:r w:rsidRPr="0072012B">
        <w:rPr>
          <w:rFonts w:ascii="Calibri" w:hAnsi="Calibri" w:cs="Calibri"/>
          <w:lang w:val="hr-HR"/>
        </w:rPr>
        <w:t xml:space="preserve"> Уговор</w:t>
      </w:r>
      <w:r>
        <w:rPr>
          <w:rFonts w:ascii="Calibri" w:hAnsi="Calibri" w:cs="Calibri"/>
        </w:rPr>
        <w:t>ом</w:t>
      </w:r>
      <w:r w:rsidRPr="0072012B">
        <w:rPr>
          <w:rFonts w:ascii="Calibri" w:hAnsi="Calibri" w:cs="Calibri"/>
          <w:lang w:val="hr-HR"/>
        </w:rPr>
        <w:t>, примениће се одредбе Закона о облигационим односима.</w:t>
      </w:r>
    </w:p>
    <w:p w:rsidR="009F2D6C" w:rsidRPr="0072012B" w:rsidRDefault="009F2D6C" w:rsidP="009F2D6C">
      <w:pPr>
        <w:spacing w:before="120" w:line="288" w:lineRule="auto"/>
        <w:rPr>
          <w:rFonts w:ascii="Calibri" w:hAnsi="Calibri" w:cs="Calibri"/>
          <w:lang w:val="hr-HR"/>
        </w:rPr>
      </w:pPr>
      <w:r w:rsidRPr="0072012B">
        <w:rPr>
          <w:rFonts w:ascii="Calibri" w:hAnsi="Calibri" w:cs="Calibri"/>
          <w:lang w:val="hr-HR"/>
        </w:rPr>
        <w:t>Овај Уговор је сачињен у 4 истоветна примерка, по 2 примерка за обе уговорне стране.</w:t>
      </w:r>
    </w:p>
    <w:p w:rsidR="009F2D6C" w:rsidRPr="0072012B" w:rsidRDefault="009F2D6C" w:rsidP="009F2D6C">
      <w:pPr>
        <w:spacing w:before="120" w:line="288" w:lineRule="auto"/>
        <w:jc w:val="center"/>
        <w:rPr>
          <w:rFonts w:ascii="Calibri" w:hAnsi="Calibri" w:cs="Calibri"/>
          <w:b/>
          <w:bCs/>
          <w:spacing w:val="-8"/>
          <w:lang w:val="sr-Cyrl-CS"/>
        </w:rPr>
      </w:pPr>
    </w:p>
    <w:p w:rsidR="009F2D6C" w:rsidRDefault="009F2D6C" w:rsidP="002E116E">
      <w:pPr>
        <w:widowControl w:val="0"/>
        <w:shd w:val="clear" w:color="auto" w:fill="FFFFFF"/>
        <w:tabs>
          <w:tab w:val="left" w:pos="-1985"/>
        </w:tabs>
        <w:autoSpaceDE w:val="0"/>
        <w:autoSpaceDN w:val="0"/>
        <w:adjustRightInd w:val="0"/>
        <w:spacing w:beforeLines="40"/>
        <w:rPr>
          <w:rFonts w:ascii="Calibri" w:hAnsi="Calibri" w:cs="Calibri"/>
        </w:rPr>
      </w:pPr>
      <w:r w:rsidRPr="0072012B">
        <w:rPr>
          <w:rFonts w:ascii="Calibri" w:hAnsi="Calibri" w:cs="Calibri"/>
          <w:b/>
          <w:bCs/>
          <w:spacing w:val="1"/>
          <w:lang w:val="hr-HR"/>
        </w:rPr>
        <w:t xml:space="preserve">       </w:t>
      </w:r>
    </w:p>
    <w:p w:rsidR="009F2D6C" w:rsidRPr="00DF4F7D" w:rsidRDefault="009F2D6C" w:rsidP="009F2D6C">
      <w:pPr>
        <w:widowControl w:val="0"/>
        <w:autoSpaceDE w:val="0"/>
        <w:spacing w:line="240" w:lineRule="auto"/>
        <w:rPr>
          <w:rFonts w:ascii="Calibri" w:hAnsi="Calibri" w:cs="Calibri"/>
        </w:rPr>
      </w:pPr>
      <w:r w:rsidRPr="00DF4F7D">
        <w:rPr>
          <w:rFonts w:ascii="Calibri" w:hAnsi="Calibri" w:cs="Calibri"/>
        </w:rPr>
        <w:t xml:space="preserve">           За Продавца                                                                                                             За Купца                                                              </w:t>
      </w:r>
      <w:r w:rsidRPr="00DF4F7D">
        <w:rPr>
          <w:rFonts w:ascii="Calibri" w:hAnsi="Calibri" w:cs="Calibri"/>
          <w:lang w:val="sr-Cyrl-CS"/>
        </w:rPr>
        <w:t xml:space="preserve">            </w:t>
      </w:r>
      <w:r w:rsidRPr="00DF4F7D">
        <w:rPr>
          <w:rFonts w:ascii="Calibri" w:hAnsi="Calibri" w:cs="Calibri"/>
        </w:rPr>
        <w:t xml:space="preserve">     </w:t>
      </w:r>
    </w:p>
    <w:p w:rsidR="009F2D6C" w:rsidRPr="00DF4F7D" w:rsidRDefault="009F2D6C" w:rsidP="009F2D6C">
      <w:pPr>
        <w:widowControl w:val="0"/>
        <w:autoSpaceDE w:val="0"/>
        <w:spacing w:line="240" w:lineRule="auto"/>
        <w:rPr>
          <w:rFonts w:ascii="Calibri" w:hAnsi="Calibri" w:cs="Calibri"/>
          <w:lang w:val="sr-Cyrl-CS"/>
        </w:rPr>
      </w:pPr>
      <w:r w:rsidRPr="00DF4F7D">
        <w:rPr>
          <w:rFonts w:ascii="Calibri" w:hAnsi="Calibri" w:cs="Calibri"/>
          <w:lang w:val="sr-Cyrl-CS"/>
        </w:rPr>
        <w:t xml:space="preserve">           </w:t>
      </w:r>
      <w:r>
        <w:rPr>
          <w:rFonts w:ascii="Calibri" w:hAnsi="Calibri" w:cs="Calibri"/>
          <w:lang w:val="sr-Cyrl-CS"/>
        </w:rPr>
        <w:t>_____________</w:t>
      </w:r>
      <w:r w:rsidRPr="00DF4F7D">
        <w:rPr>
          <w:rFonts w:ascii="Calibri" w:hAnsi="Calibri" w:cs="Calibri"/>
          <w:lang w:val="sr-Cyrl-CS"/>
        </w:rPr>
        <w:t xml:space="preserve"> </w:t>
      </w:r>
      <w:r w:rsidRPr="00DF4F7D">
        <w:rPr>
          <w:rFonts w:ascii="Calibri" w:hAnsi="Calibri" w:cs="Calibri"/>
          <w:lang w:val="sr-Cyrl-CS"/>
        </w:rPr>
        <w:tab/>
      </w:r>
      <w:r w:rsidRPr="00DF4F7D">
        <w:rPr>
          <w:rFonts w:ascii="Calibri" w:hAnsi="Calibri" w:cs="Calibri"/>
          <w:lang w:val="sr-Cyrl-CS"/>
        </w:rPr>
        <w:tab/>
      </w:r>
      <w:r w:rsidRPr="00DF4F7D">
        <w:rPr>
          <w:rFonts w:ascii="Calibri" w:hAnsi="Calibri" w:cs="Calibri"/>
          <w:lang w:val="sr-Cyrl-CS"/>
        </w:rPr>
        <w:tab/>
      </w:r>
      <w:r w:rsidRPr="00DF4F7D">
        <w:rPr>
          <w:rFonts w:ascii="Calibri" w:hAnsi="Calibri" w:cs="Calibri"/>
          <w:lang w:val="sr-Cyrl-CS"/>
        </w:rPr>
        <w:tab/>
      </w:r>
      <w:r w:rsidRPr="00DF4F7D">
        <w:rPr>
          <w:rFonts w:ascii="Calibri" w:hAnsi="Calibri" w:cs="Calibri"/>
          <w:lang w:val="sr-Cyrl-CS"/>
        </w:rPr>
        <w:tab/>
        <w:t xml:space="preserve">                                           Директор</w:t>
      </w:r>
    </w:p>
    <w:p w:rsidR="009F2D6C" w:rsidRPr="006601DB" w:rsidRDefault="009F2D6C" w:rsidP="009F2D6C">
      <w:pPr>
        <w:widowControl w:val="0"/>
        <w:autoSpaceDE w:val="0"/>
        <w:spacing w:line="240" w:lineRule="auto"/>
        <w:rPr>
          <w:rFonts w:ascii="Calibri" w:hAnsi="Calibri" w:cs="Calibri"/>
          <w:lang w:val="sr-Cyrl-BA"/>
        </w:rPr>
      </w:pPr>
      <w:r w:rsidRPr="00DF4F7D">
        <w:rPr>
          <w:rFonts w:ascii="Calibri" w:hAnsi="Calibri" w:cs="Calibri"/>
        </w:rPr>
        <w:t xml:space="preserve">                                                                                                       </w:t>
      </w:r>
      <w:r>
        <w:rPr>
          <w:rFonts w:ascii="Calibri" w:hAnsi="Calibri" w:cs="Calibri"/>
        </w:rPr>
        <w:t xml:space="preserve">                            </w:t>
      </w:r>
      <w:r>
        <w:rPr>
          <w:rFonts w:ascii="Calibri" w:hAnsi="Calibri" w:cs="Calibri"/>
          <w:lang w:val="sr-Cyrl-BA"/>
        </w:rPr>
        <w:t>Владо Зечевић, дипл.правник</w:t>
      </w:r>
    </w:p>
    <w:p w:rsidR="009F2D6C" w:rsidRPr="00DF4F7D" w:rsidRDefault="009F2D6C" w:rsidP="009F2D6C">
      <w:pPr>
        <w:rPr>
          <w:rFonts w:ascii="Calibri" w:hAnsi="Calibri" w:cs="Calibri"/>
          <w:lang w:val="sr-Cyrl-CS"/>
        </w:rPr>
      </w:pPr>
      <w:r w:rsidRPr="00DF4F7D">
        <w:rPr>
          <w:rFonts w:ascii="Calibri" w:hAnsi="Calibri" w:cs="Calibri"/>
          <w:lang w:val="sr-Cyrl-CS"/>
        </w:rPr>
        <w:t xml:space="preserve">______________________    </w:t>
      </w:r>
      <w:r w:rsidRPr="00DF4F7D">
        <w:rPr>
          <w:rFonts w:ascii="Calibri" w:hAnsi="Calibri" w:cs="Calibri"/>
          <w:b/>
          <w:lang w:val="sr-Cyrl-CS"/>
        </w:rPr>
        <w:t>М.П.                                               М.П.</w:t>
      </w:r>
      <w:r w:rsidRPr="00DF4F7D">
        <w:rPr>
          <w:rFonts w:ascii="Calibri" w:hAnsi="Calibri" w:cs="Calibri"/>
          <w:lang w:val="sr-Cyrl-CS"/>
        </w:rPr>
        <w:t xml:space="preserve">                </w:t>
      </w:r>
      <w:r w:rsidRPr="00DF4F7D">
        <w:rPr>
          <w:rFonts w:ascii="Calibri" w:hAnsi="Calibri" w:cs="Calibri"/>
        </w:rPr>
        <w:t>___________________</w:t>
      </w:r>
      <w:r w:rsidRPr="00DF4F7D">
        <w:rPr>
          <w:rFonts w:ascii="Calibri" w:hAnsi="Calibri" w:cs="Calibri"/>
          <w:lang w:val="sr-Cyrl-CS"/>
        </w:rPr>
        <w:t xml:space="preserve">        </w:t>
      </w:r>
    </w:p>
    <w:p w:rsidR="009F2D6C" w:rsidRPr="00DF4F7D" w:rsidRDefault="009F2D6C" w:rsidP="009F2D6C">
      <w:pPr>
        <w:rPr>
          <w:rFonts w:ascii="Calibri" w:hAnsi="Calibri" w:cs="Calibri"/>
          <w:lang w:val="sr-Cyrl-CS"/>
        </w:rPr>
      </w:pPr>
      <w:r w:rsidRPr="00DF4F7D">
        <w:rPr>
          <w:rFonts w:ascii="Calibri" w:hAnsi="Calibri" w:cs="Calibri"/>
          <w:lang w:val="sr-Cyrl-CS"/>
        </w:rPr>
        <w:t xml:space="preserve">              </w:t>
      </w:r>
    </w:p>
    <w:p w:rsidR="009F2D6C" w:rsidRPr="005A190B" w:rsidRDefault="009F2D6C" w:rsidP="009F2D6C">
      <w:pPr>
        <w:widowControl w:val="0"/>
        <w:autoSpaceDE w:val="0"/>
        <w:spacing w:line="240" w:lineRule="auto"/>
        <w:rPr>
          <w:rFonts w:cstheme="minorHAnsi"/>
        </w:rPr>
      </w:pPr>
      <w:r w:rsidRPr="00A47E70">
        <w:rPr>
          <w:rFonts w:ascii="Arial" w:hAnsi="Arial" w:cs="Arial"/>
          <w:b/>
          <w:i/>
          <w:iCs/>
        </w:rPr>
        <w:t>Напомена</w:t>
      </w:r>
      <w:r w:rsidRPr="005A190B">
        <w:rPr>
          <w:rFonts w:cstheme="minorHAnsi"/>
          <w:b/>
          <w:i/>
          <w:iCs/>
        </w:rPr>
        <w:t>:</w:t>
      </w:r>
      <w:r w:rsidRPr="005A190B">
        <w:rPr>
          <w:rFonts w:cstheme="minorHAnsi"/>
          <w:i/>
          <w:iCs/>
        </w:rPr>
        <w:t xml:space="preserve">   о</w:t>
      </w:r>
      <w:r w:rsidRPr="005A190B">
        <w:rPr>
          <w:rFonts w:cstheme="minorHAnsi"/>
          <w:bCs/>
          <w:i/>
          <w:iCs/>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9F2D6C" w:rsidRPr="005A190B" w:rsidRDefault="009F2D6C" w:rsidP="009F2D6C">
      <w:pPr>
        <w:widowControl w:val="0"/>
        <w:autoSpaceDE w:val="0"/>
        <w:spacing w:line="240" w:lineRule="auto"/>
        <w:rPr>
          <w:rFonts w:cstheme="minorHAnsi"/>
        </w:rPr>
      </w:pPr>
    </w:p>
    <w:p w:rsidR="009F2D6C" w:rsidRDefault="009F2D6C" w:rsidP="009F2D6C">
      <w:pPr>
        <w:widowControl w:val="0"/>
        <w:autoSpaceDE w:val="0"/>
        <w:spacing w:line="240" w:lineRule="auto"/>
        <w:rPr>
          <w:rFonts w:ascii="Calibri" w:hAnsi="Calibri" w:cs="Calibri"/>
        </w:rPr>
      </w:pPr>
    </w:p>
    <w:p w:rsidR="009F2D6C" w:rsidRDefault="009F2D6C" w:rsidP="009F2D6C">
      <w:pPr>
        <w:widowControl w:val="0"/>
        <w:autoSpaceDE w:val="0"/>
        <w:spacing w:line="240" w:lineRule="auto"/>
        <w:rPr>
          <w:rFonts w:ascii="Calibri" w:hAnsi="Calibri" w:cs="Calibri"/>
        </w:rPr>
      </w:pPr>
    </w:p>
    <w:p w:rsidR="009F2D6C" w:rsidRDefault="009F2D6C" w:rsidP="009F2D6C">
      <w:pPr>
        <w:widowControl w:val="0"/>
        <w:autoSpaceDE w:val="0"/>
        <w:spacing w:line="240" w:lineRule="auto"/>
        <w:rPr>
          <w:rFonts w:ascii="Calibri" w:hAnsi="Calibri" w:cs="Calibri"/>
          <w:lang/>
        </w:rPr>
      </w:pPr>
    </w:p>
    <w:p w:rsidR="00C16F45" w:rsidRDefault="00C16F45" w:rsidP="009F2D6C">
      <w:pPr>
        <w:widowControl w:val="0"/>
        <w:autoSpaceDE w:val="0"/>
        <w:spacing w:line="240" w:lineRule="auto"/>
        <w:rPr>
          <w:rFonts w:ascii="Calibri" w:hAnsi="Calibri" w:cs="Calibri"/>
          <w:lang/>
        </w:rPr>
      </w:pPr>
    </w:p>
    <w:p w:rsidR="00C16F45" w:rsidRDefault="00C16F45" w:rsidP="009F2D6C">
      <w:pPr>
        <w:widowControl w:val="0"/>
        <w:autoSpaceDE w:val="0"/>
        <w:spacing w:line="240" w:lineRule="auto"/>
        <w:rPr>
          <w:rFonts w:ascii="Calibri" w:hAnsi="Calibri" w:cs="Calibri"/>
          <w:lang/>
        </w:rPr>
      </w:pPr>
    </w:p>
    <w:p w:rsidR="00C16F45" w:rsidRDefault="00C16F45" w:rsidP="009F2D6C">
      <w:pPr>
        <w:widowControl w:val="0"/>
        <w:autoSpaceDE w:val="0"/>
        <w:spacing w:line="240" w:lineRule="auto"/>
        <w:rPr>
          <w:rFonts w:ascii="Calibri" w:hAnsi="Calibri" w:cs="Calibri"/>
          <w:lang/>
        </w:rPr>
      </w:pPr>
    </w:p>
    <w:p w:rsidR="00C16F45" w:rsidRDefault="00C16F45" w:rsidP="009F2D6C">
      <w:pPr>
        <w:widowControl w:val="0"/>
        <w:autoSpaceDE w:val="0"/>
        <w:spacing w:line="240" w:lineRule="auto"/>
        <w:rPr>
          <w:rFonts w:ascii="Calibri" w:hAnsi="Calibri" w:cs="Calibri"/>
          <w:lang/>
        </w:rPr>
      </w:pPr>
    </w:p>
    <w:p w:rsidR="00C16F45" w:rsidRPr="00C16F45" w:rsidRDefault="00C16F45" w:rsidP="009F2D6C">
      <w:pPr>
        <w:widowControl w:val="0"/>
        <w:autoSpaceDE w:val="0"/>
        <w:spacing w:line="240" w:lineRule="auto"/>
        <w:rPr>
          <w:rFonts w:ascii="Calibri" w:hAnsi="Calibri" w:cs="Calibri"/>
          <w:lang/>
        </w:rPr>
      </w:pPr>
    </w:p>
    <w:p w:rsidR="009F2D6C" w:rsidRDefault="009F2D6C" w:rsidP="009F2D6C">
      <w:pPr>
        <w:widowControl w:val="0"/>
        <w:autoSpaceDE w:val="0"/>
        <w:spacing w:line="240" w:lineRule="auto"/>
        <w:rPr>
          <w:rFonts w:ascii="Calibri" w:hAnsi="Calibri" w:cs="Calibri"/>
        </w:rPr>
      </w:pPr>
    </w:p>
    <w:p w:rsidR="009F2D6C" w:rsidRPr="00C77D9F" w:rsidRDefault="009F2D6C" w:rsidP="009F2D6C">
      <w:pPr>
        <w:shd w:val="clear" w:color="auto" w:fill="C6D9F1"/>
        <w:jc w:val="center"/>
        <w:rPr>
          <w:rFonts w:ascii="Calibri" w:hAnsi="Calibri" w:cs="Calibri"/>
          <w:b/>
          <w:bCs/>
          <w:i/>
          <w:iCs/>
        </w:rPr>
      </w:pPr>
      <w:r w:rsidRPr="00C77D9F">
        <w:rPr>
          <w:rFonts w:ascii="Calibri" w:hAnsi="Calibri" w:cs="Calibri"/>
          <w:b/>
          <w:bCs/>
          <w:i/>
          <w:iCs/>
        </w:rPr>
        <w:lastRenderedPageBreak/>
        <w:t>X ОБРАЗАЦ ТРОШКОВА ПРИПРЕМЕ ПОНУДЕ</w:t>
      </w:r>
    </w:p>
    <w:p w:rsidR="009F2D6C" w:rsidRPr="00C77D9F" w:rsidRDefault="009F2D6C" w:rsidP="009F2D6C">
      <w:pPr>
        <w:shd w:val="clear" w:color="auto" w:fill="FFFFFF"/>
        <w:jc w:val="center"/>
        <w:rPr>
          <w:rFonts w:ascii="Calibri" w:hAnsi="Calibri" w:cs="Calibri"/>
          <w:b/>
          <w:bCs/>
          <w:i/>
          <w:iCs/>
        </w:rPr>
      </w:pPr>
    </w:p>
    <w:p w:rsidR="009F2D6C" w:rsidRPr="00C77D9F" w:rsidRDefault="009F2D6C" w:rsidP="009F2D6C">
      <w:pPr>
        <w:rPr>
          <w:rFonts w:ascii="Calibri" w:hAnsi="Calibri" w:cs="Calibri"/>
          <w:b/>
          <w:bCs/>
          <w:i/>
          <w:iCs/>
        </w:rPr>
      </w:pPr>
    </w:p>
    <w:p w:rsidR="009F2D6C" w:rsidRDefault="009F2D6C" w:rsidP="009F2D6C">
      <w:pPr>
        <w:spacing w:after="120"/>
        <w:jc w:val="both"/>
        <w:rPr>
          <w:rFonts w:ascii="Calibri" w:hAnsi="Calibri" w:cs="Calibri"/>
        </w:rPr>
      </w:pPr>
      <w:r w:rsidRPr="00C77D9F">
        <w:rPr>
          <w:rFonts w:ascii="Calibri" w:hAnsi="Calibri" w:cs="Calibri"/>
        </w:rPr>
        <w:t xml:space="preserve">У складу са чланом 88. </w:t>
      </w:r>
      <w:r w:rsidRPr="00C77D9F">
        <w:rPr>
          <w:rFonts w:ascii="Calibri" w:hAnsi="Calibri" w:cs="Calibri"/>
          <w:lang w:val="sr-Cyrl-CS"/>
        </w:rPr>
        <w:t>став 1.</w:t>
      </w:r>
      <w:r w:rsidRPr="00C77D9F">
        <w:rPr>
          <w:rFonts w:ascii="Calibri" w:hAnsi="Calibri" w:cs="Calibri"/>
        </w:rPr>
        <w:t xml:space="preserve"> Закона, понуђач__________________________</w:t>
      </w:r>
      <w:r>
        <w:rPr>
          <w:rFonts w:ascii="Calibri" w:hAnsi="Calibri" w:cs="Calibri"/>
        </w:rPr>
        <w:t>________</w:t>
      </w:r>
      <w:r w:rsidRPr="00C77D9F">
        <w:rPr>
          <w:rFonts w:ascii="Calibri" w:hAnsi="Calibri" w:cs="Calibri"/>
          <w:i/>
          <w:iCs/>
        </w:rPr>
        <w:t xml:space="preserve">, </w:t>
      </w:r>
      <w:r w:rsidRPr="00C77D9F">
        <w:rPr>
          <w:rFonts w:ascii="Calibri" w:hAnsi="Calibri" w:cs="Calibri"/>
        </w:rPr>
        <w:t>достав</w:t>
      </w:r>
      <w:r w:rsidRPr="00C77D9F">
        <w:rPr>
          <w:rFonts w:ascii="Calibri" w:hAnsi="Calibri" w:cs="Calibri"/>
          <w:lang w:val="sr-Cyrl-CS"/>
        </w:rPr>
        <w:t xml:space="preserve">ља </w:t>
      </w:r>
      <w:r w:rsidRPr="00C77D9F">
        <w:rPr>
          <w:rFonts w:ascii="Calibri" w:hAnsi="Calibri" w:cs="Calibri"/>
        </w:rPr>
        <w:t xml:space="preserve">укупан износ и структуру трошкова припремања понуде, </w:t>
      </w:r>
      <w:r w:rsidRPr="00C77D9F">
        <w:rPr>
          <w:rFonts w:ascii="Calibri" w:hAnsi="Calibri" w:cs="Calibri"/>
          <w:lang w:val="sr-Cyrl-CS"/>
        </w:rPr>
        <w:t xml:space="preserve">како следи у </w:t>
      </w:r>
      <w:r w:rsidRPr="00C77D9F">
        <w:rPr>
          <w:rFonts w:ascii="Calibri" w:hAnsi="Calibri" w:cs="Calibri"/>
        </w:rPr>
        <w:t>табели:</w:t>
      </w:r>
    </w:p>
    <w:p w:rsidR="009F2D6C" w:rsidRPr="00C77D9F" w:rsidRDefault="009F2D6C" w:rsidP="009F2D6C">
      <w:pPr>
        <w:spacing w:after="120"/>
        <w:jc w:val="both"/>
        <w:rPr>
          <w:rFonts w:ascii="Calibri" w:hAnsi="Calibri" w:cs="Calibri"/>
          <w:b/>
          <w:i/>
        </w:rPr>
      </w:pPr>
    </w:p>
    <w:tbl>
      <w:tblPr>
        <w:tblW w:w="0" w:type="auto"/>
        <w:tblInd w:w="158" w:type="dxa"/>
        <w:tblLayout w:type="fixed"/>
        <w:tblLook w:val="0000"/>
      </w:tblPr>
      <w:tblGrid>
        <w:gridCol w:w="5565"/>
        <w:gridCol w:w="3290"/>
      </w:tblGrid>
      <w:tr w:rsidR="009F2D6C" w:rsidRPr="00C77D9F" w:rsidTr="002E116E">
        <w:tc>
          <w:tcPr>
            <w:tcW w:w="5565" w:type="dxa"/>
            <w:tcBorders>
              <w:top w:val="single" w:sz="4" w:space="0" w:color="000000"/>
              <w:left w:val="single" w:sz="4" w:space="0" w:color="000000"/>
              <w:bottom w:val="single" w:sz="4" w:space="0" w:color="000000"/>
            </w:tcBorders>
            <w:shd w:val="clear" w:color="auto" w:fill="auto"/>
          </w:tcPr>
          <w:p w:rsidR="009F2D6C" w:rsidRPr="00C77D9F" w:rsidRDefault="009F2D6C" w:rsidP="002E116E">
            <w:pPr>
              <w:jc w:val="center"/>
              <w:rPr>
                <w:rFonts w:ascii="Calibri" w:hAnsi="Calibri" w:cs="Calibri"/>
                <w:b/>
                <w:i/>
              </w:rPr>
            </w:pPr>
            <w:r w:rsidRPr="00C77D9F">
              <w:rPr>
                <w:rFonts w:ascii="Calibri" w:hAnsi="Calibri" w:cs="Calibri"/>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F2D6C" w:rsidRPr="00C77D9F" w:rsidRDefault="009F2D6C" w:rsidP="002E116E">
            <w:pPr>
              <w:jc w:val="center"/>
              <w:rPr>
                <w:rFonts w:ascii="Calibri" w:hAnsi="Calibri" w:cs="Calibri"/>
              </w:rPr>
            </w:pPr>
            <w:r w:rsidRPr="00C77D9F">
              <w:rPr>
                <w:rFonts w:ascii="Calibri" w:hAnsi="Calibri" w:cs="Calibri"/>
                <w:b/>
                <w:i/>
              </w:rPr>
              <w:t>ИЗНОС ТРОШКА У РСД</w:t>
            </w:r>
          </w:p>
        </w:tc>
      </w:tr>
      <w:tr w:rsidR="009F2D6C" w:rsidRPr="00C77D9F" w:rsidTr="002E116E">
        <w:tc>
          <w:tcPr>
            <w:tcW w:w="5565" w:type="dxa"/>
            <w:tcBorders>
              <w:top w:val="single" w:sz="4" w:space="0" w:color="000000"/>
              <w:left w:val="single" w:sz="4" w:space="0" w:color="000000"/>
              <w:bottom w:val="single" w:sz="4" w:space="0" w:color="000000"/>
            </w:tcBorders>
            <w:shd w:val="clear" w:color="auto" w:fill="auto"/>
          </w:tcPr>
          <w:p w:rsidR="009F2D6C" w:rsidRPr="00C77D9F" w:rsidRDefault="009F2D6C" w:rsidP="002E116E">
            <w:pPr>
              <w:snapToGrid w:val="0"/>
              <w:jc w:val="both"/>
              <w:rPr>
                <w:rFonts w:ascii="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F2D6C" w:rsidRPr="00C77D9F" w:rsidRDefault="009F2D6C" w:rsidP="002E116E">
            <w:pPr>
              <w:snapToGrid w:val="0"/>
              <w:jc w:val="right"/>
              <w:rPr>
                <w:rFonts w:ascii="Calibri" w:hAnsi="Calibri" w:cs="Calibri"/>
              </w:rPr>
            </w:pPr>
          </w:p>
        </w:tc>
      </w:tr>
      <w:tr w:rsidR="009F2D6C" w:rsidRPr="00C77D9F" w:rsidTr="002E116E">
        <w:tc>
          <w:tcPr>
            <w:tcW w:w="5565" w:type="dxa"/>
            <w:tcBorders>
              <w:top w:val="single" w:sz="4" w:space="0" w:color="000000"/>
              <w:left w:val="single" w:sz="4" w:space="0" w:color="000000"/>
              <w:bottom w:val="single" w:sz="4" w:space="0" w:color="000000"/>
            </w:tcBorders>
            <w:shd w:val="clear" w:color="auto" w:fill="auto"/>
          </w:tcPr>
          <w:p w:rsidR="009F2D6C" w:rsidRPr="00C77D9F" w:rsidRDefault="009F2D6C" w:rsidP="002E116E">
            <w:pPr>
              <w:snapToGrid w:val="0"/>
              <w:jc w:val="both"/>
              <w:rPr>
                <w:rFonts w:ascii="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F2D6C" w:rsidRPr="00C77D9F" w:rsidRDefault="009F2D6C" w:rsidP="002E116E">
            <w:pPr>
              <w:snapToGrid w:val="0"/>
              <w:jc w:val="right"/>
              <w:rPr>
                <w:rFonts w:ascii="Calibri" w:hAnsi="Calibri" w:cs="Calibri"/>
              </w:rPr>
            </w:pPr>
          </w:p>
        </w:tc>
      </w:tr>
      <w:tr w:rsidR="009F2D6C" w:rsidRPr="00C77D9F" w:rsidTr="002E116E">
        <w:tc>
          <w:tcPr>
            <w:tcW w:w="5565" w:type="dxa"/>
            <w:tcBorders>
              <w:top w:val="single" w:sz="4" w:space="0" w:color="000000"/>
              <w:left w:val="single" w:sz="4" w:space="0" w:color="000000"/>
              <w:bottom w:val="single" w:sz="4" w:space="0" w:color="000000"/>
            </w:tcBorders>
            <w:shd w:val="clear" w:color="auto" w:fill="auto"/>
          </w:tcPr>
          <w:p w:rsidR="009F2D6C" w:rsidRPr="00C77D9F" w:rsidRDefault="009F2D6C" w:rsidP="002E116E">
            <w:pPr>
              <w:snapToGrid w:val="0"/>
              <w:jc w:val="both"/>
              <w:rPr>
                <w:rFonts w:ascii="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F2D6C" w:rsidRPr="00C77D9F" w:rsidRDefault="009F2D6C" w:rsidP="002E116E">
            <w:pPr>
              <w:snapToGrid w:val="0"/>
              <w:rPr>
                <w:rFonts w:ascii="Calibri" w:hAnsi="Calibri" w:cs="Calibri"/>
              </w:rPr>
            </w:pPr>
          </w:p>
        </w:tc>
      </w:tr>
      <w:tr w:rsidR="009F2D6C" w:rsidRPr="00C77D9F" w:rsidTr="002E116E">
        <w:tc>
          <w:tcPr>
            <w:tcW w:w="5565" w:type="dxa"/>
            <w:tcBorders>
              <w:top w:val="single" w:sz="4" w:space="0" w:color="000000"/>
              <w:left w:val="single" w:sz="4" w:space="0" w:color="000000"/>
              <w:bottom w:val="single" w:sz="4" w:space="0" w:color="000000"/>
            </w:tcBorders>
            <w:shd w:val="clear" w:color="auto" w:fill="auto"/>
          </w:tcPr>
          <w:p w:rsidR="009F2D6C" w:rsidRPr="00C77D9F" w:rsidRDefault="009F2D6C" w:rsidP="002E116E">
            <w:pPr>
              <w:snapToGrid w:val="0"/>
              <w:jc w:val="both"/>
              <w:rPr>
                <w:rFonts w:ascii="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F2D6C" w:rsidRPr="00C77D9F" w:rsidRDefault="009F2D6C" w:rsidP="002E116E">
            <w:pPr>
              <w:snapToGrid w:val="0"/>
              <w:rPr>
                <w:rFonts w:ascii="Calibri" w:hAnsi="Calibri" w:cs="Calibri"/>
              </w:rPr>
            </w:pPr>
          </w:p>
        </w:tc>
      </w:tr>
      <w:tr w:rsidR="009F2D6C" w:rsidRPr="00C77D9F" w:rsidTr="002E116E">
        <w:tc>
          <w:tcPr>
            <w:tcW w:w="5565" w:type="dxa"/>
            <w:tcBorders>
              <w:top w:val="single" w:sz="4" w:space="0" w:color="000000"/>
              <w:left w:val="single" w:sz="4" w:space="0" w:color="000000"/>
              <w:bottom w:val="single" w:sz="4" w:space="0" w:color="000000"/>
            </w:tcBorders>
            <w:shd w:val="clear" w:color="auto" w:fill="auto"/>
          </w:tcPr>
          <w:p w:rsidR="009F2D6C" w:rsidRPr="00C77D9F" w:rsidRDefault="009F2D6C" w:rsidP="002E116E">
            <w:pPr>
              <w:snapToGrid w:val="0"/>
              <w:jc w:val="both"/>
              <w:rPr>
                <w:rFonts w:ascii="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F2D6C" w:rsidRPr="00C77D9F" w:rsidRDefault="009F2D6C" w:rsidP="002E116E">
            <w:pPr>
              <w:snapToGrid w:val="0"/>
              <w:rPr>
                <w:rFonts w:ascii="Calibri" w:hAnsi="Calibri" w:cs="Calibri"/>
              </w:rPr>
            </w:pPr>
          </w:p>
        </w:tc>
      </w:tr>
      <w:tr w:rsidR="009F2D6C" w:rsidRPr="00C77D9F" w:rsidTr="002E116E">
        <w:tc>
          <w:tcPr>
            <w:tcW w:w="5565" w:type="dxa"/>
            <w:tcBorders>
              <w:top w:val="single" w:sz="4" w:space="0" w:color="000000"/>
              <w:left w:val="single" w:sz="4" w:space="0" w:color="000000"/>
              <w:bottom w:val="single" w:sz="4" w:space="0" w:color="000000"/>
            </w:tcBorders>
            <w:shd w:val="clear" w:color="auto" w:fill="auto"/>
          </w:tcPr>
          <w:p w:rsidR="009F2D6C" w:rsidRPr="00C77D9F" w:rsidRDefault="009F2D6C" w:rsidP="002E116E">
            <w:pPr>
              <w:snapToGrid w:val="0"/>
              <w:jc w:val="both"/>
              <w:rPr>
                <w:rFonts w:ascii="Calibri" w:hAnsi="Calibri" w:cs="Calibri"/>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F2D6C" w:rsidRPr="00C77D9F" w:rsidRDefault="009F2D6C" w:rsidP="002E116E">
            <w:pPr>
              <w:snapToGrid w:val="0"/>
              <w:rPr>
                <w:rFonts w:ascii="Calibri" w:hAnsi="Calibri" w:cs="Calibri"/>
              </w:rPr>
            </w:pPr>
          </w:p>
        </w:tc>
      </w:tr>
      <w:tr w:rsidR="009F2D6C" w:rsidRPr="00C77D9F" w:rsidTr="002E116E">
        <w:tc>
          <w:tcPr>
            <w:tcW w:w="5565" w:type="dxa"/>
            <w:tcBorders>
              <w:top w:val="single" w:sz="4" w:space="0" w:color="000000"/>
              <w:left w:val="single" w:sz="4" w:space="0" w:color="000000"/>
              <w:bottom w:val="single" w:sz="4" w:space="0" w:color="000000"/>
            </w:tcBorders>
            <w:shd w:val="clear" w:color="auto" w:fill="auto"/>
          </w:tcPr>
          <w:p w:rsidR="009F2D6C" w:rsidRPr="00C77D9F" w:rsidRDefault="009F2D6C" w:rsidP="002E116E">
            <w:pPr>
              <w:snapToGrid w:val="0"/>
              <w:jc w:val="both"/>
              <w:rPr>
                <w:rFonts w:ascii="Calibri" w:hAnsi="Calibri" w:cs="Calibri"/>
                <w:i/>
              </w:rPr>
            </w:pPr>
          </w:p>
          <w:p w:rsidR="009F2D6C" w:rsidRPr="00C77D9F" w:rsidRDefault="009F2D6C" w:rsidP="002E116E">
            <w:pPr>
              <w:jc w:val="both"/>
              <w:rPr>
                <w:rFonts w:ascii="Calibri" w:hAnsi="Calibri" w:cs="Calibri"/>
                <w:lang w:val="ru-RU"/>
              </w:rPr>
            </w:pPr>
            <w:r w:rsidRPr="00C77D9F">
              <w:rPr>
                <w:rFonts w:ascii="Calibri" w:hAnsi="Calibri" w:cs="Calibri"/>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F2D6C" w:rsidRPr="00C77D9F" w:rsidRDefault="009F2D6C" w:rsidP="002E116E">
            <w:pPr>
              <w:snapToGrid w:val="0"/>
              <w:rPr>
                <w:rFonts w:ascii="Calibri" w:hAnsi="Calibri" w:cs="Calibri"/>
                <w:lang w:val="ru-RU"/>
              </w:rPr>
            </w:pPr>
          </w:p>
        </w:tc>
      </w:tr>
    </w:tbl>
    <w:p w:rsidR="009F2D6C" w:rsidRPr="00C77D9F" w:rsidRDefault="009F2D6C" w:rsidP="009F2D6C">
      <w:pPr>
        <w:jc w:val="both"/>
        <w:rPr>
          <w:rFonts w:ascii="Calibri" w:hAnsi="Calibri" w:cs="Calibri"/>
        </w:rPr>
      </w:pPr>
    </w:p>
    <w:p w:rsidR="009F2D6C" w:rsidRPr="00C77D9F" w:rsidRDefault="009F2D6C" w:rsidP="009F2D6C">
      <w:pPr>
        <w:jc w:val="both"/>
        <w:rPr>
          <w:rFonts w:ascii="Calibri" w:hAnsi="Calibri" w:cs="Calibri"/>
        </w:rPr>
      </w:pPr>
      <w:r w:rsidRPr="00C77D9F">
        <w:rPr>
          <w:rFonts w:ascii="Calibri" w:hAnsi="Calibri" w:cs="Calibri"/>
        </w:rPr>
        <w:t>Трошкове припреме и подношења понуде сноси искључиво понуђач и не може тражити од наручиоца накнаду трошкова.</w:t>
      </w:r>
    </w:p>
    <w:p w:rsidR="009F2D6C" w:rsidRPr="00C77D9F" w:rsidRDefault="009F2D6C" w:rsidP="009F2D6C">
      <w:pPr>
        <w:jc w:val="both"/>
        <w:rPr>
          <w:rFonts w:ascii="Calibri" w:hAnsi="Calibri" w:cs="Calibri"/>
          <w:lang w:val="sr-Cyrl-CS"/>
        </w:rPr>
      </w:pPr>
      <w:r w:rsidRPr="00C77D9F">
        <w:rPr>
          <w:rFonts w:ascii="Calibri" w:hAnsi="Calibri" w:cs="Calibri"/>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F2D6C" w:rsidRPr="00C77D9F" w:rsidRDefault="009F2D6C" w:rsidP="009F2D6C">
      <w:pPr>
        <w:spacing w:after="120"/>
        <w:ind w:firstLine="426"/>
        <w:jc w:val="both"/>
        <w:rPr>
          <w:rFonts w:ascii="Calibri" w:hAnsi="Calibri" w:cs="Calibri"/>
          <w:b/>
          <w:bCs/>
          <w:i/>
        </w:rPr>
      </w:pPr>
    </w:p>
    <w:p w:rsidR="009F2D6C" w:rsidRPr="00C77D9F" w:rsidRDefault="009F2D6C" w:rsidP="009F2D6C">
      <w:pPr>
        <w:spacing w:after="120"/>
        <w:jc w:val="both"/>
        <w:rPr>
          <w:rFonts w:ascii="Calibri" w:hAnsi="Calibri" w:cs="Calibri"/>
          <w:bCs/>
        </w:rPr>
      </w:pPr>
      <w:r w:rsidRPr="00C77D9F">
        <w:rPr>
          <w:rFonts w:ascii="Calibri" w:hAnsi="Calibri" w:cs="Calibri"/>
          <w:b/>
          <w:bCs/>
          <w:i/>
        </w:rPr>
        <w:t xml:space="preserve">Напомена: </w:t>
      </w:r>
      <w:r w:rsidRPr="00C77D9F">
        <w:rPr>
          <w:rFonts w:ascii="Calibri" w:hAnsi="Calibri" w:cs="Calibri"/>
          <w:bCs/>
          <w:i/>
        </w:rPr>
        <w:t>достављање овог обрасца није обавезно</w:t>
      </w:r>
    </w:p>
    <w:p w:rsidR="009F2D6C" w:rsidRPr="00C77D9F" w:rsidRDefault="009F2D6C" w:rsidP="009F2D6C">
      <w:pPr>
        <w:spacing w:after="120"/>
        <w:ind w:firstLine="425"/>
        <w:jc w:val="both"/>
        <w:rPr>
          <w:rFonts w:ascii="Calibri" w:hAnsi="Calibri" w:cs="Calibri"/>
          <w:bCs/>
        </w:rPr>
      </w:pPr>
    </w:p>
    <w:tbl>
      <w:tblPr>
        <w:tblW w:w="0" w:type="auto"/>
        <w:tblLayout w:type="fixed"/>
        <w:tblLook w:val="0000"/>
      </w:tblPr>
      <w:tblGrid>
        <w:gridCol w:w="3080"/>
        <w:gridCol w:w="3068"/>
        <w:gridCol w:w="3094"/>
      </w:tblGrid>
      <w:tr w:rsidR="009F2D6C" w:rsidRPr="00C77D9F" w:rsidTr="002E116E">
        <w:tc>
          <w:tcPr>
            <w:tcW w:w="3080" w:type="dxa"/>
            <w:shd w:val="clear" w:color="auto" w:fill="auto"/>
            <w:vAlign w:val="center"/>
          </w:tcPr>
          <w:p w:rsidR="009F2D6C" w:rsidRPr="00C77D9F" w:rsidRDefault="009F2D6C" w:rsidP="002E116E">
            <w:pPr>
              <w:pStyle w:val="BodyText2"/>
              <w:spacing w:line="100" w:lineRule="atLeast"/>
              <w:jc w:val="center"/>
              <w:rPr>
                <w:rFonts w:ascii="Calibri" w:hAnsi="Calibri" w:cs="Calibri"/>
                <w:sz w:val="22"/>
                <w:szCs w:val="22"/>
              </w:rPr>
            </w:pPr>
            <w:r w:rsidRPr="00C77D9F">
              <w:rPr>
                <w:rFonts w:ascii="Calibri" w:hAnsi="Calibri" w:cs="Calibri"/>
                <w:sz w:val="22"/>
                <w:szCs w:val="22"/>
              </w:rPr>
              <w:t>Датум:</w:t>
            </w:r>
          </w:p>
        </w:tc>
        <w:tc>
          <w:tcPr>
            <w:tcW w:w="3068" w:type="dxa"/>
            <w:shd w:val="clear" w:color="auto" w:fill="auto"/>
            <w:vAlign w:val="center"/>
          </w:tcPr>
          <w:p w:rsidR="009F2D6C" w:rsidRPr="00C77D9F" w:rsidRDefault="009F2D6C" w:rsidP="002E116E">
            <w:pPr>
              <w:pStyle w:val="BodyText2"/>
              <w:spacing w:line="100" w:lineRule="atLeast"/>
              <w:jc w:val="center"/>
              <w:rPr>
                <w:rFonts w:ascii="Calibri" w:hAnsi="Calibri" w:cs="Calibri"/>
                <w:sz w:val="22"/>
                <w:szCs w:val="22"/>
              </w:rPr>
            </w:pPr>
            <w:r w:rsidRPr="00C77D9F">
              <w:rPr>
                <w:rFonts w:ascii="Calibri" w:hAnsi="Calibri" w:cs="Calibri"/>
                <w:sz w:val="22"/>
                <w:szCs w:val="22"/>
              </w:rPr>
              <w:t>М.П.</w:t>
            </w:r>
          </w:p>
        </w:tc>
        <w:tc>
          <w:tcPr>
            <w:tcW w:w="3094" w:type="dxa"/>
            <w:shd w:val="clear" w:color="auto" w:fill="auto"/>
            <w:vAlign w:val="center"/>
          </w:tcPr>
          <w:p w:rsidR="009F2D6C" w:rsidRPr="00C77D9F" w:rsidRDefault="009F2D6C" w:rsidP="002E116E">
            <w:pPr>
              <w:pStyle w:val="BodyText2"/>
              <w:spacing w:line="100" w:lineRule="atLeast"/>
              <w:jc w:val="center"/>
              <w:rPr>
                <w:rFonts w:ascii="Calibri" w:hAnsi="Calibri" w:cs="Calibri"/>
                <w:sz w:val="22"/>
                <w:szCs w:val="22"/>
              </w:rPr>
            </w:pPr>
            <w:r w:rsidRPr="00C77D9F">
              <w:rPr>
                <w:rFonts w:ascii="Calibri" w:hAnsi="Calibri" w:cs="Calibri"/>
                <w:sz w:val="22"/>
                <w:szCs w:val="22"/>
              </w:rPr>
              <w:t>Потпис понуђача</w:t>
            </w:r>
          </w:p>
        </w:tc>
      </w:tr>
      <w:tr w:rsidR="009F2D6C" w:rsidRPr="00C77D9F" w:rsidTr="002E116E">
        <w:tc>
          <w:tcPr>
            <w:tcW w:w="3080" w:type="dxa"/>
            <w:tcBorders>
              <w:bottom w:val="single" w:sz="4" w:space="0" w:color="000000"/>
            </w:tcBorders>
            <w:shd w:val="clear" w:color="auto" w:fill="auto"/>
          </w:tcPr>
          <w:p w:rsidR="009F2D6C" w:rsidRPr="00C77D9F" w:rsidRDefault="009F2D6C" w:rsidP="002E116E">
            <w:pPr>
              <w:pStyle w:val="BodyText2"/>
              <w:snapToGrid w:val="0"/>
              <w:spacing w:line="100" w:lineRule="atLeast"/>
              <w:jc w:val="both"/>
              <w:rPr>
                <w:rFonts w:ascii="Calibri" w:hAnsi="Calibri" w:cs="Calibri"/>
                <w:sz w:val="22"/>
                <w:szCs w:val="22"/>
              </w:rPr>
            </w:pPr>
          </w:p>
        </w:tc>
        <w:tc>
          <w:tcPr>
            <w:tcW w:w="3068" w:type="dxa"/>
            <w:shd w:val="clear" w:color="auto" w:fill="auto"/>
          </w:tcPr>
          <w:p w:rsidR="009F2D6C" w:rsidRPr="00C77D9F" w:rsidRDefault="009F2D6C" w:rsidP="002E116E">
            <w:pPr>
              <w:pStyle w:val="BodyText2"/>
              <w:snapToGrid w:val="0"/>
              <w:spacing w:line="100" w:lineRule="atLeast"/>
              <w:jc w:val="both"/>
              <w:rPr>
                <w:rFonts w:ascii="Calibri" w:hAnsi="Calibri" w:cs="Calibri"/>
                <w:sz w:val="22"/>
                <w:szCs w:val="22"/>
              </w:rPr>
            </w:pPr>
          </w:p>
        </w:tc>
        <w:tc>
          <w:tcPr>
            <w:tcW w:w="3094" w:type="dxa"/>
            <w:tcBorders>
              <w:bottom w:val="single" w:sz="4" w:space="0" w:color="000000"/>
            </w:tcBorders>
            <w:shd w:val="clear" w:color="auto" w:fill="auto"/>
          </w:tcPr>
          <w:p w:rsidR="009F2D6C" w:rsidRPr="00C77D9F" w:rsidRDefault="009F2D6C" w:rsidP="002E116E">
            <w:pPr>
              <w:pStyle w:val="BodyText2"/>
              <w:snapToGrid w:val="0"/>
              <w:spacing w:line="100" w:lineRule="atLeast"/>
              <w:jc w:val="both"/>
              <w:rPr>
                <w:rFonts w:ascii="Calibri" w:hAnsi="Calibri" w:cs="Calibri"/>
                <w:sz w:val="22"/>
                <w:szCs w:val="22"/>
              </w:rPr>
            </w:pPr>
          </w:p>
        </w:tc>
      </w:tr>
    </w:tbl>
    <w:p w:rsidR="009F2D6C" w:rsidRPr="00C77D9F" w:rsidRDefault="009F2D6C" w:rsidP="009F2D6C">
      <w:pPr>
        <w:rPr>
          <w:rFonts w:ascii="Calibri" w:hAnsi="Calibri" w:cs="Calibri"/>
        </w:rPr>
      </w:pPr>
    </w:p>
    <w:p w:rsidR="009F2D6C" w:rsidRPr="00C77D9F" w:rsidRDefault="009F2D6C" w:rsidP="009F2D6C">
      <w:pPr>
        <w:rPr>
          <w:rFonts w:ascii="Calibri" w:hAnsi="Calibri" w:cs="Calibri"/>
          <w:b/>
          <w:bCs/>
          <w:i/>
          <w:iCs/>
        </w:rPr>
      </w:pPr>
    </w:p>
    <w:p w:rsidR="009F2D6C" w:rsidRPr="00C77D9F" w:rsidRDefault="009F2D6C" w:rsidP="009F2D6C">
      <w:pPr>
        <w:rPr>
          <w:rFonts w:ascii="Calibri" w:hAnsi="Calibri" w:cs="Calibri"/>
          <w:b/>
          <w:bCs/>
          <w:i/>
          <w:iCs/>
        </w:rPr>
      </w:pPr>
    </w:p>
    <w:p w:rsidR="009F2D6C" w:rsidRDefault="009F2D6C" w:rsidP="009F2D6C">
      <w:pPr>
        <w:rPr>
          <w:rFonts w:ascii="Calibri" w:hAnsi="Calibri" w:cs="Calibri"/>
          <w:b/>
          <w:bCs/>
          <w:i/>
          <w:iCs/>
          <w:lang w:val="sr-Cyrl-BA"/>
        </w:rPr>
      </w:pPr>
    </w:p>
    <w:p w:rsidR="009F2D6C" w:rsidRPr="006601DB" w:rsidRDefault="009F2D6C" w:rsidP="009F2D6C">
      <w:pPr>
        <w:rPr>
          <w:rFonts w:ascii="Calibri" w:hAnsi="Calibri" w:cs="Calibri"/>
          <w:b/>
          <w:bCs/>
          <w:i/>
          <w:iCs/>
          <w:lang w:val="sr-Cyrl-BA"/>
        </w:rPr>
      </w:pPr>
    </w:p>
    <w:p w:rsidR="009F2D6C" w:rsidRPr="00C77D9F" w:rsidRDefault="009F2D6C" w:rsidP="009F2D6C">
      <w:pPr>
        <w:shd w:val="clear" w:color="auto" w:fill="C6D9F1"/>
        <w:jc w:val="center"/>
        <w:rPr>
          <w:rFonts w:ascii="Calibri" w:hAnsi="Calibri" w:cs="Calibri"/>
          <w:bCs/>
        </w:rPr>
      </w:pPr>
      <w:r w:rsidRPr="00C77D9F">
        <w:rPr>
          <w:rFonts w:ascii="Calibri" w:hAnsi="Calibri" w:cs="Calibri"/>
          <w:b/>
          <w:bCs/>
          <w:i/>
          <w:iCs/>
        </w:rPr>
        <w:lastRenderedPageBreak/>
        <w:t>X</w:t>
      </w:r>
      <w:r>
        <w:rPr>
          <w:rFonts w:ascii="Calibri" w:hAnsi="Calibri" w:cs="Calibri"/>
          <w:b/>
          <w:bCs/>
          <w:i/>
          <w:iCs/>
        </w:rPr>
        <w:t>I</w:t>
      </w:r>
      <w:r w:rsidRPr="00C77D9F">
        <w:rPr>
          <w:rFonts w:ascii="Calibri" w:hAnsi="Calibri" w:cs="Calibri"/>
          <w:b/>
          <w:bCs/>
          <w:i/>
          <w:iCs/>
        </w:rPr>
        <w:t xml:space="preserve">  ОБРАЗАЦ ИЗЈАВЕ О НЕЗАВИСНОЈ ПОНУДИ</w:t>
      </w:r>
    </w:p>
    <w:p w:rsidR="009F2D6C" w:rsidRPr="00C77D9F" w:rsidRDefault="009F2D6C" w:rsidP="009F2D6C">
      <w:pPr>
        <w:pStyle w:val="BodyText3"/>
        <w:shd w:val="clear" w:color="auto" w:fill="C6D9F1"/>
        <w:spacing w:after="0"/>
        <w:jc w:val="center"/>
        <w:rPr>
          <w:rFonts w:ascii="Calibri" w:hAnsi="Calibri" w:cs="Calibri"/>
          <w:bCs/>
          <w:sz w:val="22"/>
          <w:szCs w:val="22"/>
        </w:rPr>
      </w:pPr>
    </w:p>
    <w:p w:rsidR="009F2D6C" w:rsidRPr="00C77D9F" w:rsidRDefault="009F2D6C" w:rsidP="009F2D6C">
      <w:pPr>
        <w:pStyle w:val="BodyText3"/>
        <w:spacing w:after="0"/>
        <w:jc w:val="center"/>
        <w:rPr>
          <w:rFonts w:ascii="Calibri" w:hAnsi="Calibri" w:cs="Calibri"/>
          <w:bCs/>
          <w:sz w:val="22"/>
          <w:szCs w:val="22"/>
        </w:rPr>
      </w:pPr>
    </w:p>
    <w:p w:rsidR="009F2D6C" w:rsidRPr="00C77D9F" w:rsidRDefault="009F2D6C" w:rsidP="009F2D6C">
      <w:pPr>
        <w:pStyle w:val="BodyText3"/>
        <w:spacing w:after="0"/>
        <w:jc w:val="center"/>
        <w:rPr>
          <w:rFonts w:ascii="Calibri" w:hAnsi="Calibri" w:cs="Calibri"/>
          <w:bCs/>
          <w:sz w:val="22"/>
          <w:szCs w:val="22"/>
        </w:rPr>
      </w:pPr>
    </w:p>
    <w:p w:rsidR="009F2D6C" w:rsidRPr="00BB4088" w:rsidRDefault="009F2D6C" w:rsidP="009F2D6C">
      <w:pPr>
        <w:pStyle w:val="BodyText3"/>
        <w:spacing w:after="0"/>
        <w:jc w:val="both"/>
        <w:rPr>
          <w:rFonts w:ascii="Calibri" w:hAnsi="Calibri" w:cs="Calibri"/>
          <w:sz w:val="22"/>
          <w:szCs w:val="22"/>
        </w:rPr>
      </w:pPr>
      <w:r w:rsidRPr="00C77D9F">
        <w:rPr>
          <w:rFonts w:ascii="Calibri" w:hAnsi="Calibri" w:cs="Calibri"/>
          <w:sz w:val="22"/>
          <w:szCs w:val="22"/>
        </w:rPr>
        <w:t xml:space="preserve">У складу са чланом 26. Закона, ________________________________________, </w:t>
      </w:r>
      <w:r>
        <w:rPr>
          <w:rFonts w:ascii="Calibri" w:hAnsi="Calibri" w:cs="Calibri"/>
          <w:sz w:val="22"/>
          <w:szCs w:val="22"/>
        </w:rPr>
        <w:t>даје</w:t>
      </w:r>
    </w:p>
    <w:p w:rsidR="009F2D6C" w:rsidRPr="00C77D9F" w:rsidRDefault="009F2D6C" w:rsidP="009F2D6C">
      <w:pPr>
        <w:pStyle w:val="BodyText3"/>
        <w:spacing w:after="0"/>
        <w:jc w:val="both"/>
        <w:rPr>
          <w:rFonts w:ascii="Calibri" w:hAnsi="Calibri" w:cs="Calibri"/>
          <w:sz w:val="22"/>
          <w:szCs w:val="22"/>
        </w:rPr>
      </w:pPr>
      <w:r w:rsidRPr="00C77D9F">
        <w:rPr>
          <w:rFonts w:ascii="Calibri" w:hAnsi="Calibri" w:cs="Calibri"/>
          <w:sz w:val="22"/>
          <w:szCs w:val="22"/>
        </w:rPr>
        <w:t xml:space="preserve">                                                                            (Назив понуђача)</w:t>
      </w:r>
    </w:p>
    <w:p w:rsidR="009F2D6C" w:rsidRPr="00C77D9F" w:rsidRDefault="009F2D6C" w:rsidP="009F2D6C">
      <w:pPr>
        <w:pStyle w:val="BodyText3"/>
        <w:spacing w:after="0"/>
        <w:jc w:val="both"/>
        <w:rPr>
          <w:rFonts w:ascii="Calibri" w:hAnsi="Calibri" w:cs="Calibri"/>
          <w:w w:val="200"/>
          <w:sz w:val="22"/>
          <w:szCs w:val="22"/>
        </w:rPr>
      </w:pPr>
      <w:r w:rsidRPr="00C77D9F">
        <w:rPr>
          <w:rFonts w:ascii="Calibri" w:hAnsi="Calibri" w:cs="Calibri"/>
          <w:sz w:val="22"/>
          <w:szCs w:val="22"/>
        </w:rPr>
        <w:t xml:space="preserve"> </w:t>
      </w:r>
    </w:p>
    <w:p w:rsidR="009F2D6C" w:rsidRPr="00C77D9F" w:rsidRDefault="009F2D6C" w:rsidP="009F2D6C">
      <w:pPr>
        <w:pStyle w:val="BodyText3"/>
        <w:spacing w:before="360" w:after="360"/>
        <w:ind w:firstLine="227"/>
        <w:jc w:val="both"/>
        <w:rPr>
          <w:rFonts w:ascii="Calibri" w:hAnsi="Calibri" w:cs="Calibri"/>
          <w:w w:val="200"/>
          <w:sz w:val="22"/>
          <w:szCs w:val="22"/>
        </w:rPr>
      </w:pPr>
    </w:p>
    <w:p w:rsidR="009F2D6C" w:rsidRPr="00C77D9F" w:rsidRDefault="009F2D6C" w:rsidP="009F2D6C">
      <w:pPr>
        <w:pStyle w:val="BodyText3"/>
        <w:spacing w:before="360" w:after="360"/>
        <w:ind w:firstLine="227"/>
        <w:jc w:val="center"/>
        <w:rPr>
          <w:rFonts w:ascii="Calibri" w:hAnsi="Calibri" w:cs="Calibri"/>
          <w:bCs/>
          <w:sz w:val="22"/>
          <w:szCs w:val="22"/>
        </w:rPr>
      </w:pPr>
      <w:r w:rsidRPr="00C77D9F">
        <w:rPr>
          <w:rFonts w:ascii="Calibri" w:hAnsi="Calibri" w:cs="Calibri"/>
          <w:b/>
          <w:bCs/>
          <w:sz w:val="22"/>
          <w:szCs w:val="22"/>
          <w:lang w:val="sr-Cyrl-CS"/>
        </w:rPr>
        <w:t>ИЗЈАВУ О НЕЗАВИСНОЈ</w:t>
      </w:r>
      <w:r w:rsidRPr="00C77D9F">
        <w:rPr>
          <w:rFonts w:ascii="Calibri" w:hAnsi="Calibri" w:cs="Calibri"/>
          <w:b/>
          <w:bCs/>
          <w:sz w:val="22"/>
          <w:szCs w:val="22"/>
        </w:rPr>
        <w:t xml:space="preserve"> ПОНУДИ</w:t>
      </w:r>
    </w:p>
    <w:p w:rsidR="009F2D6C" w:rsidRPr="00C77D9F" w:rsidRDefault="009F2D6C" w:rsidP="009F2D6C">
      <w:pPr>
        <w:pStyle w:val="BodyText3"/>
        <w:spacing w:after="0"/>
        <w:jc w:val="both"/>
        <w:rPr>
          <w:rFonts w:ascii="Calibri" w:hAnsi="Calibri" w:cs="Calibri"/>
          <w:bCs/>
          <w:sz w:val="22"/>
          <w:szCs w:val="22"/>
        </w:rPr>
      </w:pPr>
    </w:p>
    <w:p w:rsidR="009F2D6C" w:rsidRPr="00C77D9F" w:rsidRDefault="009F2D6C" w:rsidP="009F2D6C">
      <w:pPr>
        <w:pStyle w:val="BodyText3"/>
        <w:spacing w:after="0"/>
        <w:jc w:val="both"/>
        <w:rPr>
          <w:rFonts w:ascii="Calibri" w:hAnsi="Calibri" w:cs="Calibri"/>
          <w:bCs/>
          <w:sz w:val="22"/>
          <w:szCs w:val="22"/>
        </w:rPr>
      </w:pPr>
    </w:p>
    <w:p w:rsidR="009F2D6C" w:rsidRPr="00C77D9F" w:rsidRDefault="009F2D6C" w:rsidP="009F2D6C">
      <w:pPr>
        <w:jc w:val="both"/>
        <w:rPr>
          <w:rFonts w:ascii="Calibri" w:hAnsi="Calibri" w:cs="Calibri"/>
        </w:rPr>
      </w:pPr>
      <w:r w:rsidRPr="00C77D9F">
        <w:rPr>
          <w:rFonts w:ascii="Calibri" w:hAnsi="Calibri" w:cs="Calibri"/>
        </w:rPr>
        <w:tab/>
      </w:r>
      <w:r w:rsidRPr="00C77D9F">
        <w:rPr>
          <w:rFonts w:ascii="Calibri" w:hAnsi="Calibri" w:cs="Calibri"/>
        </w:rPr>
        <w:tab/>
      </w:r>
      <w:r w:rsidRPr="00C77D9F">
        <w:rPr>
          <w:rFonts w:ascii="Calibri" w:hAnsi="Calibri" w:cs="Calibri"/>
        </w:rPr>
        <w:tab/>
      </w:r>
      <w:r w:rsidRPr="00C77D9F">
        <w:rPr>
          <w:rFonts w:ascii="Calibri" w:hAnsi="Calibri" w:cs="Calibri"/>
          <w:bCs/>
        </w:rPr>
        <w:t xml:space="preserve"> </w:t>
      </w:r>
    </w:p>
    <w:p w:rsidR="009F2D6C" w:rsidRPr="00C77D9F" w:rsidRDefault="009F2D6C" w:rsidP="009F2D6C">
      <w:pPr>
        <w:jc w:val="both"/>
        <w:rPr>
          <w:rFonts w:ascii="Calibri" w:hAnsi="Calibri" w:cs="Calibri"/>
          <w:bCs/>
        </w:rPr>
      </w:pPr>
      <w:r w:rsidRPr="00C77D9F">
        <w:rPr>
          <w:rFonts w:ascii="Calibri" w:hAnsi="Calibri" w:cs="Calibri"/>
        </w:rPr>
        <w:t>Под пуном материјалном и кривичном одговорношћу п</w:t>
      </w:r>
      <w:r w:rsidRPr="00C77D9F">
        <w:rPr>
          <w:rFonts w:ascii="Calibri" w:hAnsi="Calibri" w:cs="Calibri"/>
          <w:bCs/>
        </w:rPr>
        <w:t xml:space="preserve">отврђујем да сам понуду у </w:t>
      </w:r>
      <w:r w:rsidRPr="00C77D9F">
        <w:rPr>
          <w:rFonts w:ascii="Calibri" w:hAnsi="Calibri" w:cs="Calibri"/>
          <w:bCs/>
          <w:lang w:val="sr-Cyrl-CS"/>
        </w:rPr>
        <w:t>поступку</w:t>
      </w:r>
      <w:r w:rsidRPr="00C77D9F">
        <w:rPr>
          <w:rFonts w:ascii="Calibri" w:hAnsi="Calibri" w:cs="Calibri"/>
          <w:bCs/>
        </w:rPr>
        <w:t xml:space="preserve"> јавне набавке</w:t>
      </w:r>
      <w:r>
        <w:rPr>
          <w:rFonts w:ascii="Calibri" w:hAnsi="Calibri" w:cs="Calibri"/>
          <w:bCs/>
        </w:rPr>
        <w:t xml:space="preserve"> ДОБАРА Набавка опреме за вешерај и кухињу  ЈН бр. 7-Д/1</w:t>
      </w:r>
      <w:r>
        <w:rPr>
          <w:rFonts w:ascii="Calibri" w:hAnsi="Calibri" w:cs="Calibri"/>
          <w:bCs/>
          <w:lang w:val="sr-Cyrl-BA"/>
        </w:rPr>
        <w:t>5</w:t>
      </w:r>
      <w:r>
        <w:rPr>
          <w:rFonts w:ascii="Calibri" w:hAnsi="Calibri" w:cs="Calibri"/>
          <w:bCs/>
        </w:rPr>
        <w:t>,</w:t>
      </w:r>
      <w:r w:rsidRPr="00C77D9F">
        <w:rPr>
          <w:rFonts w:ascii="Calibri" w:hAnsi="Calibri" w:cs="Calibri"/>
        </w:rPr>
        <w:t xml:space="preserve"> </w:t>
      </w:r>
      <w:r w:rsidRPr="00C77D9F">
        <w:rPr>
          <w:rFonts w:ascii="Calibri" w:hAnsi="Calibri" w:cs="Calibri"/>
          <w:bCs/>
        </w:rPr>
        <w:t>поднео независно, без договора са другим понуђачима или заинтересованим лицима.</w:t>
      </w:r>
    </w:p>
    <w:p w:rsidR="009F2D6C" w:rsidRPr="00C77D9F" w:rsidRDefault="009F2D6C" w:rsidP="009F2D6C">
      <w:pPr>
        <w:jc w:val="both"/>
        <w:rPr>
          <w:rFonts w:ascii="Calibri" w:hAnsi="Calibri" w:cs="Calibri"/>
          <w:bCs/>
        </w:rPr>
      </w:pPr>
    </w:p>
    <w:p w:rsidR="009F2D6C" w:rsidRPr="00C77D9F" w:rsidRDefault="009F2D6C" w:rsidP="009F2D6C">
      <w:pPr>
        <w:jc w:val="both"/>
        <w:rPr>
          <w:rFonts w:ascii="Calibri" w:hAnsi="Calibri" w:cs="Calibri"/>
          <w:bCs/>
        </w:rPr>
      </w:pPr>
    </w:p>
    <w:p w:rsidR="009F2D6C" w:rsidRPr="00C77D9F" w:rsidRDefault="009F2D6C" w:rsidP="009F2D6C">
      <w:pPr>
        <w:pStyle w:val="BodyText3"/>
        <w:spacing w:after="0"/>
        <w:ind w:firstLine="227"/>
        <w:jc w:val="both"/>
        <w:rPr>
          <w:rFonts w:ascii="Calibri" w:hAnsi="Calibri" w:cs="Calibri"/>
          <w:sz w:val="22"/>
          <w:szCs w:val="22"/>
        </w:rPr>
      </w:pPr>
    </w:p>
    <w:tbl>
      <w:tblPr>
        <w:tblW w:w="0" w:type="auto"/>
        <w:tblLayout w:type="fixed"/>
        <w:tblLook w:val="0000"/>
      </w:tblPr>
      <w:tblGrid>
        <w:gridCol w:w="3080"/>
        <w:gridCol w:w="3065"/>
        <w:gridCol w:w="3097"/>
      </w:tblGrid>
      <w:tr w:rsidR="009F2D6C" w:rsidRPr="00C77D9F" w:rsidTr="002E116E">
        <w:tc>
          <w:tcPr>
            <w:tcW w:w="3080" w:type="dxa"/>
            <w:shd w:val="clear" w:color="auto" w:fill="auto"/>
            <w:vAlign w:val="center"/>
          </w:tcPr>
          <w:p w:rsidR="009F2D6C" w:rsidRPr="00C77D9F" w:rsidRDefault="009F2D6C" w:rsidP="002E116E">
            <w:pPr>
              <w:pStyle w:val="BodyText2"/>
              <w:spacing w:line="100" w:lineRule="atLeast"/>
              <w:jc w:val="center"/>
              <w:rPr>
                <w:rFonts w:ascii="Calibri" w:hAnsi="Calibri" w:cs="Calibri"/>
                <w:sz w:val="22"/>
                <w:szCs w:val="22"/>
              </w:rPr>
            </w:pPr>
            <w:r w:rsidRPr="00C77D9F">
              <w:rPr>
                <w:rFonts w:ascii="Calibri" w:hAnsi="Calibri" w:cs="Calibri"/>
                <w:sz w:val="22"/>
                <w:szCs w:val="22"/>
              </w:rPr>
              <w:t>Датум:</w:t>
            </w:r>
          </w:p>
        </w:tc>
        <w:tc>
          <w:tcPr>
            <w:tcW w:w="3065" w:type="dxa"/>
            <w:shd w:val="clear" w:color="auto" w:fill="auto"/>
            <w:vAlign w:val="center"/>
          </w:tcPr>
          <w:p w:rsidR="009F2D6C" w:rsidRPr="00C77D9F" w:rsidRDefault="009F2D6C" w:rsidP="002E116E">
            <w:pPr>
              <w:pStyle w:val="BodyText2"/>
              <w:spacing w:line="100" w:lineRule="atLeast"/>
              <w:jc w:val="center"/>
              <w:rPr>
                <w:rFonts w:ascii="Calibri" w:hAnsi="Calibri" w:cs="Calibri"/>
                <w:sz w:val="22"/>
                <w:szCs w:val="22"/>
              </w:rPr>
            </w:pPr>
            <w:r w:rsidRPr="00C77D9F">
              <w:rPr>
                <w:rFonts w:ascii="Calibri" w:hAnsi="Calibri" w:cs="Calibri"/>
                <w:sz w:val="22"/>
                <w:szCs w:val="22"/>
              </w:rPr>
              <w:t>М.П.</w:t>
            </w:r>
          </w:p>
        </w:tc>
        <w:tc>
          <w:tcPr>
            <w:tcW w:w="3097" w:type="dxa"/>
            <w:shd w:val="clear" w:color="auto" w:fill="auto"/>
            <w:vAlign w:val="center"/>
          </w:tcPr>
          <w:p w:rsidR="009F2D6C" w:rsidRPr="00C77D9F" w:rsidRDefault="009F2D6C" w:rsidP="002E116E">
            <w:pPr>
              <w:pStyle w:val="BodyText2"/>
              <w:spacing w:line="100" w:lineRule="atLeast"/>
              <w:jc w:val="center"/>
              <w:rPr>
                <w:rFonts w:ascii="Calibri" w:hAnsi="Calibri" w:cs="Calibri"/>
                <w:sz w:val="22"/>
                <w:szCs w:val="22"/>
              </w:rPr>
            </w:pPr>
            <w:r w:rsidRPr="00C77D9F">
              <w:rPr>
                <w:rFonts w:ascii="Calibri" w:hAnsi="Calibri" w:cs="Calibri"/>
                <w:sz w:val="22"/>
                <w:szCs w:val="22"/>
              </w:rPr>
              <w:t>Потпис понуђача</w:t>
            </w:r>
          </w:p>
        </w:tc>
      </w:tr>
      <w:tr w:rsidR="009F2D6C" w:rsidRPr="00C77D9F" w:rsidTr="002E116E">
        <w:tc>
          <w:tcPr>
            <w:tcW w:w="3080" w:type="dxa"/>
            <w:tcBorders>
              <w:bottom w:val="single" w:sz="4" w:space="0" w:color="000000"/>
            </w:tcBorders>
            <w:shd w:val="clear" w:color="auto" w:fill="auto"/>
          </w:tcPr>
          <w:p w:rsidR="009F2D6C" w:rsidRPr="00C77D9F" w:rsidRDefault="009F2D6C" w:rsidP="002E116E">
            <w:pPr>
              <w:pStyle w:val="BodyText2"/>
              <w:snapToGrid w:val="0"/>
              <w:spacing w:line="100" w:lineRule="atLeast"/>
              <w:jc w:val="both"/>
              <w:rPr>
                <w:rFonts w:ascii="Calibri" w:hAnsi="Calibri" w:cs="Calibri"/>
                <w:sz w:val="22"/>
                <w:szCs w:val="22"/>
              </w:rPr>
            </w:pPr>
          </w:p>
        </w:tc>
        <w:tc>
          <w:tcPr>
            <w:tcW w:w="3065" w:type="dxa"/>
            <w:shd w:val="clear" w:color="auto" w:fill="auto"/>
          </w:tcPr>
          <w:p w:rsidR="009F2D6C" w:rsidRPr="00C77D9F" w:rsidRDefault="009F2D6C" w:rsidP="002E116E">
            <w:pPr>
              <w:pStyle w:val="BodyText2"/>
              <w:snapToGrid w:val="0"/>
              <w:spacing w:line="100" w:lineRule="atLeast"/>
              <w:jc w:val="both"/>
              <w:rPr>
                <w:rFonts w:ascii="Calibri" w:hAnsi="Calibri" w:cs="Calibri"/>
                <w:sz w:val="22"/>
                <w:szCs w:val="22"/>
              </w:rPr>
            </w:pPr>
          </w:p>
        </w:tc>
        <w:tc>
          <w:tcPr>
            <w:tcW w:w="3097" w:type="dxa"/>
            <w:tcBorders>
              <w:bottom w:val="single" w:sz="4" w:space="0" w:color="000000"/>
            </w:tcBorders>
            <w:shd w:val="clear" w:color="auto" w:fill="auto"/>
          </w:tcPr>
          <w:p w:rsidR="009F2D6C" w:rsidRPr="00C77D9F" w:rsidRDefault="009F2D6C" w:rsidP="002E116E">
            <w:pPr>
              <w:pStyle w:val="BodyText2"/>
              <w:snapToGrid w:val="0"/>
              <w:spacing w:line="100" w:lineRule="atLeast"/>
              <w:jc w:val="both"/>
              <w:rPr>
                <w:rFonts w:ascii="Calibri" w:hAnsi="Calibri" w:cs="Calibri"/>
                <w:sz w:val="22"/>
                <w:szCs w:val="22"/>
              </w:rPr>
            </w:pPr>
          </w:p>
        </w:tc>
      </w:tr>
    </w:tbl>
    <w:p w:rsidR="009F2D6C" w:rsidRPr="00C77D9F" w:rsidRDefault="009F2D6C" w:rsidP="009F2D6C">
      <w:pPr>
        <w:pStyle w:val="BodyText3"/>
        <w:spacing w:after="0"/>
        <w:ind w:firstLine="227"/>
        <w:jc w:val="both"/>
        <w:rPr>
          <w:rFonts w:ascii="Calibri" w:hAnsi="Calibri" w:cs="Calibri"/>
          <w:sz w:val="22"/>
          <w:szCs w:val="22"/>
        </w:rPr>
      </w:pPr>
    </w:p>
    <w:p w:rsidR="009F2D6C" w:rsidRPr="00C77D9F" w:rsidRDefault="009F2D6C" w:rsidP="009F2D6C">
      <w:pPr>
        <w:tabs>
          <w:tab w:val="left" w:pos="6028"/>
        </w:tabs>
        <w:autoSpaceDE w:val="0"/>
        <w:spacing w:line="240" w:lineRule="auto"/>
        <w:rPr>
          <w:rFonts w:ascii="Calibri" w:hAnsi="Calibri" w:cs="Calibri"/>
        </w:rPr>
      </w:pPr>
    </w:p>
    <w:p w:rsidR="009F2D6C" w:rsidRPr="00C77D9F" w:rsidRDefault="009F2D6C" w:rsidP="009F2D6C">
      <w:pPr>
        <w:tabs>
          <w:tab w:val="left" w:pos="6028"/>
        </w:tabs>
        <w:autoSpaceDE w:val="0"/>
        <w:spacing w:line="240" w:lineRule="auto"/>
        <w:jc w:val="both"/>
        <w:rPr>
          <w:rFonts w:ascii="Calibri" w:hAnsi="Calibri" w:cs="Calibri"/>
          <w:bCs/>
          <w:i/>
          <w:iCs/>
        </w:rPr>
      </w:pPr>
      <w:r w:rsidRPr="00C77D9F">
        <w:rPr>
          <w:rFonts w:ascii="Calibri" w:hAnsi="Calibri" w:cs="Calibri"/>
          <w:b/>
          <w:bCs/>
          <w:i/>
          <w:iCs/>
        </w:rPr>
        <w:t xml:space="preserve">Напомена: </w:t>
      </w:r>
      <w:r w:rsidRPr="00C77D9F">
        <w:rPr>
          <w:rFonts w:ascii="Calibri" w:hAnsi="Calibri" w:cs="Calibri"/>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C77D9F">
        <w:rPr>
          <w:rFonts w:ascii="Calibri" w:hAnsi="Calibri" w:cs="Calibri"/>
          <w:bCs/>
          <w:i/>
          <w:iCs/>
          <w:lang w:val="sr-Cyrl-CS"/>
        </w:rPr>
        <w:t>)</w:t>
      </w:r>
      <w:r w:rsidRPr="00C77D9F">
        <w:rPr>
          <w:rFonts w:ascii="Calibri" w:hAnsi="Calibri" w:cs="Calibri"/>
          <w:bCs/>
          <w:i/>
          <w:iCs/>
        </w:rPr>
        <w:t xml:space="preserve"> Закона. </w:t>
      </w:r>
    </w:p>
    <w:p w:rsidR="009F2D6C" w:rsidRPr="00C77D9F" w:rsidRDefault="009F2D6C" w:rsidP="009F2D6C">
      <w:pPr>
        <w:tabs>
          <w:tab w:val="left" w:pos="6028"/>
        </w:tabs>
        <w:autoSpaceDE w:val="0"/>
        <w:spacing w:line="240" w:lineRule="auto"/>
        <w:jc w:val="both"/>
        <w:rPr>
          <w:rFonts w:ascii="Calibri" w:hAnsi="Calibri" w:cs="Calibri"/>
          <w:bCs/>
          <w:i/>
          <w:iCs/>
        </w:rPr>
      </w:pPr>
      <w:r w:rsidRPr="00C77D9F">
        <w:rPr>
          <w:rFonts w:ascii="Calibri" w:hAnsi="Calibri" w:cs="Calibri"/>
          <w:b/>
          <w:bCs/>
          <w:i/>
          <w:iCs/>
          <w:u w:val="single"/>
        </w:rPr>
        <w:t>Уколико понуду подноси група понуђача,</w:t>
      </w:r>
      <w:r w:rsidRPr="00C77D9F">
        <w:rPr>
          <w:rFonts w:ascii="Calibri" w:hAnsi="Calibri" w:cs="Calibri"/>
          <w:bCs/>
          <w:i/>
          <w:iCs/>
        </w:rPr>
        <w:t xml:space="preserve"> Изјава мора бити потписана од стране овлашћеног лица сваког понуђача из групе понуђача и оверена печатом.</w:t>
      </w:r>
    </w:p>
    <w:p w:rsidR="009F2D6C" w:rsidRPr="00C77D9F" w:rsidRDefault="009F2D6C" w:rsidP="009F2D6C">
      <w:pPr>
        <w:tabs>
          <w:tab w:val="left" w:pos="6028"/>
        </w:tabs>
        <w:autoSpaceDE w:val="0"/>
        <w:spacing w:line="240" w:lineRule="auto"/>
        <w:jc w:val="both"/>
        <w:rPr>
          <w:rFonts w:ascii="Calibri" w:hAnsi="Calibri" w:cs="Calibri"/>
          <w:bCs/>
          <w:i/>
          <w:iCs/>
        </w:rPr>
      </w:pPr>
    </w:p>
    <w:p w:rsidR="009F2D6C" w:rsidRPr="00C77D9F" w:rsidRDefault="009F2D6C" w:rsidP="009F2D6C">
      <w:pPr>
        <w:tabs>
          <w:tab w:val="left" w:pos="6028"/>
        </w:tabs>
        <w:autoSpaceDE w:val="0"/>
        <w:spacing w:line="240" w:lineRule="auto"/>
        <w:jc w:val="both"/>
        <w:rPr>
          <w:rFonts w:ascii="Calibri" w:hAnsi="Calibri" w:cs="Calibri"/>
          <w:bCs/>
          <w:i/>
          <w:iCs/>
        </w:rPr>
      </w:pPr>
    </w:p>
    <w:p w:rsidR="009F2D6C" w:rsidRPr="00C77D9F" w:rsidRDefault="009F2D6C" w:rsidP="009F2D6C">
      <w:pPr>
        <w:tabs>
          <w:tab w:val="left" w:pos="6028"/>
        </w:tabs>
        <w:autoSpaceDE w:val="0"/>
        <w:spacing w:line="240" w:lineRule="auto"/>
        <w:jc w:val="both"/>
        <w:rPr>
          <w:rFonts w:ascii="Calibri" w:hAnsi="Calibri" w:cs="Calibri"/>
          <w:bCs/>
          <w:i/>
          <w:iCs/>
        </w:rPr>
      </w:pPr>
    </w:p>
    <w:p w:rsidR="009F2D6C" w:rsidRPr="00C77D9F" w:rsidRDefault="009F2D6C" w:rsidP="009F2D6C">
      <w:pPr>
        <w:tabs>
          <w:tab w:val="left" w:pos="6028"/>
        </w:tabs>
        <w:autoSpaceDE w:val="0"/>
        <w:spacing w:line="240" w:lineRule="auto"/>
        <w:jc w:val="both"/>
        <w:rPr>
          <w:rFonts w:ascii="Calibri" w:hAnsi="Calibri" w:cs="Calibri"/>
        </w:rPr>
      </w:pPr>
    </w:p>
    <w:p w:rsidR="009F2D6C" w:rsidRDefault="009F2D6C" w:rsidP="009F2D6C"/>
    <w:p w:rsidR="00CF4FE3" w:rsidRPr="009F2D6C" w:rsidRDefault="00CF4FE3" w:rsidP="009F2D6C"/>
    <w:sectPr w:rsidR="00CF4FE3" w:rsidRPr="009F2D6C" w:rsidSect="002E116E">
      <w:headerReference w:type="even" r:id="rId10"/>
      <w:headerReference w:type="default" r:id="rId11"/>
      <w:footerReference w:type="even" r:id="rId12"/>
      <w:footerReference w:type="default" r:id="rId13"/>
      <w:headerReference w:type="first" r:id="rId14"/>
      <w:footerReference w:type="first" r:id="rId15"/>
      <w:pgSz w:w="11906" w:h="16838"/>
      <w:pgMar w:top="1276" w:right="1133" w:bottom="993" w:left="1440" w:header="720" w:footer="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14E" w:rsidRDefault="0038014E" w:rsidP="004C6742">
      <w:pPr>
        <w:spacing w:after="0" w:line="240" w:lineRule="auto"/>
      </w:pPr>
      <w:r>
        <w:separator/>
      </w:r>
    </w:p>
  </w:endnote>
  <w:endnote w:type="continuationSeparator" w:id="1">
    <w:p w:rsidR="0038014E" w:rsidRDefault="0038014E" w:rsidP="004C67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Calibri+FPEF">
    <w:altName w:val="Times New Roman"/>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16E" w:rsidRDefault="002E11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76" w:type="dxa"/>
      <w:tblLayout w:type="fixed"/>
      <w:tblLook w:val="0000"/>
    </w:tblPr>
    <w:tblGrid>
      <w:gridCol w:w="9073"/>
      <w:gridCol w:w="594"/>
    </w:tblGrid>
    <w:tr w:rsidR="002E116E" w:rsidTr="002E116E">
      <w:tc>
        <w:tcPr>
          <w:tcW w:w="9073" w:type="dxa"/>
          <w:tcBorders>
            <w:top w:val="single" w:sz="8" w:space="0" w:color="808080"/>
          </w:tcBorders>
          <w:shd w:val="clear" w:color="auto" w:fill="auto"/>
        </w:tcPr>
        <w:p w:rsidR="002E116E" w:rsidRDefault="002E116E" w:rsidP="002E116E">
          <w:pPr>
            <w:pStyle w:val="Footer"/>
            <w:ind w:left="-108" w:right="-533"/>
            <w:rPr>
              <w:rFonts w:ascii="Calibri" w:hAnsi="Calibri" w:cs="Calibri"/>
              <w:b/>
              <w:bCs/>
              <w:color w:val="4F81BD"/>
              <w:sz w:val="18"/>
              <w:szCs w:val="18"/>
            </w:rPr>
          </w:pPr>
          <w:r w:rsidRPr="00954DAA">
            <w:rPr>
              <w:rFonts w:ascii="Calibri" w:hAnsi="Calibri" w:cs="Calibri"/>
              <w:b/>
              <w:bCs/>
              <w:color w:val="4F81BD"/>
              <w:sz w:val="18"/>
              <w:szCs w:val="18"/>
            </w:rPr>
            <w:t>Конкурсна документација за јавну набавку мале вредности</w:t>
          </w:r>
          <w:r>
            <w:rPr>
              <w:rFonts w:ascii="Calibri" w:hAnsi="Calibri" w:cs="Calibri"/>
              <w:b/>
              <w:bCs/>
              <w:color w:val="4F81BD"/>
              <w:sz w:val="18"/>
              <w:szCs w:val="18"/>
            </w:rPr>
            <w:t xml:space="preserve">-Набавка oпреме за вешерај и кухињу </w:t>
          </w:r>
          <w:r w:rsidRPr="00954DAA">
            <w:rPr>
              <w:rFonts w:ascii="Calibri" w:hAnsi="Calibri" w:cs="Calibri"/>
              <w:b/>
              <w:bCs/>
              <w:color w:val="4F81BD"/>
              <w:sz w:val="18"/>
              <w:szCs w:val="18"/>
            </w:rPr>
            <w:t xml:space="preserve"> ЈН бр </w:t>
          </w:r>
          <w:r>
            <w:rPr>
              <w:rFonts w:ascii="Calibri" w:hAnsi="Calibri" w:cs="Calibri"/>
              <w:b/>
              <w:bCs/>
              <w:color w:val="4F81BD"/>
              <w:sz w:val="18"/>
              <w:szCs w:val="18"/>
            </w:rPr>
            <w:t>7</w:t>
          </w:r>
          <w:r w:rsidRPr="00954DAA">
            <w:rPr>
              <w:rFonts w:ascii="Calibri" w:hAnsi="Calibri" w:cs="Calibri"/>
              <w:b/>
              <w:bCs/>
              <w:color w:val="4F81BD"/>
              <w:sz w:val="18"/>
              <w:szCs w:val="18"/>
            </w:rPr>
            <w:t>-</w:t>
          </w:r>
          <w:r>
            <w:rPr>
              <w:rFonts w:ascii="Calibri" w:hAnsi="Calibri" w:cs="Calibri"/>
              <w:b/>
              <w:bCs/>
              <w:color w:val="4F81BD"/>
              <w:sz w:val="18"/>
              <w:szCs w:val="18"/>
            </w:rPr>
            <w:t xml:space="preserve">Д </w:t>
          </w:r>
          <w:r w:rsidRPr="00954DAA">
            <w:rPr>
              <w:rFonts w:ascii="Calibri" w:hAnsi="Calibri" w:cs="Calibri"/>
              <w:b/>
              <w:bCs/>
              <w:color w:val="4F81BD"/>
              <w:sz w:val="18"/>
              <w:szCs w:val="18"/>
            </w:rPr>
            <w:t>/1</w:t>
          </w:r>
          <w:r>
            <w:rPr>
              <w:rFonts w:ascii="Calibri" w:hAnsi="Calibri" w:cs="Calibri"/>
              <w:b/>
              <w:bCs/>
              <w:color w:val="4F81BD"/>
              <w:sz w:val="18"/>
              <w:szCs w:val="18"/>
            </w:rPr>
            <w:t>5</w:t>
          </w:r>
          <w:r w:rsidRPr="00954DAA">
            <w:rPr>
              <w:rFonts w:ascii="Calibri" w:hAnsi="Calibri" w:cs="Calibri"/>
              <w:b/>
              <w:bCs/>
              <w:color w:val="4F81BD"/>
              <w:sz w:val="18"/>
              <w:szCs w:val="18"/>
            </w:rPr>
            <w:t>.</w:t>
          </w:r>
          <w:r>
            <w:rPr>
              <w:rFonts w:ascii="Calibri" w:hAnsi="Calibri" w:cs="Calibri"/>
              <w:b/>
              <w:bCs/>
              <w:color w:val="4F81BD"/>
              <w:sz w:val="18"/>
              <w:szCs w:val="18"/>
            </w:rPr>
            <w:t xml:space="preserve"> </w:t>
          </w:r>
        </w:p>
        <w:p w:rsidR="002E116E" w:rsidRPr="00954DAA" w:rsidRDefault="002E116E" w:rsidP="002E116E">
          <w:pPr>
            <w:pStyle w:val="Footer"/>
            <w:jc w:val="right"/>
            <w:rPr>
              <w:rFonts w:ascii="Calibri" w:hAnsi="Calibri" w:cs="Calibri"/>
              <w:b/>
              <w:bCs/>
              <w:color w:val="4F81BD"/>
              <w:sz w:val="18"/>
              <w:szCs w:val="18"/>
            </w:rPr>
          </w:pPr>
          <w:r>
            <w:rPr>
              <w:rFonts w:ascii="Calibri" w:hAnsi="Calibri" w:cs="Calibri"/>
              <w:b/>
              <w:bCs/>
              <w:color w:val="4F81BD"/>
              <w:sz w:val="18"/>
              <w:szCs w:val="18"/>
            </w:rPr>
            <w:t xml:space="preserve">Дом зa смештај и негу старих лица „Прокупље“ у Прокупљу   </w:t>
          </w:r>
        </w:p>
      </w:tc>
      <w:tc>
        <w:tcPr>
          <w:tcW w:w="594" w:type="dxa"/>
          <w:tcBorders>
            <w:top w:val="single" w:sz="8" w:space="0" w:color="808080"/>
            <w:left w:val="single" w:sz="8" w:space="0" w:color="808080"/>
          </w:tcBorders>
          <w:shd w:val="clear" w:color="auto" w:fill="auto"/>
        </w:tcPr>
        <w:p w:rsidR="002E116E" w:rsidRPr="00A450D1" w:rsidRDefault="002E116E">
          <w:pPr>
            <w:pStyle w:val="Footer"/>
            <w:rPr>
              <w:color w:val="1F497D"/>
              <w:sz w:val="20"/>
              <w:szCs w:val="20"/>
            </w:rPr>
          </w:pPr>
          <w:r>
            <w:rPr>
              <w:b/>
              <w:bCs/>
              <w:color w:val="4F81BD"/>
            </w:rPr>
            <w:t xml:space="preserve"> </w:t>
          </w:r>
          <w:r w:rsidRPr="00A450D1">
            <w:rPr>
              <w:b/>
              <w:bCs/>
              <w:color w:val="4F81BD"/>
              <w:sz w:val="20"/>
              <w:szCs w:val="20"/>
            </w:rPr>
            <w:fldChar w:fldCharType="begin"/>
          </w:r>
          <w:r w:rsidRPr="00A450D1">
            <w:rPr>
              <w:b/>
              <w:bCs/>
              <w:color w:val="4F81BD"/>
              <w:sz w:val="20"/>
              <w:szCs w:val="20"/>
            </w:rPr>
            <w:instrText xml:space="preserve"> PAGE </w:instrText>
          </w:r>
          <w:r w:rsidRPr="00A450D1">
            <w:rPr>
              <w:b/>
              <w:bCs/>
              <w:color w:val="4F81BD"/>
              <w:sz w:val="20"/>
              <w:szCs w:val="20"/>
            </w:rPr>
            <w:fldChar w:fldCharType="separate"/>
          </w:r>
          <w:r w:rsidR="00710B6E">
            <w:rPr>
              <w:b/>
              <w:bCs/>
              <w:noProof/>
              <w:color w:val="4F81BD"/>
              <w:sz w:val="20"/>
              <w:szCs w:val="20"/>
            </w:rPr>
            <w:t>23</w:t>
          </w:r>
          <w:r w:rsidRPr="00A450D1">
            <w:rPr>
              <w:b/>
              <w:bCs/>
              <w:color w:val="4F81BD"/>
              <w:sz w:val="20"/>
              <w:szCs w:val="20"/>
            </w:rPr>
            <w:fldChar w:fldCharType="end"/>
          </w:r>
          <w:r w:rsidRPr="00A450D1">
            <w:rPr>
              <w:color w:val="4F81BD"/>
              <w:sz w:val="20"/>
              <w:szCs w:val="20"/>
            </w:rPr>
            <w:t xml:space="preserve">/ </w:t>
          </w:r>
          <w:r w:rsidRPr="00A450D1">
            <w:rPr>
              <w:b/>
              <w:bCs/>
              <w:color w:val="4F81BD"/>
              <w:sz w:val="20"/>
              <w:szCs w:val="20"/>
            </w:rPr>
            <w:fldChar w:fldCharType="begin"/>
          </w:r>
          <w:r w:rsidRPr="00A450D1">
            <w:rPr>
              <w:b/>
              <w:bCs/>
              <w:color w:val="4F81BD"/>
              <w:sz w:val="20"/>
              <w:szCs w:val="20"/>
            </w:rPr>
            <w:instrText xml:space="preserve"> NUMPAGES \*Arabic </w:instrText>
          </w:r>
          <w:r w:rsidRPr="00A450D1">
            <w:rPr>
              <w:b/>
              <w:bCs/>
              <w:color w:val="4F81BD"/>
              <w:sz w:val="20"/>
              <w:szCs w:val="20"/>
            </w:rPr>
            <w:fldChar w:fldCharType="separate"/>
          </w:r>
          <w:r w:rsidR="00710B6E">
            <w:rPr>
              <w:b/>
              <w:bCs/>
              <w:noProof/>
              <w:color w:val="4F81BD"/>
              <w:sz w:val="20"/>
              <w:szCs w:val="20"/>
            </w:rPr>
            <w:t>31</w:t>
          </w:r>
          <w:r w:rsidRPr="00A450D1">
            <w:rPr>
              <w:b/>
              <w:bCs/>
              <w:color w:val="4F81BD"/>
              <w:sz w:val="20"/>
              <w:szCs w:val="20"/>
            </w:rPr>
            <w:fldChar w:fldCharType="end"/>
          </w:r>
        </w:p>
      </w:tc>
    </w:tr>
  </w:tbl>
  <w:p w:rsidR="002E116E" w:rsidRDefault="002E116E">
    <w:pPr>
      <w:pStyle w:val="Footer"/>
      <w:jc w:val="right"/>
    </w:pPr>
    <w:r>
      <w:rPr>
        <w:color w:val="1F497D"/>
      </w:rPr>
      <w:t xml:space="preserve"> </w:t>
    </w:r>
  </w:p>
  <w:p w:rsidR="002E116E" w:rsidRPr="00A450D1" w:rsidRDefault="002E116E">
    <w:pPr>
      <w:pStyle w:val="Footer"/>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16E" w:rsidRDefault="002E11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14E" w:rsidRDefault="0038014E" w:rsidP="004C6742">
      <w:pPr>
        <w:spacing w:after="0" w:line="240" w:lineRule="auto"/>
      </w:pPr>
      <w:r>
        <w:separator/>
      </w:r>
    </w:p>
  </w:footnote>
  <w:footnote w:type="continuationSeparator" w:id="1">
    <w:p w:rsidR="0038014E" w:rsidRDefault="0038014E" w:rsidP="004C67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16E" w:rsidRDefault="002E11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16E" w:rsidRDefault="002E11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16E" w:rsidRDefault="002E11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71A289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6F51343"/>
    <w:multiLevelType w:val="hybridMultilevel"/>
    <w:tmpl w:val="F5B824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A52D09E">
      <w:numFmt w:val="bullet"/>
      <w:lvlText w:val="-"/>
      <w:lvlJc w:val="left"/>
      <w:pPr>
        <w:tabs>
          <w:tab w:val="num" w:pos="2160"/>
        </w:tabs>
        <w:ind w:left="2160" w:hanging="360"/>
      </w:pPr>
      <w:rPr>
        <w:rFonts w:ascii="Arial" w:eastAsia="Times New Roman" w:hAnsi="Arial" w:cs="Arial"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BA41F4"/>
    <w:multiLevelType w:val="hybridMultilevel"/>
    <w:tmpl w:val="D2861368"/>
    <w:lvl w:ilvl="0" w:tplc="E9A05796">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12A3039"/>
    <w:multiLevelType w:val="hybridMultilevel"/>
    <w:tmpl w:val="481E32A2"/>
    <w:lvl w:ilvl="0" w:tplc="4D6214C0">
      <w:start w:val="6"/>
      <w:numFmt w:val="bullet"/>
      <w:lvlText w:val="-"/>
      <w:lvlJc w:val="left"/>
      <w:pPr>
        <w:tabs>
          <w:tab w:val="num" w:pos="630"/>
        </w:tabs>
        <w:ind w:left="630" w:hanging="360"/>
      </w:pPr>
      <w:rPr>
        <w:rFonts w:ascii="Arial" w:eastAsia="Times New Roman" w:hAnsi="Arial" w:cs="Aria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B1416D2"/>
    <w:multiLevelType w:val="multilevel"/>
    <w:tmpl w:val="55565D92"/>
    <w:lvl w:ilvl="0">
      <w:start w:val="1"/>
      <w:numFmt w:val="decimal"/>
      <w:pStyle w:val="ListNumber2"/>
      <w:lvlText w:val="%1."/>
      <w:lvlJc w:val="left"/>
      <w:pPr>
        <w:tabs>
          <w:tab w:val="num" w:pos="643"/>
        </w:tabs>
        <w:ind w:left="643"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388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4963"/>
        </w:tabs>
        <w:ind w:left="4603" w:hanging="1440"/>
      </w:pPr>
    </w:lvl>
  </w:abstractNum>
  <w:abstractNum w:abstractNumId="16">
    <w:nsid w:val="23720D67"/>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7">
    <w:nsid w:val="2E232CE8"/>
    <w:multiLevelType w:val="hybridMultilevel"/>
    <w:tmpl w:val="E2E03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AC1A76"/>
    <w:multiLevelType w:val="hybridMultilevel"/>
    <w:tmpl w:val="480ECD00"/>
    <w:lvl w:ilvl="0" w:tplc="199CF024">
      <w:start w:val="3"/>
      <w:numFmt w:val="bullet"/>
      <w:lvlText w:val="-"/>
      <w:lvlJc w:val="left"/>
      <w:pPr>
        <w:ind w:left="1080" w:hanging="360"/>
      </w:pPr>
      <w:rPr>
        <w:rFonts w:ascii="Calibri" w:eastAsia="Arial Unicode M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6F46851"/>
    <w:multiLevelType w:val="hybridMultilevel"/>
    <w:tmpl w:val="6FFCA4AE"/>
    <w:lvl w:ilvl="0" w:tplc="03CE7066">
      <w:start w:val="1"/>
      <w:numFmt w:val="decimal"/>
      <w:lvlText w:val="%1)"/>
      <w:lvlJc w:val="left"/>
      <w:pPr>
        <w:ind w:left="1080" w:hanging="360"/>
      </w:pPr>
      <w:rPr>
        <w:rFonts w:ascii="Times New Roman" w:hAnsi="Times New Roman" w:cs="Times New Roman" w:hint="default"/>
      </w:rPr>
    </w:lvl>
    <w:lvl w:ilvl="1" w:tplc="B7B2AA18">
      <w:start w:val="5"/>
      <w:numFmt w:val="decimal"/>
      <w:lvlText w:val="-"/>
      <w:lvlJc w:val="left"/>
      <w:pPr>
        <w:tabs>
          <w:tab w:val="num" w:pos="1800"/>
        </w:tabs>
        <w:ind w:left="1800" w:hanging="360"/>
      </w:pPr>
      <w:rPr>
        <w:rFonts w:hint="default"/>
      </w:rPr>
    </w:lvl>
    <w:lvl w:ilvl="2" w:tplc="2C5A00DA">
      <w:start w:val="3"/>
      <w:numFmt w:val="decimal"/>
      <w:lvlText w:val="%3."/>
      <w:lvlJc w:val="left"/>
      <w:pPr>
        <w:tabs>
          <w:tab w:val="num" w:pos="2700"/>
        </w:tabs>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BA7A03"/>
    <w:multiLevelType w:val="hybridMultilevel"/>
    <w:tmpl w:val="F4063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0C696C"/>
    <w:multiLevelType w:val="multilevel"/>
    <w:tmpl w:val="476EC362"/>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FBC62F1"/>
    <w:multiLevelType w:val="hybridMultilevel"/>
    <w:tmpl w:val="1B58471A"/>
    <w:lvl w:ilvl="0" w:tplc="2FC4D8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93596A"/>
    <w:multiLevelType w:val="hybridMultilevel"/>
    <w:tmpl w:val="F1063E22"/>
    <w:lvl w:ilvl="0" w:tplc="2FC4D8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42236C"/>
    <w:multiLevelType w:val="hybridMultilevel"/>
    <w:tmpl w:val="144E7B80"/>
    <w:lvl w:ilvl="0" w:tplc="836E75A0">
      <w:start w:val="3"/>
      <w:numFmt w:val="bullet"/>
      <w:lvlText w:val="-"/>
      <w:lvlJc w:val="left"/>
      <w:pPr>
        <w:ind w:left="1080" w:hanging="360"/>
      </w:pPr>
      <w:rPr>
        <w:rFonts w:ascii="Calibri" w:eastAsia="Arial Unicode M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81A5671"/>
    <w:multiLevelType w:val="multilevel"/>
    <w:tmpl w:val="1B6C6B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pStyle w:val="Style1"/>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8425C72"/>
    <w:multiLevelType w:val="hybridMultilevel"/>
    <w:tmpl w:val="8084A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F27DB7"/>
    <w:multiLevelType w:val="hybridMultilevel"/>
    <w:tmpl w:val="F1888580"/>
    <w:lvl w:ilvl="0" w:tplc="F746D0F0">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F">
      <w:start w:val="1"/>
      <w:numFmt w:val="decimal"/>
      <w:lvlText w:val="%5."/>
      <w:lvlJc w:val="left"/>
      <w:pPr>
        <w:tabs>
          <w:tab w:val="num" w:pos="3807"/>
        </w:tabs>
        <w:ind w:left="3807" w:hanging="360"/>
      </w:pPr>
      <w:rPr>
        <w:rFonts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8">
    <w:nsid w:val="4F90079D"/>
    <w:multiLevelType w:val="hybridMultilevel"/>
    <w:tmpl w:val="1F2A0082"/>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9">
    <w:nsid w:val="540A4260"/>
    <w:multiLevelType w:val="hybridMultilevel"/>
    <w:tmpl w:val="33B29CF6"/>
    <w:lvl w:ilvl="0" w:tplc="2FC4D8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nsid w:val="58267BCE"/>
    <w:multiLevelType w:val="hybridMultilevel"/>
    <w:tmpl w:val="A95CBFEA"/>
    <w:lvl w:ilvl="0" w:tplc="2FC4D8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047C16"/>
    <w:multiLevelType w:val="hybridMultilevel"/>
    <w:tmpl w:val="F4063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4E37FE"/>
    <w:multiLevelType w:val="hybridMultilevel"/>
    <w:tmpl w:val="9DC29EC6"/>
    <w:lvl w:ilvl="0" w:tplc="2FC4D8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C52DA0"/>
    <w:multiLevelType w:val="hybridMultilevel"/>
    <w:tmpl w:val="3FAE599E"/>
    <w:lvl w:ilvl="0" w:tplc="2FC4D8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095976"/>
    <w:multiLevelType w:val="hybridMultilevel"/>
    <w:tmpl w:val="69A8E762"/>
    <w:lvl w:ilvl="0" w:tplc="2FC4D8AE">
      <w:start w:val="1"/>
      <w:numFmt w:val="bullet"/>
      <w:lvlText w:val=""/>
      <w:lvlJc w:val="left"/>
      <w:pPr>
        <w:ind w:left="720" w:hanging="360"/>
      </w:pPr>
      <w:rPr>
        <w:rFonts w:ascii="Symbol" w:hAnsi="Symbol" w:hint="default"/>
      </w:rPr>
    </w:lvl>
    <w:lvl w:ilvl="1" w:tplc="89EE0C4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473E80"/>
    <w:multiLevelType w:val="multilevel"/>
    <w:tmpl w:val="7FF6A952"/>
    <w:lvl w:ilvl="0">
      <w:start w:val="1"/>
      <w:numFmt w:val="decimal"/>
      <w:pStyle w:val="ListNumber"/>
      <w:lvlText w:val="%1."/>
      <w:lvlJc w:val="left"/>
      <w:pPr>
        <w:tabs>
          <w:tab w:val="num" w:pos="397"/>
        </w:tabs>
        <w:ind w:left="397" w:hanging="397"/>
      </w:pPr>
      <w:rPr>
        <w:rFonts w:hint="default"/>
        <w:b w:val="0"/>
        <w:i w:val="0"/>
      </w:rPr>
    </w:lvl>
    <w:lvl w:ilvl="1">
      <w:start w:val="1"/>
      <w:numFmt w:val="decimal"/>
      <w:lvlText w:val="%1.%2."/>
      <w:lvlJc w:val="left"/>
      <w:pPr>
        <w:tabs>
          <w:tab w:val="num" w:pos="792"/>
        </w:tabs>
        <w:ind w:left="792" w:hanging="45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BEB4BBE"/>
    <w:multiLevelType w:val="hybridMultilevel"/>
    <w:tmpl w:val="F93285F0"/>
    <w:lvl w:ilvl="0" w:tplc="2FC4D8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4"/>
  </w:num>
  <w:num w:numId="12">
    <w:abstractNumId w:val="30"/>
  </w:num>
  <w:num w:numId="13">
    <w:abstractNumId w:val="16"/>
  </w:num>
  <w:num w:numId="14">
    <w:abstractNumId w:val="32"/>
  </w:num>
  <w:num w:numId="15">
    <w:abstractNumId w:val="12"/>
  </w:num>
  <w:num w:numId="16">
    <w:abstractNumId w:val="24"/>
  </w:num>
  <w:num w:numId="17">
    <w:abstractNumId w:val="18"/>
  </w:num>
  <w:num w:numId="18">
    <w:abstractNumId w:val="36"/>
  </w:num>
  <w:num w:numId="19">
    <w:abstractNumId w:val="0"/>
  </w:num>
  <w:num w:numId="20">
    <w:abstractNumId w:val="15"/>
  </w:num>
  <w:num w:numId="21">
    <w:abstractNumId w:val="27"/>
  </w:num>
  <w:num w:numId="22">
    <w:abstractNumId w:val="25"/>
  </w:num>
  <w:num w:numId="23">
    <w:abstractNumId w:val="26"/>
  </w:num>
  <w:num w:numId="24">
    <w:abstractNumId w:val="21"/>
  </w:num>
  <w:num w:numId="25">
    <w:abstractNumId w:val="11"/>
  </w:num>
  <w:num w:numId="26">
    <w:abstractNumId w:val="17"/>
  </w:num>
  <w:num w:numId="27">
    <w:abstractNumId w:val="28"/>
  </w:num>
  <w:num w:numId="28">
    <w:abstractNumId w:val="19"/>
  </w:num>
  <w:num w:numId="29">
    <w:abstractNumId w:val="13"/>
  </w:num>
  <w:num w:numId="30">
    <w:abstractNumId w:val="20"/>
  </w:num>
  <w:num w:numId="31">
    <w:abstractNumId w:val="29"/>
  </w:num>
  <w:num w:numId="32">
    <w:abstractNumId w:val="23"/>
  </w:num>
  <w:num w:numId="33">
    <w:abstractNumId w:val="37"/>
  </w:num>
  <w:num w:numId="34">
    <w:abstractNumId w:val="22"/>
  </w:num>
  <w:num w:numId="35">
    <w:abstractNumId w:val="35"/>
  </w:num>
  <w:num w:numId="36">
    <w:abstractNumId w:val="31"/>
  </w:num>
  <w:num w:numId="37">
    <w:abstractNumId w:val="34"/>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9F2D6C"/>
    <w:rsid w:val="00017C1E"/>
    <w:rsid w:val="001535E8"/>
    <w:rsid w:val="001B36FC"/>
    <w:rsid w:val="002E116E"/>
    <w:rsid w:val="00355160"/>
    <w:rsid w:val="0038014E"/>
    <w:rsid w:val="00421214"/>
    <w:rsid w:val="004963F5"/>
    <w:rsid w:val="004C6742"/>
    <w:rsid w:val="006D35CD"/>
    <w:rsid w:val="00710B6E"/>
    <w:rsid w:val="007903B2"/>
    <w:rsid w:val="00814F43"/>
    <w:rsid w:val="008F3B6A"/>
    <w:rsid w:val="009F0803"/>
    <w:rsid w:val="009F2D6C"/>
    <w:rsid w:val="00C16F45"/>
    <w:rsid w:val="00C334C2"/>
    <w:rsid w:val="00CF4FE3"/>
    <w:rsid w:val="00E2140F"/>
    <w:rsid w:val="00E76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742"/>
  </w:style>
  <w:style w:type="paragraph" w:styleId="Heading1">
    <w:name w:val="heading 1"/>
    <w:basedOn w:val="Normal"/>
    <w:next w:val="BodyText"/>
    <w:link w:val="Heading1Char"/>
    <w:qFormat/>
    <w:rsid w:val="009F2D6C"/>
    <w:pPr>
      <w:keepNext/>
      <w:keepLines/>
      <w:suppressAutoHyphens/>
      <w:spacing w:before="480" w:after="0" w:line="100" w:lineRule="atLeast"/>
      <w:outlineLvl w:val="0"/>
    </w:pPr>
    <w:rPr>
      <w:rFonts w:ascii="Cambria" w:eastAsia="Arial Unicode MS" w:hAnsi="Cambria" w:cs="font291"/>
      <w:b/>
      <w:bCs/>
      <w:color w:val="365F91"/>
      <w:kern w:val="1"/>
      <w:sz w:val="28"/>
      <w:szCs w:val="28"/>
      <w:lang w:eastAsia="ar-SA"/>
    </w:rPr>
  </w:style>
  <w:style w:type="paragraph" w:styleId="Heading2">
    <w:name w:val="heading 2"/>
    <w:basedOn w:val="Normal"/>
    <w:next w:val="BodyText"/>
    <w:link w:val="Heading2Char"/>
    <w:qFormat/>
    <w:rsid w:val="009F2D6C"/>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9F2D6C"/>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9F2D6C"/>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9F2D6C"/>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9F2D6C"/>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9F2D6C"/>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9F2D6C"/>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9F2D6C"/>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2D6C"/>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9F2D6C"/>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9F2D6C"/>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9F2D6C"/>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9F2D6C"/>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9F2D6C"/>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9F2D6C"/>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9F2D6C"/>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9F2D6C"/>
    <w:rPr>
      <w:rFonts w:ascii="Arial" w:eastAsia="Times New Roman" w:hAnsi="Arial" w:cs="Arial"/>
      <w:color w:val="000000"/>
      <w:kern w:val="1"/>
      <w:sz w:val="24"/>
      <w:szCs w:val="24"/>
      <w:lang w:eastAsia="ar-SA"/>
    </w:rPr>
  </w:style>
  <w:style w:type="character" w:customStyle="1" w:styleId="WW8Num2z0">
    <w:name w:val="WW8Num2z0"/>
    <w:rsid w:val="009F2D6C"/>
    <w:rPr>
      <w:rFonts w:ascii="Symbol" w:hAnsi="Symbol" w:cs="Symbol"/>
    </w:rPr>
  </w:style>
  <w:style w:type="character" w:customStyle="1" w:styleId="WW8Num2z1">
    <w:name w:val="WW8Num2z1"/>
    <w:rsid w:val="009F2D6C"/>
    <w:rPr>
      <w:rFonts w:ascii="Courier New" w:hAnsi="Courier New" w:cs="Courier New"/>
    </w:rPr>
  </w:style>
  <w:style w:type="character" w:customStyle="1" w:styleId="WW8Num2z2">
    <w:name w:val="WW8Num2z2"/>
    <w:rsid w:val="009F2D6C"/>
    <w:rPr>
      <w:rFonts w:ascii="Wingdings" w:hAnsi="Wingdings" w:cs="Wingdings"/>
    </w:rPr>
  </w:style>
  <w:style w:type="character" w:customStyle="1" w:styleId="WW8Num3z0">
    <w:name w:val="WW8Num3z0"/>
    <w:rsid w:val="009F2D6C"/>
    <w:rPr>
      <w:b/>
    </w:rPr>
  </w:style>
  <w:style w:type="character" w:customStyle="1" w:styleId="WW8Num3z1">
    <w:name w:val="WW8Num3z1"/>
    <w:rsid w:val="009F2D6C"/>
    <w:rPr>
      <w:b/>
      <w:i w:val="0"/>
      <w:sz w:val="24"/>
      <w:szCs w:val="24"/>
    </w:rPr>
  </w:style>
  <w:style w:type="character" w:customStyle="1" w:styleId="WW8Num4z0">
    <w:name w:val="WW8Num4z0"/>
    <w:rsid w:val="009F2D6C"/>
    <w:rPr>
      <w:rFonts w:cs="Arial"/>
      <w:i w:val="0"/>
      <w:sz w:val="24"/>
    </w:rPr>
  </w:style>
  <w:style w:type="character" w:customStyle="1" w:styleId="WW8Num5z0">
    <w:name w:val="WW8Num5z0"/>
    <w:rsid w:val="009F2D6C"/>
    <w:rPr>
      <w:rFonts w:cs="Arial"/>
      <w:b w:val="0"/>
      <w:i w:val="0"/>
      <w:sz w:val="24"/>
    </w:rPr>
  </w:style>
  <w:style w:type="character" w:customStyle="1" w:styleId="WW8Num6z0">
    <w:name w:val="WW8Num6z0"/>
    <w:rsid w:val="009F2D6C"/>
    <w:rPr>
      <w:rFonts w:ascii="Symbol" w:hAnsi="Symbol" w:cs="Symbol"/>
    </w:rPr>
  </w:style>
  <w:style w:type="character" w:customStyle="1" w:styleId="WW8Num6z1">
    <w:name w:val="WW8Num6z1"/>
    <w:rsid w:val="009F2D6C"/>
    <w:rPr>
      <w:rFonts w:ascii="Courier New" w:hAnsi="Courier New" w:cs="Courier New"/>
    </w:rPr>
  </w:style>
  <w:style w:type="character" w:customStyle="1" w:styleId="WW8Num6z2">
    <w:name w:val="WW8Num6z2"/>
    <w:rsid w:val="009F2D6C"/>
    <w:rPr>
      <w:rFonts w:ascii="Wingdings" w:hAnsi="Wingdings" w:cs="Wingdings"/>
    </w:rPr>
  </w:style>
  <w:style w:type="character" w:customStyle="1" w:styleId="WW8Num7z0">
    <w:name w:val="WW8Num7z0"/>
    <w:rsid w:val="009F2D6C"/>
    <w:rPr>
      <w:b w:val="0"/>
      <w:i w:val="0"/>
      <w:color w:val="00000A"/>
    </w:rPr>
  </w:style>
  <w:style w:type="character" w:customStyle="1" w:styleId="WW8Num7z1">
    <w:name w:val="WW8Num7z1"/>
    <w:rsid w:val="009F2D6C"/>
    <w:rPr>
      <w:rFonts w:ascii="Courier New" w:hAnsi="Courier New" w:cs="Courier New"/>
    </w:rPr>
  </w:style>
  <w:style w:type="character" w:customStyle="1" w:styleId="WW8Num7z2">
    <w:name w:val="WW8Num7z2"/>
    <w:rsid w:val="009F2D6C"/>
    <w:rPr>
      <w:rFonts w:ascii="Wingdings" w:hAnsi="Wingdings" w:cs="Wingdings"/>
    </w:rPr>
  </w:style>
  <w:style w:type="character" w:customStyle="1" w:styleId="WW8Num8z0">
    <w:name w:val="WW8Num8z0"/>
    <w:rsid w:val="009F2D6C"/>
    <w:rPr>
      <w:rFonts w:ascii="Symbol" w:hAnsi="Symbol" w:cs="Symbol"/>
    </w:rPr>
  </w:style>
  <w:style w:type="character" w:customStyle="1" w:styleId="WW8Num9z0">
    <w:name w:val="WW8Num9z0"/>
    <w:rsid w:val="009F2D6C"/>
    <w:rPr>
      <w:i w:val="0"/>
    </w:rPr>
  </w:style>
  <w:style w:type="character" w:customStyle="1" w:styleId="WW8Num9z1">
    <w:name w:val="WW8Num9z1"/>
    <w:rsid w:val="009F2D6C"/>
    <w:rPr>
      <w:rFonts w:ascii="Courier New" w:hAnsi="Courier New" w:cs="Courier New"/>
    </w:rPr>
  </w:style>
  <w:style w:type="character" w:customStyle="1" w:styleId="WW8Num9z2">
    <w:name w:val="WW8Num9z2"/>
    <w:rsid w:val="009F2D6C"/>
    <w:rPr>
      <w:rFonts w:ascii="Wingdings" w:hAnsi="Wingdings" w:cs="Wingdings"/>
    </w:rPr>
  </w:style>
  <w:style w:type="character" w:customStyle="1" w:styleId="WW8Num8z1">
    <w:name w:val="WW8Num8z1"/>
    <w:rsid w:val="009F2D6C"/>
    <w:rPr>
      <w:rFonts w:ascii="Courier New" w:hAnsi="Courier New" w:cs="Courier New"/>
    </w:rPr>
  </w:style>
  <w:style w:type="character" w:customStyle="1" w:styleId="WW8Num8z2">
    <w:name w:val="WW8Num8z2"/>
    <w:rsid w:val="009F2D6C"/>
    <w:rPr>
      <w:rFonts w:ascii="Wingdings" w:hAnsi="Wingdings" w:cs="Wingdings"/>
    </w:rPr>
  </w:style>
  <w:style w:type="character" w:customStyle="1" w:styleId="WW8Num10z0">
    <w:name w:val="WW8Num10z0"/>
    <w:rsid w:val="009F2D6C"/>
    <w:rPr>
      <w:rFonts w:ascii="Symbol" w:hAnsi="Symbol" w:cs="Symbol"/>
    </w:rPr>
  </w:style>
  <w:style w:type="character" w:customStyle="1" w:styleId="WW8Num10z1">
    <w:name w:val="WW8Num10z1"/>
    <w:rsid w:val="009F2D6C"/>
    <w:rPr>
      <w:rFonts w:ascii="Courier New" w:hAnsi="Courier New" w:cs="Courier New"/>
    </w:rPr>
  </w:style>
  <w:style w:type="character" w:customStyle="1" w:styleId="WW8Num10z2">
    <w:name w:val="WW8Num10z2"/>
    <w:rsid w:val="009F2D6C"/>
    <w:rPr>
      <w:rFonts w:ascii="Wingdings" w:hAnsi="Wingdings" w:cs="Wingdings"/>
    </w:rPr>
  </w:style>
  <w:style w:type="character" w:customStyle="1" w:styleId="WW8Num12z0">
    <w:name w:val="WW8Num12z0"/>
    <w:rsid w:val="009F2D6C"/>
    <w:rPr>
      <w:b/>
    </w:rPr>
  </w:style>
  <w:style w:type="character" w:customStyle="1" w:styleId="WW8Num12z1">
    <w:name w:val="WW8Num12z1"/>
    <w:rsid w:val="009F2D6C"/>
    <w:rPr>
      <w:b/>
      <w:i w:val="0"/>
      <w:sz w:val="24"/>
      <w:szCs w:val="24"/>
    </w:rPr>
  </w:style>
  <w:style w:type="character" w:customStyle="1" w:styleId="WW8Num13z0">
    <w:name w:val="WW8Num13z0"/>
    <w:rsid w:val="009F2D6C"/>
    <w:rPr>
      <w:b w:val="0"/>
    </w:rPr>
  </w:style>
  <w:style w:type="character" w:customStyle="1" w:styleId="WW8Num15z0">
    <w:name w:val="WW8Num15z0"/>
    <w:rsid w:val="009F2D6C"/>
    <w:rPr>
      <w:rFonts w:ascii="Wingdings" w:hAnsi="Wingdings" w:cs="Wingdings"/>
    </w:rPr>
  </w:style>
  <w:style w:type="character" w:customStyle="1" w:styleId="WW8Num15z1">
    <w:name w:val="WW8Num15z1"/>
    <w:rsid w:val="009F2D6C"/>
    <w:rPr>
      <w:rFonts w:ascii="Courier New" w:hAnsi="Courier New" w:cs="Courier New"/>
    </w:rPr>
  </w:style>
  <w:style w:type="character" w:customStyle="1" w:styleId="WW8Num15z3">
    <w:name w:val="WW8Num15z3"/>
    <w:rsid w:val="009F2D6C"/>
    <w:rPr>
      <w:rFonts w:ascii="Symbol" w:hAnsi="Symbol" w:cs="Symbol"/>
    </w:rPr>
  </w:style>
  <w:style w:type="character" w:customStyle="1" w:styleId="WW-DefaultParagraphFont">
    <w:name w:val="WW-Default Paragraph Font"/>
    <w:rsid w:val="009F2D6C"/>
  </w:style>
  <w:style w:type="character" w:customStyle="1" w:styleId="ListParagraphChar">
    <w:name w:val="List Paragraph Char"/>
    <w:rsid w:val="009F2D6C"/>
  </w:style>
  <w:style w:type="character" w:customStyle="1" w:styleId="CommentReference1">
    <w:name w:val="Comment Reference1"/>
    <w:rsid w:val="009F2D6C"/>
    <w:rPr>
      <w:sz w:val="16"/>
      <w:szCs w:val="16"/>
    </w:rPr>
  </w:style>
  <w:style w:type="character" w:customStyle="1" w:styleId="CommentTextChar">
    <w:name w:val="Comment Text Char"/>
    <w:rsid w:val="009F2D6C"/>
    <w:rPr>
      <w:sz w:val="20"/>
      <w:szCs w:val="20"/>
    </w:rPr>
  </w:style>
  <w:style w:type="character" w:customStyle="1" w:styleId="CommentSubjectChar">
    <w:name w:val="Comment Subject Char"/>
    <w:rsid w:val="009F2D6C"/>
    <w:rPr>
      <w:b/>
      <w:bCs/>
      <w:sz w:val="20"/>
      <w:szCs w:val="20"/>
    </w:rPr>
  </w:style>
  <w:style w:type="character" w:customStyle="1" w:styleId="BalloonTextChar">
    <w:name w:val="Balloon Text Char"/>
    <w:rsid w:val="009F2D6C"/>
    <w:rPr>
      <w:rFonts w:ascii="Tahoma" w:hAnsi="Tahoma" w:cs="Tahoma"/>
      <w:sz w:val="16"/>
      <w:szCs w:val="16"/>
    </w:rPr>
  </w:style>
  <w:style w:type="character" w:customStyle="1" w:styleId="BodyText2Char">
    <w:name w:val="Body Text 2 Char"/>
    <w:rsid w:val="009F2D6C"/>
    <w:rPr>
      <w:sz w:val="24"/>
      <w:szCs w:val="24"/>
    </w:rPr>
  </w:style>
  <w:style w:type="character" w:customStyle="1" w:styleId="BodyText2Char1">
    <w:name w:val="Body Text 2 Char1"/>
    <w:basedOn w:val="WW-DefaultParagraphFont"/>
    <w:rsid w:val="009F2D6C"/>
  </w:style>
  <w:style w:type="character" w:customStyle="1" w:styleId="BodyText3Char">
    <w:name w:val="Body Text 3 Char"/>
    <w:rsid w:val="009F2D6C"/>
    <w:rPr>
      <w:rFonts w:ascii="Times New Roman" w:eastAsia="Times New Roman" w:hAnsi="Times New Roman" w:cs="Times New Roman"/>
      <w:sz w:val="16"/>
      <w:szCs w:val="16"/>
    </w:rPr>
  </w:style>
  <w:style w:type="character" w:customStyle="1" w:styleId="NoSpacingChar">
    <w:name w:val="No Spacing Char"/>
    <w:rsid w:val="009F2D6C"/>
    <w:rPr>
      <w:rFonts w:cs="font291"/>
      <w:lang w:val="en-US"/>
    </w:rPr>
  </w:style>
  <w:style w:type="character" w:customStyle="1" w:styleId="HeaderChar">
    <w:name w:val="Header Char"/>
    <w:basedOn w:val="WW-DefaultParagraphFont"/>
    <w:rsid w:val="009F2D6C"/>
  </w:style>
  <w:style w:type="character" w:customStyle="1" w:styleId="FooterChar">
    <w:name w:val="Footer Char"/>
    <w:basedOn w:val="WW-DefaultParagraphFont"/>
    <w:uiPriority w:val="99"/>
    <w:rsid w:val="009F2D6C"/>
  </w:style>
  <w:style w:type="character" w:customStyle="1" w:styleId="ListLabel1">
    <w:name w:val="ListLabel 1"/>
    <w:rsid w:val="009F2D6C"/>
    <w:rPr>
      <w:rFonts w:cs="Courier New"/>
    </w:rPr>
  </w:style>
  <w:style w:type="character" w:customStyle="1" w:styleId="ListLabel2">
    <w:name w:val="ListLabel 2"/>
    <w:rsid w:val="009F2D6C"/>
    <w:rPr>
      <w:b/>
      <w:i w:val="0"/>
      <w:sz w:val="24"/>
      <w:szCs w:val="24"/>
    </w:rPr>
  </w:style>
  <w:style w:type="character" w:customStyle="1" w:styleId="ListLabel3">
    <w:name w:val="ListLabel 3"/>
    <w:rsid w:val="009F2D6C"/>
    <w:rPr>
      <w:rFonts w:cs="Arial"/>
      <w:i w:val="0"/>
      <w:sz w:val="24"/>
    </w:rPr>
  </w:style>
  <w:style w:type="character" w:customStyle="1" w:styleId="ListLabel4">
    <w:name w:val="ListLabel 4"/>
    <w:rsid w:val="009F2D6C"/>
    <w:rPr>
      <w:rFonts w:cs="Arial"/>
      <w:b w:val="0"/>
      <w:i w:val="0"/>
      <w:sz w:val="24"/>
    </w:rPr>
  </w:style>
  <w:style w:type="character" w:customStyle="1" w:styleId="ListLabel5">
    <w:name w:val="ListLabel 5"/>
    <w:rsid w:val="009F2D6C"/>
    <w:rPr>
      <w:rFonts w:cs="Calibri"/>
    </w:rPr>
  </w:style>
  <w:style w:type="character" w:customStyle="1" w:styleId="ListLabel6">
    <w:name w:val="ListLabel 6"/>
    <w:rsid w:val="009F2D6C"/>
    <w:rPr>
      <w:b w:val="0"/>
      <w:i w:val="0"/>
      <w:color w:val="00000A"/>
    </w:rPr>
  </w:style>
  <w:style w:type="character" w:customStyle="1" w:styleId="ListLabel7">
    <w:name w:val="ListLabel 7"/>
    <w:rsid w:val="009F2D6C"/>
    <w:rPr>
      <w:rFonts w:eastAsia="TimesNewRomanPSMT" w:cs="Times New Roman"/>
    </w:rPr>
  </w:style>
  <w:style w:type="character" w:customStyle="1" w:styleId="ListLabel8">
    <w:name w:val="ListLabel 8"/>
    <w:rsid w:val="009F2D6C"/>
    <w:rPr>
      <w:i w:val="0"/>
    </w:rPr>
  </w:style>
  <w:style w:type="character" w:customStyle="1" w:styleId="NumberingSymbols">
    <w:name w:val="Numbering Symbols"/>
    <w:rsid w:val="009F2D6C"/>
  </w:style>
  <w:style w:type="paragraph" w:customStyle="1" w:styleId="Heading">
    <w:name w:val="Heading"/>
    <w:basedOn w:val="Normal"/>
    <w:next w:val="BodyText"/>
    <w:rsid w:val="009F2D6C"/>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9F2D6C"/>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9F2D6C"/>
    <w:rPr>
      <w:rFonts w:ascii="Times New Roman" w:eastAsia="Arial Unicode MS" w:hAnsi="Times New Roman" w:cs="Times New Roman"/>
      <w:color w:val="000000"/>
      <w:kern w:val="1"/>
      <w:sz w:val="24"/>
      <w:szCs w:val="24"/>
      <w:lang w:eastAsia="ar-SA"/>
    </w:rPr>
  </w:style>
  <w:style w:type="paragraph" w:styleId="List">
    <w:name w:val="List"/>
    <w:basedOn w:val="BodyText"/>
    <w:rsid w:val="009F2D6C"/>
    <w:rPr>
      <w:rFonts w:cs="Mangal"/>
    </w:rPr>
  </w:style>
  <w:style w:type="paragraph" w:styleId="Caption">
    <w:name w:val="caption"/>
    <w:basedOn w:val="Normal"/>
    <w:qFormat/>
    <w:rsid w:val="009F2D6C"/>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9F2D6C"/>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9F2D6C"/>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9F2D6C"/>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9F2D6C"/>
    <w:rPr>
      <w:b/>
      <w:bCs/>
    </w:rPr>
  </w:style>
  <w:style w:type="paragraph" w:styleId="BalloonText">
    <w:name w:val="Balloon Text"/>
    <w:basedOn w:val="Normal"/>
    <w:link w:val="BalloonTextChar1"/>
    <w:rsid w:val="009F2D6C"/>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9F2D6C"/>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F2D6C"/>
    <w:pPr>
      <w:suppressLineNumbers/>
    </w:pPr>
    <w:rPr>
      <w:sz w:val="32"/>
      <w:szCs w:val="32"/>
    </w:rPr>
  </w:style>
  <w:style w:type="paragraph" w:styleId="BodyText2">
    <w:name w:val="Body Text 2"/>
    <w:basedOn w:val="Normal"/>
    <w:link w:val="BodyText2Char2"/>
    <w:rsid w:val="009F2D6C"/>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9F2D6C"/>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F2D6C"/>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9F2D6C"/>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9F2D6C"/>
    <w:pPr>
      <w:suppressAutoHyphens/>
      <w:spacing w:after="0" w:line="100" w:lineRule="atLeast"/>
    </w:pPr>
    <w:rPr>
      <w:rFonts w:ascii="Calibri" w:eastAsia="Arial Unicode MS" w:hAnsi="Calibri" w:cs="Calibri"/>
      <w:kern w:val="1"/>
      <w:lang w:eastAsia="ar-SA"/>
    </w:rPr>
  </w:style>
  <w:style w:type="paragraph" w:styleId="Header">
    <w:name w:val="header"/>
    <w:aliases w:val=" Char"/>
    <w:basedOn w:val="Normal"/>
    <w:link w:val="HeaderChar1"/>
    <w:rsid w:val="009F2D6C"/>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aliases w:val=" Char Char"/>
    <w:basedOn w:val="DefaultParagraphFont"/>
    <w:link w:val="Header"/>
    <w:rsid w:val="009F2D6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9F2D6C"/>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9F2D6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F2D6C"/>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9F2D6C"/>
    <w:pPr>
      <w:jc w:val="center"/>
    </w:pPr>
    <w:rPr>
      <w:b/>
      <w:bCs/>
    </w:rPr>
  </w:style>
  <w:style w:type="paragraph" w:customStyle="1" w:styleId="PythagoreanTheorem">
    <w:name w:val="Pythagorean Theorem"/>
    <w:rsid w:val="009F2D6C"/>
    <w:pPr>
      <w:suppressAutoHyphens/>
    </w:pPr>
    <w:rPr>
      <w:rFonts w:ascii="Calibri" w:eastAsia="MS Mincho" w:hAnsi="Calibri" w:cs="Arial"/>
      <w:lang w:eastAsia="ar-SA"/>
    </w:rPr>
  </w:style>
  <w:style w:type="table" w:styleId="TableGrid">
    <w:name w:val="Table Grid"/>
    <w:basedOn w:val="TableNormal"/>
    <w:rsid w:val="009F2D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F2D6C"/>
    <w:rPr>
      <w:color w:val="0000FF"/>
      <w:u w:val="single"/>
    </w:rPr>
  </w:style>
  <w:style w:type="paragraph" w:styleId="DocumentMap">
    <w:name w:val="Document Map"/>
    <w:basedOn w:val="Normal"/>
    <w:link w:val="DocumentMapChar"/>
    <w:semiHidden/>
    <w:rsid w:val="009F2D6C"/>
    <w:pPr>
      <w:shd w:val="clear" w:color="auto" w:fill="000080"/>
      <w:spacing w:before="60" w:after="0" w:line="240" w:lineRule="auto"/>
      <w:jc w:val="both"/>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9F2D6C"/>
    <w:rPr>
      <w:rFonts w:ascii="Tahoma" w:eastAsia="Times New Roman" w:hAnsi="Tahoma" w:cs="Tahoma"/>
      <w:sz w:val="24"/>
      <w:szCs w:val="24"/>
      <w:shd w:val="clear" w:color="auto" w:fill="000080"/>
    </w:rPr>
  </w:style>
  <w:style w:type="paragraph" w:styleId="ListNumber">
    <w:name w:val="List Number"/>
    <w:basedOn w:val="Normal"/>
    <w:rsid w:val="009F2D6C"/>
    <w:pPr>
      <w:numPr>
        <w:numId w:val="18"/>
      </w:numPr>
      <w:spacing w:before="60" w:after="0" w:line="240" w:lineRule="auto"/>
      <w:jc w:val="both"/>
    </w:pPr>
    <w:rPr>
      <w:rFonts w:ascii="Times New Roman" w:eastAsia="Times New Roman" w:hAnsi="Times New Roman" w:cs="Times New Roman"/>
      <w:sz w:val="24"/>
      <w:szCs w:val="24"/>
    </w:rPr>
  </w:style>
  <w:style w:type="paragraph" w:styleId="ListBullet2">
    <w:name w:val="List Bullet 2"/>
    <w:basedOn w:val="Normal"/>
    <w:autoRedefine/>
    <w:rsid w:val="009F2D6C"/>
    <w:pPr>
      <w:numPr>
        <w:numId w:val="19"/>
      </w:numPr>
      <w:spacing w:before="60" w:after="0" w:line="240" w:lineRule="auto"/>
      <w:jc w:val="both"/>
    </w:pPr>
    <w:rPr>
      <w:rFonts w:ascii="Times New Roman" w:eastAsia="Times New Roman" w:hAnsi="Times New Roman" w:cs="Times New Roman"/>
      <w:sz w:val="24"/>
      <w:szCs w:val="24"/>
    </w:rPr>
  </w:style>
  <w:style w:type="paragraph" w:styleId="ListNumber2">
    <w:name w:val="List Number 2"/>
    <w:basedOn w:val="Normal"/>
    <w:rsid w:val="009F2D6C"/>
    <w:pPr>
      <w:numPr>
        <w:numId w:val="20"/>
      </w:numPr>
      <w:spacing w:before="60" w:after="0" w:line="240" w:lineRule="auto"/>
      <w:jc w:val="both"/>
    </w:pPr>
    <w:rPr>
      <w:rFonts w:ascii="Times New Roman" w:eastAsia="Times New Roman" w:hAnsi="Times New Roman" w:cs="Times New Roman"/>
      <w:sz w:val="24"/>
      <w:szCs w:val="24"/>
    </w:rPr>
  </w:style>
  <w:style w:type="paragraph" w:styleId="BodyTextIndent">
    <w:name w:val="Body Text Indent"/>
    <w:basedOn w:val="Normal"/>
    <w:link w:val="BodyTextIndentChar"/>
    <w:rsid w:val="009F2D6C"/>
    <w:pPr>
      <w:widowControl w:val="0"/>
      <w:shd w:val="clear" w:color="auto" w:fill="FFFFFF"/>
      <w:autoSpaceDE w:val="0"/>
      <w:autoSpaceDN w:val="0"/>
      <w:adjustRightInd w:val="0"/>
      <w:spacing w:after="0" w:line="240" w:lineRule="auto"/>
      <w:ind w:left="79"/>
      <w:jc w:val="both"/>
    </w:pPr>
    <w:rPr>
      <w:rFonts w:ascii="Times New Roman" w:eastAsia="Times New Roman" w:hAnsi="Times New Roman" w:cs="Times New Roman"/>
      <w:i/>
      <w:iCs/>
      <w:color w:val="000000"/>
      <w:spacing w:val="-1"/>
      <w:sz w:val="16"/>
      <w:szCs w:val="12"/>
      <w:lang w:val="hr-HR"/>
    </w:rPr>
  </w:style>
  <w:style w:type="character" w:customStyle="1" w:styleId="BodyTextIndentChar">
    <w:name w:val="Body Text Indent Char"/>
    <w:basedOn w:val="DefaultParagraphFont"/>
    <w:link w:val="BodyTextIndent"/>
    <w:rsid w:val="009F2D6C"/>
    <w:rPr>
      <w:rFonts w:ascii="Times New Roman" w:eastAsia="Times New Roman" w:hAnsi="Times New Roman" w:cs="Times New Roman"/>
      <w:i/>
      <w:iCs/>
      <w:color w:val="000000"/>
      <w:spacing w:val="-1"/>
      <w:sz w:val="16"/>
      <w:szCs w:val="12"/>
      <w:shd w:val="clear" w:color="auto" w:fill="FFFFFF"/>
      <w:lang w:val="hr-HR"/>
    </w:rPr>
  </w:style>
  <w:style w:type="paragraph" w:styleId="Title">
    <w:name w:val="Title"/>
    <w:basedOn w:val="Normal"/>
    <w:link w:val="TitleChar"/>
    <w:qFormat/>
    <w:rsid w:val="009F2D6C"/>
    <w:pPr>
      <w:spacing w:after="0" w:line="240" w:lineRule="auto"/>
      <w:jc w:val="center"/>
    </w:pPr>
    <w:rPr>
      <w:rFonts w:ascii="Times New Roman" w:eastAsia="Times New Roman" w:hAnsi="Times New Roman" w:cs="Times New Roman"/>
      <w:b/>
      <w:bCs/>
      <w:sz w:val="28"/>
      <w:szCs w:val="24"/>
      <w:lang w:val="sr-Latn-CS"/>
    </w:rPr>
  </w:style>
  <w:style w:type="character" w:customStyle="1" w:styleId="TitleChar">
    <w:name w:val="Title Char"/>
    <w:basedOn w:val="DefaultParagraphFont"/>
    <w:link w:val="Title"/>
    <w:rsid w:val="009F2D6C"/>
    <w:rPr>
      <w:rFonts w:ascii="Times New Roman" w:eastAsia="Times New Roman" w:hAnsi="Times New Roman" w:cs="Times New Roman"/>
      <w:b/>
      <w:bCs/>
      <w:sz w:val="28"/>
      <w:szCs w:val="24"/>
      <w:lang w:val="sr-Latn-CS"/>
    </w:rPr>
  </w:style>
  <w:style w:type="paragraph" w:styleId="BodyTextIndent2">
    <w:name w:val="Body Text Indent 2"/>
    <w:basedOn w:val="Normal"/>
    <w:link w:val="BodyTextIndent2Char"/>
    <w:rsid w:val="009F2D6C"/>
    <w:pPr>
      <w:spacing w:before="120" w:after="0" w:line="336" w:lineRule="auto"/>
      <w:ind w:firstLine="709"/>
      <w:jc w:val="both"/>
    </w:pPr>
    <w:rPr>
      <w:rFonts w:ascii="Tahoma" w:eastAsia="Times New Roman" w:hAnsi="Tahoma" w:cs="Tahoma"/>
      <w:color w:val="000000"/>
      <w:spacing w:val="2"/>
      <w:sz w:val="24"/>
      <w:szCs w:val="19"/>
      <w:lang w:val="sr-Latn-CS"/>
    </w:rPr>
  </w:style>
  <w:style w:type="character" w:customStyle="1" w:styleId="BodyTextIndent2Char">
    <w:name w:val="Body Text Indent 2 Char"/>
    <w:basedOn w:val="DefaultParagraphFont"/>
    <w:link w:val="BodyTextIndent2"/>
    <w:rsid w:val="009F2D6C"/>
    <w:rPr>
      <w:rFonts w:ascii="Tahoma" w:eastAsia="Times New Roman" w:hAnsi="Tahoma" w:cs="Tahoma"/>
      <w:color w:val="000000"/>
      <w:spacing w:val="2"/>
      <w:sz w:val="24"/>
      <w:szCs w:val="19"/>
      <w:lang w:val="sr-Latn-CS"/>
    </w:rPr>
  </w:style>
  <w:style w:type="paragraph" w:customStyle="1" w:styleId="Style1">
    <w:name w:val="Style1"/>
    <w:basedOn w:val="Normal"/>
    <w:rsid w:val="009F2D6C"/>
    <w:pPr>
      <w:numPr>
        <w:ilvl w:val="2"/>
        <w:numId w:val="22"/>
      </w:numPr>
      <w:spacing w:before="120" w:after="0" w:line="240" w:lineRule="auto"/>
      <w:ind w:left="357" w:hanging="357"/>
      <w:jc w:val="both"/>
    </w:pPr>
    <w:rPr>
      <w:rFonts w:ascii="Times New Roman" w:eastAsia="Times New Roman" w:hAnsi="Times New Roman" w:cs="Times New Roman"/>
      <w:sz w:val="24"/>
      <w:szCs w:val="24"/>
      <w:lang w:val="hr-HR"/>
    </w:rPr>
  </w:style>
  <w:style w:type="paragraph" w:customStyle="1" w:styleId="clan">
    <w:name w:val="clan"/>
    <w:basedOn w:val="Normal"/>
    <w:next w:val="Normal"/>
    <w:rsid w:val="009F2D6C"/>
    <w:pPr>
      <w:keepNext/>
      <w:spacing w:before="360" w:after="120" w:line="240" w:lineRule="auto"/>
      <w:jc w:val="center"/>
    </w:pPr>
    <w:rPr>
      <w:rFonts w:ascii="Tahoma" w:eastAsia="Times New Roman" w:hAnsi="Tahoma" w:cs="Times New Roman"/>
      <w:b/>
      <w:caps/>
      <w:sz w:val="24"/>
      <w:szCs w:val="24"/>
      <w:lang w:val="hr-HR"/>
    </w:rPr>
  </w:style>
  <w:style w:type="paragraph" w:customStyle="1" w:styleId="StyleBefore2ptLinespacingMultiple102li">
    <w:name w:val="Style Before:  2 pt Line spacing:  Multiple 102 li"/>
    <w:basedOn w:val="Normal"/>
    <w:rsid w:val="009F2D6C"/>
    <w:pPr>
      <w:spacing w:before="120" w:after="0" w:line="240" w:lineRule="auto"/>
      <w:jc w:val="both"/>
    </w:pPr>
    <w:rPr>
      <w:rFonts w:ascii="Times New Roman" w:eastAsia="Times New Roman" w:hAnsi="Times New Roman" w:cs="Times New Roman"/>
      <w:sz w:val="24"/>
      <w:szCs w:val="20"/>
    </w:rPr>
  </w:style>
  <w:style w:type="character" w:styleId="PageNumber">
    <w:name w:val="page number"/>
    <w:basedOn w:val="DefaultParagraphFont"/>
    <w:rsid w:val="009F2D6C"/>
  </w:style>
  <w:style w:type="character" w:customStyle="1" w:styleId="sm">
    <w:name w:val="sm"/>
    <w:basedOn w:val="DefaultParagraphFont"/>
    <w:rsid w:val="009F2D6C"/>
  </w:style>
  <w:style w:type="paragraph" w:customStyle="1" w:styleId="Podpodnaslovi">
    <w:name w:val="Podpodnaslovi"/>
    <w:basedOn w:val="Normal"/>
    <w:rsid w:val="009F2D6C"/>
    <w:pPr>
      <w:spacing w:before="120" w:after="0" w:line="336" w:lineRule="auto"/>
      <w:ind w:firstLine="851"/>
      <w:jc w:val="both"/>
    </w:pPr>
    <w:rPr>
      <w:rFonts w:ascii="Tahoma" w:eastAsia="Times New Roman" w:hAnsi="Tahoma" w:cs="Times New Roman"/>
      <w:sz w:val="26"/>
      <w:szCs w:val="24"/>
      <w:lang w:val="sl-SI"/>
    </w:rPr>
  </w:style>
  <w:style w:type="paragraph" w:customStyle="1" w:styleId="Char">
    <w:name w:val="Char"/>
    <w:basedOn w:val="Normal"/>
    <w:rsid w:val="009F2D6C"/>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kupljedsn@minrzs.gov.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kupljedsn@minrzs.gov.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31</Pages>
  <Words>9689</Words>
  <Characters>55231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dc:creator>
  <cp:keywords/>
  <dc:description/>
  <cp:lastModifiedBy>MILENA</cp:lastModifiedBy>
  <cp:revision>7</cp:revision>
  <dcterms:created xsi:type="dcterms:W3CDTF">2015-12-03T13:44:00Z</dcterms:created>
  <dcterms:modified xsi:type="dcterms:W3CDTF">2015-12-03T16:51:00Z</dcterms:modified>
</cp:coreProperties>
</file>