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D6C" w:rsidRDefault="009F2D6C" w:rsidP="009F2D6C">
      <w:pPr>
        <w:pStyle w:val="Heading3"/>
      </w:pPr>
      <w:r w:rsidRPr="00C77D9F">
        <w:t xml:space="preserve">       </w:t>
      </w:r>
    </w:p>
    <w:p w:rsidR="009F2D6C" w:rsidRDefault="009F2D6C" w:rsidP="009F2D6C">
      <w:pPr>
        <w:spacing w:line="240" w:lineRule="auto"/>
        <w:jc w:val="both"/>
        <w:rPr>
          <w:rFonts w:ascii="Calibri" w:hAnsi="Calibri" w:cs="Calibri"/>
          <w:b/>
          <w:bCs/>
        </w:rPr>
      </w:pPr>
      <w:r>
        <w:rPr>
          <w:rFonts w:ascii="Calibri" w:hAnsi="Calibri" w:cs="Calibri"/>
          <w:b/>
          <w:bCs/>
          <w:noProof/>
        </w:rPr>
        <w:drawing>
          <wp:anchor distT="0" distB="0" distL="114300" distR="114300" simplePos="0" relativeHeight="251659264" behindDoc="0" locked="0" layoutInCell="1" allowOverlap="1">
            <wp:simplePos x="0" y="0"/>
            <wp:positionH relativeFrom="column">
              <wp:posOffset>26035</wp:posOffset>
            </wp:positionH>
            <wp:positionV relativeFrom="paragraph">
              <wp:posOffset>126365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7"/>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Pr>
          <w:rFonts w:ascii="Calibri" w:hAnsi="Calibri" w:cs="Calibri"/>
          <w:b/>
          <w:bCs/>
        </w:rPr>
        <w:t xml:space="preserve">                                                   </w:t>
      </w:r>
    </w:p>
    <w:p w:rsidR="009F2D6C" w:rsidRPr="00C77D9F" w:rsidRDefault="009F2D6C" w:rsidP="009F2D6C">
      <w:pPr>
        <w:spacing w:line="240" w:lineRule="auto"/>
        <w:jc w:val="both"/>
        <w:rPr>
          <w:rFonts w:ascii="Calibri" w:hAnsi="Calibri" w:cs="Calibri"/>
          <w:b/>
          <w:bCs/>
        </w:rPr>
      </w:pPr>
      <w:r>
        <w:rPr>
          <w:rFonts w:ascii="Calibri" w:hAnsi="Calibri" w:cs="Calibri"/>
          <w:b/>
          <w:bCs/>
        </w:rPr>
        <w:t xml:space="preserve"> </w:t>
      </w:r>
      <w:r w:rsidRPr="00C77D9F">
        <w:rPr>
          <w:rFonts w:ascii="Calibri" w:hAnsi="Calibri" w:cs="Calibri"/>
          <w:b/>
          <w:bCs/>
        </w:rPr>
        <w:t xml:space="preserve"> </w:t>
      </w:r>
      <w:r>
        <w:rPr>
          <w:rFonts w:ascii="Calibri" w:hAnsi="Calibri" w:cs="Calibri"/>
          <w:b/>
          <w:bCs/>
        </w:rPr>
        <w:t xml:space="preserve">            </w:t>
      </w:r>
      <w:r w:rsidRPr="00C77D9F">
        <w:rPr>
          <w:rFonts w:ascii="Calibri" w:hAnsi="Calibri" w:cs="Calibri"/>
          <w:b/>
          <w:bCs/>
          <w:lang w:val="sr-Cyrl-CS"/>
        </w:rPr>
        <w:t>Дом за смештај и негу старих лица „Прокупље“</w:t>
      </w:r>
    </w:p>
    <w:p w:rsidR="009F2D6C" w:rsidRPr="00C77D9F" w:rsidRDefault="009F2D6C" w:rsidP="009F2D6C">
      <w:pPr>
        <w:spacing w:line="240" w:lineRule="auto"/>
        <w:jc w:val="both"/>
        <w:rPr>
          <w:rFonts w:ascii="Calibri" w:hAnsi="Calibri" w:cs="Calibri"/>
          <w:b/>
          <w:bCs/>
        </w:rPr>
      </w:pPr>
      <w:r w:rsidRPr="00C77D9F">
        <w:rPr>
          <w:rFonts w:ascii="Calibri" w:hAnsi="Calibri" w:cs="Calibri"/>
          <w:bCs/>
        </w:rPr>
        <w:t xml:space="preserve"> </w:t>
      </w:r>
      <w:r>
        <w:rPr>
          <w:rFonts w:ascii="Calibri" w:hAnsi="Calibri" w:cs="Calibri"/>
          <w:bCs/>
        </w:rPr>
        <w:t xml:space="preserve">          </w:t>
      </w:r>
      <w:r w:rsidRPr="00C77D9F">
        <w:rPr>
          <w:rFonts w:ascii="Calibri" w:hAnsi="Calibri" w:cs="Calibri"/>
          <w:bCs/>
          <w:lang w:val="sr-Cyrl-CS"/>
        </w:rPr>
        <w:t>Адреса: Арсенија Чарнојевића 51, 18400 Прокупље</w:t>
      </w:r>
    </w:p>
    <w:p w:rsidR="009F2D6C" w:rsidRPr="00C77D9F" w:rsidRDefault="009F2D6C" w:rsidP="009F2D6C">
      <w:pPr>
        <w:spacing w:line="240" w:lineRule="auto"/>
        <w:jc w:val="both"/>
        <w:rPr>
          <w:rFonts w:ascii="Calibri" w:hAnsi="Calibri" w:cs="Calibri"/>
          <w:bCs/>
        </w:rPr>
      </w:pPr>
      <w:r w:rsidRPr="00C77D9F">
        <w:rPr>
          <w:rFonts w:ascii="Calibri" w:hAnsi="Calibri" w:cs="Calibri"/>
          <w:bCs/>
          <w:lang w:val="sr-Cyrl-CS"/>
        </w:rPr>
        <w:t>ЖР:84022066755</w:t>
      </w:r>
      <w:r w:rsidRPr="00C77D9F">
        <w:rPr>
          <w:rFonts w:ascii="Calibri" w:hAnsi="Calibri" w:cs="Calibri"/>
          <w:bCs/>
        </w:rPr>
        <w:t xml:space="preserve">; </w:t>
      </w:r>
      <w:r w:rsidRPr="00C77D9F">
        <w:rPr>
          <w:rFonts w:ascii="Calibri" w:hAnsi="Calibri" w:cs="Calibri"/>
          <w:bCs/>
          <w:lang w:val="sr-Cyrl-CS"/>
        </w:rPr>
        <w:t>ПИБ:100413582; МБ:07345925; Шифра делатности:</w:t>
      </w:r>
      <w:r>
        <w:rPr>
          <w:rFonts w:ascii="Calibri" w:hAnsi="Calibri" w:cs="Calibri"/>
          <w:bCs/>
        </w:rPr>
        <w:t xml:space="preserve"> </w:t>
      </w:r>
      <w:r w:rsidRPr="00C77D9F">
        <w:rPr>
          <w:rFonts w:ascii="Calibri" w:hAnsi="Calibri" w:cs="Calibri"/>
          <w:bCs/>
          <w:lang w:val="sr-Cyrl-CS"/>
        </w:rPr>
        <w:t>87.30</w:t>
      </w:r>
    </w:p>
    <w:p w:rsidR="009F2D6C" w:rsidRPr="00C77D9F" w:rsidRDefault="009F2D6C" w:rsidP="009F2D6C">
      <w:pPr>
        <w:spacing w:line="240" w:lineRule="auto"/>
        <w:jc w:val="both"/>
        <w:rPr>
          <w:rFonts w:ascii="Calibri" w:hAnsi="Calibri" w:cs="Calibri"/>
          <w:bCs/>
        </w:rPr>
      </w:pPr>
      <w:r w:rsidRPr="00C77D9F">
        <w:rPr>
          <w:rFonts w:ascii="Calibri" w:hAnsi="Calibri" w:cs="Calibri"/>
          <w:bCs/>
          <w:lang w:val="sr-Cyrl-CS"/>
        </w:rPr>
        <w:t>Тел. 027/321-344; Факс – 027/329-517; Email:</w:t>
      </w:r>
      <w:hyperlink r:id="rId8" w:history="1">
        <w:r w:rsidRPr="00C77D9F">
          <w:rPr>
            <w:rStyle w:val="Hyperlink"/>
            <w:rFonts w:ascii="Calibri" w:hAnsi="Calibri" w:cs="Calibri"/>
          </w:rPr>
          <w:t>prokupljedsn@minrzs.gov.rs</w:t>
        </w:r>
      </w:hyperlink>
    </w:p>
    <w:p w:rsidR="009F2D6C" w:rsidRPr="00C77D9F" w:rsidRDefault="009F2D6C" w:rsidP="009F2D6C">
      <w:pPr>
        <w:rPr>
          <w:rFonts w:ascii="Calibri" w:hAnsi="Calibri" w:cs="Calibri"/>
        </w:rPr>
      </w:pPr>
      <w:r w:rsidRPr="00C77D9F">
        <w:rPr>
          <w:rFonts w:ascii="Calibri" w:hAnsi="Calibri" w:cs="Calibri"/>
          <w:b/>
          <w:bCs/>
          <w:lang w:val="sr-Cyrl-CS"/>
        </w:rPr>
        <w:t xml:space="preserve">                           </w:t>
      </w:r>
      <w:r w:rsidRPr="00C77D9F">
        <w:rPr>
          <w:rFonts w:ascii="Calibri" w:hAnsi="Calibri" w:cs="Calibri"/>
          <w:lang w:val="sr-Cyrl-CS"/>
        </w:rPr>
        <w:t xml:space="preserve">                                                                                                                             </w:t>
      </w:r>
    </w:p>
    <w:p w:rsidR="009F2D6C" w:rsidRPr="00C77D9F" w:rsidRDefault="009F2D6C" w:rsidP="009F2D6C">
      <w:pPr>
        <w:rPr>
          <w:rFonts w:ascii="Calibri" w:hAnsi="Calibri" w:cs="Calibri"/>
        </w:rPr>
      </w:pPr>
    </w:p>
    <w:p w:rsidR="009F2D6C" w:rsidRPr="00C77D9F" w:rsidRDefault="009F2D6C" w:rsidP="009F2D6C">
      <w:pPr>
        <w:rPr>
          <w:rFonts w:ascii="Calibri" w:hAnsi="Calibri" w:cs="Calibri"/>
          <w:b/>
          <w:bCs/>
        </w:rPr>
      </w:pPr>
    </w:p>
    <w:p w:rsidR="009F2D6C" w:rsidRPr="00C77D9F" w:rsidRDefault="009F2D6C" w:rsidP="009F2D6C">
      <w:pPr>
        <w:jc w:val="center"/>
        <w:rPr>
          <w:rFonts w:ascii="Calibri" w:hAnsi="Calibri" w:cs="Calibri"/>
          <w:b/>
        </w:rPr>
      </w:pPr>
    </w:p>
    <w:p w:rsidR="009F2D6C" w:rsidRPr="00ED4419" w:rsidRDefault="009F2D6C" w:rsidP="009F2D6C">
      <w:pPr>
        <w:jc w:val="center"/>
        <w:rPr>
          <w:rFonts w:ascii="Calibri" w:hAnsi="Calibri" w:cs="Calibri"/>
          <w:b/>
          <w:sz w:val="28"/>
          <w:szCs w:val="28"/>
        </w:rPr>
      </w:pPr>
      <w:r w:rsidRPr="00ED4419">
        <w:rPr>
          <w:rFonts w:ascii="Calibri" w:hAnsi="Calibri" w:cs="Calibri"/>
          <w:b/>
          <w:sz w:val="28"/>
          <w:szCs w:val="28"/>
        </w:rPr>
        <w:t>КОНКУРСНА ДОКУМЕНТАЦИЈА</w:t>
      </w:r>
    </w:p>
    <w:p w:rsidR="009F2D6C" w:rsidRPr="00ED4419" w:rsidRDefault="009F2D6C" w:rsidP="009F2D6C">
      <w:pPr>
        <w:jc w:val="center"/>
        <w:rPr>
          <w:rFonts w:ascii="Calibri" w:hAnsi="Calibri" w:cs="Calibri"/>
          <w:b/>
          <w:sz w:val="28"/>
          <w:szCs w:val="28"/>
        </w:rPr>
      </w:pPr>
      <w:r w:rsidRPr="00ED4419">
        <w:rPr>
          <w:rFonts w:ascii="Calibri" w:hAnsi="Calibri" w:cs="Calibri"/>
          <w:b/>
          <w:sz w:val="28"/>
          <w:szCs w:val="28"/>
          <w:lang w:val="sr-Cyrl-CS"/>
        </w:rPr>
        <w:t xml:space="preserve">у поступку јавне набавке </w:t>
      </w:r>
      <w:r w:rsidRPr="00ED4419">
        <w:rPr>
          <w:rFonts w:ascii="Calibri" w:hAnsi="Calibri" w:cs="Calibri"/>
          <w:b/>
          <w:sz w:val="28"/>
          <w:szCs w:val="28"/>
        </w:rPr>
        <w:t>добара</w:t>
      </w:r>
      <w:r w:rsidRPr="00ED4419">
        <w:rPr>
          <w:rFonts w:ascii="Calibri" w:hAnsi="Calibri" w:cs="Calibri"/>
          <w:b/>
          <w:sz w:val="28"/>
          <w:szCs w:val="28"/>
          <w:lang w:val="sr-Cyrl-CS"/>
        </w:rPr>
        <w:t xml:space="preserve"> мале вредности </w:t>
      </w:r>
    </w:p>
    <w:p w:rsidR="009F2D6C" w:rsidRPr="00ED4419" w:rsidRDefault="009F2D6C" w:rsidP="009F2D6C">
      <w:pPr>
        <w:jc w:val="center"/>
        <w:rPr>
          <w:rFonts w:ascii="Calibri" w:hAnsi="Calibri" w:cs="Calibri"/>
          <w:sz w:val="28"/>
          <w:szCs w:val="28"/>
        </w:rPr>
      </w:pPr>
      <w:r w:rsidRPr="00ED4419">
        <w:rPr>
          <w:rFonts w:ascii="Calibri" w:hAnsi="Calibri" w:cs="Calibri"/>
          <w:b/>
          <w:sz w:val="28"/>
          <w:szCs w:val="28"/>
        </w:rPr>
        <w:t xml:space="preserve">НАБАВКА </w:t>
      </w:r>
      <w:r>
        <w:rPr>
          <w:rFonts w:ascii="Calibri" w:hAnsi="Calibri" w:cs="Calibri"/>
          <w:b/>
          <w:sz w:val="28"/>
          <w:szCs w:val="28"/>
        </w:rPr>
        <w:t>ОПРЕМЕ ЗА ВЕШЕРАЈ И КУХИЊУ</w:t>
      </w:r>
      <w:r w:rsidRPr="00ED4419">
        <w:rPr>
          <w:rFonts w:ascii="Calibri" w:hAnsi="Calibri" w:cs="Calibri"/>
          <w:b/>
          <w:sz w:val="28"/>
          <w:szCs w:val="28"/>
        </w:rPr>
        <w:t xml:space="preserve">  ЈН. бр. </w:t>
      </w:r>
      <w:r>
        <w:rPr>
          <w:rFonts w:ascii="Calibri" w:hAnsi="Calibri" w:cs="Calibri"/>
          <w:b/>
          <w:sz w:val="28"/>
          <w:szCs w:val="28"/>
        </w:rPr>
        <w:t>7</w:t>
      </w:r>
      <w:r w:rsidRPr="00ED4419">
        <w:rPr>
          <w:rFonts w:ascii="Calibri" w:hAnsi="Calibri" w:cs="Calibri"/>
          <w:b/>
          <w:sz w:val="28"/>
          <w:szCs w:val="28"/>
        </w:rPr>
        <w:t>-Д/1</w:t>
      </w:r>
      <w:r>
        <w:rPr>
          <w:rFonts w:ascii="Calibri" w:hAnsi="Calibri" w:cs="Calibri"/>
          <w:b/>
          <w:sz w:val="28"/>
          <w:szCs w:val="28"/>
        </w:rPr>
        <w:t>5</w:t>
      </w:r>
    </w:p>
    <w:p w:rsidR="009F2D6C" w:rsidRPr="00ED4419" w:rsidRDefault="009F2D6C" w:rsidP="009F2D6C">
      <w:pPr>
        <w:jc w:val="center"/>
        <w:rPr>
          <w:rFonts w:ascii="Calibri" w:hAnsi="Calibri" w:cs="Calibri"/>
          <w:sz w:val="28"/>
          <w:szCs w:val="28"/>
        </w:rPr>
      </w:pPr>
    </w:p>
    <w:p w:rsidR="009F2D6C" w:rsidRPr="00C77D9F" w:rsidRDefault="009F2D6C" w:rsidP="009F2D6C">
      <w:pPr>
        <w:jc w:val="center"/>
        <w:rPr>
          <w:rFonts w:ascii="Calibri" w:hAnsi="Calibri" w:cs="Calibri"/>
        </w:rPr>
      </w:pPr>
    </w:p>
    <w:p w:rsidR="009F2D6C" w:rsidRDefault="009F2D6C" w:rsidP="009F2D6C">
      <w:pPr>
        <w:jc w:val="center"/>
        <w:rPr>
          <w:rFonts w:ascii="Calibri" w:hAnsi="Calibri" w:cs="Calibri"/>
        </w:rPr>
      </w:pPr>
    </w:p>
    <w:p w:rsidR="009F2D6C" w:rsidRPr="00C77D9F" w:rsidRDefault="009F2D6C" w:rsidP="009F2D6C">
      <w:pPr>
        <w:jc w:val="center"/>
        <w:rPr>
          <w:rFonts w:ascii="Calibri" w:hAnsi="Calibri" w:cs="Calibri"/>
        </w:rPr>
      </w:pPr>
    </w:p>
    <w:p w:rsidR="009F2D6C" w:rsidRPr="00C77D9F" w:rsidRDefault="009F2D6C" w:rsidP="009F2D6C">
      <w:pPr>
        <w:jc w:val="cente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5"/>
        <w:gridCol w:w="4774"/>
      </w:tblGrid>
      <w:tr w:rsidR="009F2D6C" w:rsidRPr="00C650B4" w:rsidTr="002E116E">
        <w:tc>
          <w:tcPr>
            <w:tcW w:w="4788" w:type="dxa"/>
          </w:tcPr>
          <w:p w:rsidR="009F2D6C" w:rsidRPr="00C650B4" w:rsidRDefault="009F2D6C" w:rsidP="002E116E">
            <w:pPr>
              <w:rPr>
                <w:rFonts w:ascii="Calibri" w:hAnsi="Calibri" w:cs="Calibri"/>
                <w:lang w:val="sr-Cyrl-CS"/>
              </w:rPr>
            </w:pPr>
          </w:p>
        </w:tc>
        <w:tc>
          <w:tcPr>
            <w:tcW w:w="4788" w:type="dxa"/>
            <w:hideMark/>
          </w:tcPr>
          <w:p w:rsidR="009F2D6C" w:rsidRPr="00C650B4" w:rsidRDefault="009F2D6C" w:rsidP="002E116E">
            <w:pPr>
              <w:rPr>
                <w:rFonts w:ascii="Calibri" w:hAnsi="Calibri" w:cs="Calibri"/>
                <w:lang w:val="sr-Cyrl-CS"/>
              </w:rPr>
            </w:pPr>
            <w:r w:rsidRPr="00C650B4">
              <w:rPr>
                <w:rFonts w:ascii="Calibri" w:hAnsi="Calibri" w:cs="Calibri"/>
                <w:lang w:val="sr-Cyrl-CS"/>
              </w:rPr>
              <w:t>Датум и време:</w:t>
            </w:r>
          </w:p>
        </w:tc>
      </w:tr>
      <w:tr w:rsidR="009F2D6C" w:rsidRPr="00C650B4" w:rsidTr="002E116E">
        <w:tc>
          <w:tcPr>
            <w:tcW w:w="4788" w:type="dxa"/>
            <w:vAlign w:val="center"/>
            <w:hideMark/>
          </w:tcPr>
          <w:p w:rsidR="009F2D6C" w:rsidRPr="00C650B4" w:rsidRDefault="009F2D6C" w:rsidP="002E116E">
            <w:pPr>
              <w:rPr>
                <w:rFonts w:ascii="Calibri" w:hAnsi="Calibri" w:cs="Calibri"/>
                <w:lang w:val="sr-Cyrl-CS"/>
              </w:rPr>
            </w:pPr>
            <w:r w:rsidRPr="00C650B4">
              <w:rPr>
                <w:rFonts w:ascii="Calibri" w:hAnsi="Calibri" w:cs="Calibri"/>
                <w:lang w:val="sr-Cyrl-CS"/>
              </w:rPr>
              <w:t>Крајњи рок за достављање понуда:</w:t>
            </w:r>
          </w:p>
        </w:tc>
        <w:tc>
          <w:tcPr>
            <w:tcW w:w="4788" w:type="dxa"/>
            <w:vAlign w:val="center"/>
            <w:hideMark/>
          </w:tcPr>
          <w:p w:rsidR="009F2D6C" w:rsidRPr="00C650B4" w:rsidRDefault="009F2D6C" w:rsidP="002E116E">
            <w:pPr>
              <w:rPr>
                <w:rFonts w:ascii="Calibri" w:hAnsi="Calibri" w:cs="Calibri"/>
                <w:lang w:val="sr-Cyrl-CS"/>
              </w:rPr>
            </w:pPr>
            <w:r>
              <w:rPr>
                <w:rFonts w:ascii="Calibri" w:hAnsi="Calibri" w:cs="Calibri"/>
              </w:rPr>
              <w:t>11.12.</w:t>
            </w:r>
            <w:r w:rsidRPr="00C650B4">
              <w:rPr>
                <w:rFonts w:ascii="Calibri" w:hAnsi="Calibri" w:cs="Calibri"/>
                <w:lang w:val="sr-Cyrl-CS"/>
              </w:rPr>
              <w:t>201</w:t>
            </w:r>
            <w:r>
              <w:rPr>
                <w:rFonts w:ascii="Calibri" w:hAnsi="Calibri" w:cs="Calibri"/>
                <w:lang w:val="sr-Cyrl-CS"/>
              </w:rPr>
              <w:t>5</w:t>
            </w:r>
            <w:r w:rsidRPr="00C650B4">
              <w:rPr>
                <w:rFonts w:ascii="Calibri" w:hAnsi="Calibri" w:cs="Calibri"/>
                <w:lang w:val="sr-Cyrl-CS"/>
              </w:rPr>
              <w:t>. године до 1</w:t>
            </w:r>
            <w:r>
              <w:rPr>
                <w:rFonts w:ascii="Calibri" w:hAnsi="Calibri" w:cs="Calibri"/>
                <w:lang w:val="sr-Cyrl-CS"/>
              </w:rPr>
              <w:t>0</w:t>
            </w:r>
            <w:r>
              <w:rPr>
                <w:rFonts w:ascii="Calibri" w:hAnsi="Calibri" w:cs="Calibri"/>
              </w:rPr>
              <w:t>:</w:t>
            </w:r>
            <w:r w:rsidRPr="00C650B4">
              <w:rPr>
                <w:rFonts w:ascii="Calibri" w:hAnsi="Calibri" w:cs="Calibri"/>
                <w:lang w:val="sr-Cyrl-CS"/>
              </w:rPr>
              <w:t>00 часова</w:t>
            </w:r>
          </w:p>
        </w:tc>
      </w:tr>
      <w:tr w:rsidR="009F2D6C" w:rsidRPr="00C650B4" w:rsidTr="002E116E">
        <w:tc>
          <w:tcPr>
            <w:tcW w:w="4788" w:type="dxa"/>
            <w:vAlign w:val="center"/>
            <w:hideMark/>
          </w:tcPr>
          <w:p w:rsidR="009F2D6C" w:rsidRPr="00C650B4" w:rsidRDefault="009F2D6C" w:rsidP="002E116E">
            <w:pPr>
              <w:rPr>
                <w:rFonts w:ascii="Calibri" w:hAnsi="Calibri" w:cs="Calibri"/>
                <w:lang w:val="sr-Cyrl-CS"/>
              </w:rPr>
            </w:pPr>
            <w:r w:rsidRPr="00C650B4">
              <w:rPr>
                <w:rFonts w:ascii="Calibri" w:hAnsi="Calibri" w:cs="Calibri"/>
                <w:lang w:val="sr-Cyrl-CS"/>
              </w:rPr>
              <w:t>Јавно отварање:</w:t>
            </w:r>
          </w:p>
        </w:tc>
        <w:tc>
          <w:tcPr>
            <w:tcW w:w="4788" w:type="dxa"/>
            <w:vAlign w:val="center"/>
            <w:hideMark/>
          </w:tcPr>
          <w:p w:rsidR="009F2D6C" w:rsidRPr="00C650B4" w:rsidRDefault="009F2D6C" w:rsidP="002E116E">
            <w:pPr>
              <w:rPr>
                <w:rFonts w:ascii="Calibri" w:hAnsi="Calibri" w:cs="Calibri"/>
                <w:lang w:val="sr-Cyrl-CS"/>
              </w:rPr>
            </w:pPr>
            <w:r>
              <w:rPr>
                <w:rFonts w:ascii="Calibri" w:hAnsi="Calibri" w:cs="Calibri"/>
              </w:rPr>
              <w:t>11.12.</w:t>
            </w:r>
            <w:r w:rsidRPr="00C650B4">
              <w:rPr>
                <w:rFonts w:ascii="Calibri" w:hAnsi="Calibri" w:cs="Calibri"/>
                <w:lang w:val="sr-Cyrl-CS"/>
              </w:rPr>
              <w:t>201</w:t>
            </w:r>
            <w:r>
              <w:rPr>
                <w:rFonts w:ascii="Calibri" w:hAnsi="Calibri" w:cs="Calibri"/>
                <w:lang w:val="sr-Cyrl-CS"/>
              </w:rPr>
              <w:t>5</w:t>
            </w:r>
            <w:r w:rsidRPr="00C650B4">
              <w:rPr>
                <w:rFonts w:ascii="Calibri" w:hAnsi="Calibri" w:cs="Calibri"/>
                <w:lang w:val="sr-Cyrl-CS"/>
              </w:rPr>
              <w:t xml:space="preserve">. године у   </w:t>
            </w:r>
            <w:r>
              <w:rPr>
                <w:rFonts w:ascii="Calibri" w:hAnsi="Calibri" w:cs="Calibri"/>
                <w:lang w:val="sr-Cyrl-CS"/>
              </w:rPr>
              <w:t xml:space="preserve"> </w:t>
            </w:r>
            <w:r w:rsidRPr="00C650B4">
              <w:rPr>
                <w:rFonts w:ascii="Calibri" w:hAnsi="Calibri" w:cs="Calibri"/>
                <w:lang w:val="sr-Cyrl-CS"/>
              </w:rPr>
              <w:t>1</w:t>
            </w:r>
            <w:r>
              <w:rPr>
                <w:rFonts w:ascii="Calibri" w:hAnsi="Calibri" w:cs="Calibri"/>
              </w:rPr>
              <w:t>0:</w:t>
            </w:r>
            <w:r w:rsidRPr="00C650B4">
              <w:rPr>
                <w:rFonts w:ascii="Calibri" w:hAnsi="Calibri" w:cs="Calibri"/>
                <w:lang w:val="sr-Cyrl-CS"/>
              </w:rPr>
              <w:t>30 часова</w:t>
            </w:r>
          </w:p>
        </w:tc>
      </w:tr>
    </w:tbl>
    <w:p w:rsidR="009F2D6C" w:rsidRPr="00C650B4" w:rsidRDefault="009F2D6C" w:rsidP="009F2D6C">
      <w:pPr>
        <w:jc w:val="center"/>
        <w:rPr>
          <w:rFonts w:ascii="Calibri" w:hAnsi="Calibri" w:cs="Calibri"/>
        </w:rPr>
      </w:pPr>
    </w:p>
    <w:p w:rsidR="009F2D6C" w:rsidRPr="00C77D9F" w:rsidRDefault="009F2D6C" w:rsidP="009F2D6C">
      <w:pPr>
        <w:jc w:val="center"/>
        <w:rPr>
          <w:rFonts w:ascii="Calibri" w:hAnsi="Calibri" w:cs="Calibri"/>
        </w:rPr>
      </w:pPr>
    </w:p>
    <w:p w:rsidR="009F2D6C" w:rsidRDefault="009F2D6C" w:rsidP="009F2D6C">
      <w:pPr>
        <w:jc w:val="center"/>
        <w:rPr>
          <w:rFonts w:ascii="Calibri" w:hAnsi="Calibri" w:cs="Calibri"/>
        </w:rPr>
      </w:pPr>
    </w:p>
    <w:p w:rsidR="009F2D6C" w:rsidRPr="00C77D9F" w:rsidRDefault="009F2D6C" w:rsidP="009F2D6C">
      <w:pPr>
        <w:jc w:val="center"/>
        <w:rPr>
          <w:rFonts w:ascii="Calibri" w:hAnsi="Calibri" w:cs="Calibri"/>
        </w:rPr>
      </w:pPr>
      <w:r w:rsidRPr="00C77D9F">
        <w:rPr>
          <w:rFonts w:ascii="Calibri" w:hAnsi="Calibri" w:cs="Calibri"/>
        </w:rPr>
        <w:t>Прокупље</w:t>
      </w:r>
      <w:r>
        <w:rPr>
          <w:rFonts w:ascii="Calibri" w:hAnsi="Calibri" w:cs="Calibri"/>
        </w:rPr>
        <w:t>,</w:t>
      </w:r>
      <w:r w:rsidRPr="00C77D9F">
        <w:rPr>
          <w:rFonts w:ascii="Calibri" w:hAnsi="Calibri" w:cs="Calibri"/>
        </w:rPr>
        <w:t xml:space="preserve"> </w:t>
      </w:r>
      <w:r>
        <w:rPr>
          <w:rFonts w:ascii="Calibri" w:hAnsi="Calibri" w:cs="Calibri"/>
        </w:rPr>
        <w:t>децембар</w:t>
      </w:r>
      <w:r w:rsidRPr="00C77D9F">
        <w:rPr>
          <w:rFonts w:ascii="Calibri" w:hAnsi="Calibri" w:cs="Calibri"/>
        </w:rPr>
        <w:t xml:space="preserve">  201</w:t>
      </w:r>
      <w:r>
        <w:rPr>
          <w:rFonts w:ascii="Calibri" w:hAnsi="Calibri" w:cs="Calibri"/>
        </w:rPr>
        <w:t>5</w:t>
      </w:r>
      <w:r w:rsidRPr="00C77D9F">
        <w:rPr>
          <w:rFonts w:ascii="Calibri" w:hAnsi="Calibri" w:cs="Calibri"/>
        </w:rPr>
        <w:t xml:space="preserve"> године</w:t>
      </w:r>
    </w:p>
    <w:p w:rsidR="009F2D6C" w:rsidRPr="00C77D9F" w:rsidRDefault="009F2D6C" w:rsidP="009F2D6C">
      <w:pPr>
        <w:jc w:val="center"/>
        <w:rPr>
          <w:rFonts w:ascii="Calibri" w:hAnsi="Calibri" w:cs="Calibri"/>
        </w:rPr>
      </w:pPr>
    </w:p>
    <w:p w:rsidR="009F2D6C" w:rsidRPr="00C77D9F" w:rsidRDefault="009F2D6C" w:rsidP="009F2D6C">
      <w:pPr>
        <w:jc w:val="center"/>
        <w:rPr>
          <w:rFonts w:ascii="Calibri" w:hAnsi="Calibri" w:cs="Calibri"/>
        </w:rPr>
      </w:pPr>
    </w:p>
    <w:p w:rsidR="009F2D6C" w:rsidRPr="00C77D9F" w:rsidRDefault="009F2D6C" w:rsidP="009F2D6C">
      <w:pPr>
        <w:jc w:val="center"/>
        <w:rPr>
          <w:rFonts w:ascii="Calibri" w:hAnsi="Calibri" w:cs="Calibri"/>
        </w:rPr>
      </w:pPr>
    </w:p>
    <w:p w:rsidR="009F2D6C" w:rsidRPr="00C77D9F" w:rsidRDefault="009F2D6C" w:rsidP="009F2D6C">
      <w:pPr>
        <w:jc w:val="both"/>
        <w:rPr>
          <w:rFonts w:ascii="Calibri" w:eastAsia="TimesNewRomanPSMT" w:hAnsi="Calibri" w:cs="Calibri"/>
        </w:rPr>
      </w:pPr>
      <w:r w:rsidRPr="00C77D9F">
        <w:rPr>
          <w:rFonts w:ascii="Calibri" w:eastAsia="TimesNewRomanPSMT" w:hAnsi="Calibri" w:cs="Calibri"/>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rPr>
        <w:t>Одлуке о покретању поступка јавне набавке број</w:t>
      </w:r>
      <w:r>
        <w:rPr>
          <w:rFonts w:ascii="Calibri" w:hAnsi="Calibri" w:cs="Calibri"/>
        </w:rPr>
        <w:t xml:space="preserve"> 01-1015/1</w:t>
      </w:r>
      <w:r w:rsidRPr="00C77D9F">
        <w:rPr>
          <w:rFonts w:ascii="Calibri" w:hAnsi="Calibri" w:cs="Calibri"/>
        </w:rPr>
        <w:t xml:space="preserve"> </w:t>
      </w:r>
      <w:r>
        <w:rPr>
          <w:rFonts w:ascii="Calibri" w:hAnsi="Calibri" w:cs="Calibri"/>
        </w:rPr>
        <w:t xml:space="preserve"> од 03.12.2015</w:t>
      </w:r>
      <w:r w:rsidRPr="00C77D9F">
        <w:rPr>
          <w:rFonts w:ascii="Calibri" w:hAnsi="Calibri" w:cs="Calibri"/>
        </w:rPr>
        <w:t xml:space="preserve"> и Решења </w:t>
      </w:r>
      <w:r w:rsidRPr="00C77D9F">
        <w:rPr>
          <w:rFonts w:ascii="Calibri" w:hAnsi="Calibri" w:cs="Calibri"/>
          <w:i/>
        </w:rPr>
        <w:t xml:space="preserve">  о </w:t>
      </w:r>
      <w:r w:rsidRPr="00C77D9F">
        <w:rPr>
          <w:rFonts w:ascii="Calibri" w:hAnsi="Calibri" w:cs="Calibri"/>
        </w:rPr>
        <w:t>образовању комисије за јавну набавку</w:t>
      </w:r>
      <w:r>
        <w:rPr>
          <w:rFonts w:ascii="Calibri" w:hAnsi="Calibri" w:cs="Calibri"/>
        </w:rPr>
        <w:t xml:space="preserve"> бр. 01-1016  од   03.12.2015 </w:t>
      </w:r>
      <w:r w:rsidRPr="00C77D9F">
        <w:rPr>
          <w:rFonts w:ascii="Calibri" w:hAnsi="Calibri" w:cs="Calibri"/>
        </w:rPr>
        <w:t>припремљена је:</w:t>
      </w:r>
    </w:p>
    <w:p w:rsidR="009F2D6C" w:rsidRPr="00C77D9F" w:rsidRDefault="009F2D6C" w:rsidP="009F2D6C">
      <w:pPr>
        <w:shd w:val="clear" w:color="auto" w:fill="C6D9F1"/>
        <w:jc w:val="center"/>
        <w:rPr>
          <w:rFonts w:ascii="Calibri" w:eastAsia="TimesNewRomanPS-BoldMT" w:hAnsi="Calibri" w:cs="Calibri"/>
          <w:b/>
          <w:bCs/>
        </w:rPr>
      </w:pPr>
      <w:r w:rsidRPr="00C77D9F">
        <w:rPr>
          <w:rFonts w:ascii="Calibri" w:eastAsia="TimesNewRomanPS-BoldMT" w:hAnsi="Calibri" w:cs="Calibri"/>
          <w:b/>
          <w:bCs/>
        </w:rPr>
        <w:t>КОНКУРСНА ДОКУМЕНТАЦИЈА</w:t>
      </w:r>
      <w:r>
        <w:rPr>
          <w:rFonts w:ascii="Calibri" w:eastAsia="TimesNewRomanPS-BoldMT" w:hAnsi="Calibri" w:cs="Calibri"/>
          <w:b/>
          <w:bCs/>
        </w:rPr>
        <w:t xml:space="preserve">                                                                                                                                             </w:t>
      </w:r>
      <w:r w:rsidRPr="00C77D9F">
        <w:rPr>
          <w:rFonts w:ascii="Calibri" w:eastAsia="TimesNewRomanPS-BoldMT" w:hAnsi="Calibri" w:cs="Calibri"/>
          <w:b/>
          <w:bCs/>
        </w:rPr>
        <w:t xml:space="preserve">за јавну набавку мале вредности </w:t>
      </w:r>
      <w:r>
        <w:rPr>
          <w:rFonts w:ascii="Calibri" w:eastAsia="TimesNewRomanPS-BoldMT" w:hAnsi="Calibri" w:cs="Calibri"/>
          <w:b/>
          <w:bCs/>
        </w:rPr>
        <w:t>–</w:t>
      </w:r>
      <w:r w:rsidRPr="00C77D9F">
        <w:rPr>
          <w:rFonts w:ascii="Calibri" w:eastAsia="TimesNewRomanPS-BoldMT" w:hAnsi="Calibri" w:cs="Calibri"/>
          <w:b/>
          <w:bCs/>
        </w:rPr>
        <w:t xml:space="preserve"> </w:t>
      </w:r>
      <w:r>
        <w:rPr>
          <w:rFonts w:ascii="Calibri" w:eastAsia="TimesNewRomanPS-BoldMT" w:hAnsi="Calibri" w:cs="Calibri"/>
          <w:b/>
          <w:bCs/>
        </w:rPr>
        <w:t xml:space="preserve">Набавка опреме за вешерај и кухињу </w:t>
      </w:r>
      <w:r w:rsidRPr="00C77D9F">
        <w:rPr>
          <w:rFonts w:ascii="Calibri" w:eastAsia="TimesNewRomanPS-BoldMT" w:hAnsi="Calibri" w:cs="Calibri"/>
          <w:b/>
          <w:bCs/>
        </w:rPr>
        <w:t xml:space="preserve"> </w:t>
      </w:r>
      <w:r>
        <w:rPr>
          <w:rFonts w:ascii="Calibri" w:eastAsia="TimesNewRomanPS-BoldMT" w:hAnsi="Calibri" w:cs="Calibri"/>
          <w:b/>
          <w:bCs/>
        </w:rPr>
        <w:t xml:space="preserve">                                                       </w:t>
      </w:r>
      <w:r w:rsidRPr="00C77D9F">
        <w:rPr>
          <w:rFonts w:ascii="Calibri" w:eastAsia="TimesNewRomanPS-BoldMT" w:hAnsi="Calibri" w:cs="Calibri"/>
          <w:b/>
          <w:bCs/>
        </w:rPr>
        <w:t>ЈН бр</w:t>
      </w:r>
      <w:r>
        <w:rPr>
          <w:rFonts w:ascii="Calibri" w:eastAsia="TimesNewRomanPS-BoldMT" w:hAnsi="Calibri" w:cs="Calibri"/>
          <w:b/>
          <w:bCs/>
        </w:rPr>
        <w:t xml:space="preserve"> 7-Д/15</w:t>
      </w:r>
    </w:p>
    <w:p w:rsidR="009F2D6C" w:rsidRPr="00C77D9F" w:rsidRDefault="009F2D6C" w:rsidP="009F2D6C">
      <w:pPr>
        <w:jc w:val="both"/>
        <w:rPr>
          <w:rFonts w:ascii="Calibri" w:eastAsia="TimesNewRomanPSMT" w:hAnsi="Calibri" w:cs="Calibri"/>
        </w:rPr>
      </w:pPr>
      <w:r w:rsidRPr="00C77D9F">
        <w:rPr>
          <w:rFonts w:ascii="Calibri" w:eastAsia="TimesNewRomanPSMT" w:hAnsi="Calibri" w:cs="Calibri"/>
        </w:rPr>
        <w:t>Конкурсна документација садржи:</w:t>
      </w:r>
    </w:p>
    <w:tbl>
      <w:tblPr>
        <w:tblW w:w="9272" w:type="dxa"/>
        <w:tblInd w:w="-15" w:type="dxa"/>
        <w:tblLayout w:type="fixed"/>
        <w:tblLook w:val="0000"/>
      </w:tblPr>
      <w:tblGrid>
        <w:gridCol w:w="1553"/>
        <w:gridCol w:w="6490"/>
        <w:gridCol w:w="1229"/>
      </w:tblGrid>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jc w:val="both"/>
              <w:rPr>
                <w:rFonts w:ascii="Calibri" w:eastAsia="TimesNewRomanPSMT" w:hAnsi="Calibri" w:cs="Calibri"/>
                <w:b/>
                <w:i/>
              </w:rPr>
            </w:pPr>
            <w:bookmarkStart w:id="0" w:name="_GoBack"/>
            <w:bookmarkEnd w:id="0"/>
            <w:r w:rsidRPr="00C77D9F">
              <w:rPr>
                <w:rFonts w:ascii="Calibri" w:eastAsia="TimesNewRomanPSMT" w:hAnsi="Calibri" w:cs="Calibri"/>
                <w:b/>
                <w:i/>
                <w:lang w:val="sr-Cyrl-CS"/>
              </w:rPr>
              <w:t>Поглавље</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jc w:val="center"/>
              <w:rPr>
                <w:rFonts w:ascii="Calibri" w:eastAsia="TimesNewRomanPSMT" w:hAnsi="Calibri" w:cs="Calibri"/>
                <w:b/>
                <w:i/>
              </w:rPr>
            </w:pPr>
            <w:r w:rsidRPr="00C77D9F">
              <w:rPr>
                <w:rFonts w:ascii="Calibri" w:eastAsia="TimesNewRomanPSMT" w:hAnsi="Calibri" w:cs="Calibri"/>
                <w:b/>
                <w:i/>
              </w:rPr>
              <w:t>Назив</w:t>
            </w:r>
            <w:r w:rsidRPr="00C77D9F">
              <w:rPr>
                <w:rFonts w:ascii="Calibri" w:eastAsia="TimesNewRomanPSMT" w:hAnsi="Calibri" w:cs="Calibri"/>
                <w:b/>
                <w:i/>
                <w:lang w:val="sr-Cyrl-CS"/>
              </w:rPr>
              <w:t xml:space="preserve"> поглавља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jc w:val="center"/>
              <w:rPr>
                <w:rFonts w:ascii="Calibri" w:hAnsi="Calibri" w:cs="Calibri"/>
                <w:bCs/>
                <w:iCs/>
              </w:rPr>
            </w:pPr>
            <w:r w:rsidRPr="00C77D9F">
              <w:rPr>
                <w:rFonts w:ascii="Calibri" w:eastAsia="TimesNewRomanPSMT" w:hAnsi="Calibri" w:cs="Calibri"/>
                <w:b/>
                <w:i/>
              </w:rPr>
              <w:t>Страна</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hAnsi="Calibri" w:cs="Calibri"/>
                <w:bCs/>
                <w:iCs/>
              </w:rPr>
              <w:t>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Општи подаци о јавној набавци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AE00C8" w:rsidRDefault="009F2D6C" w:rsidP="002E116E">
            <w:pPr>
              <w:snapToGrid w:val="0"/>
              <w:jc w:val="center"/>
              <w:rPr>
                <w:rFonts w:ascii="Calibri" w:hAnsi="Calibri" w:cs="Calibri"/>
                <w:bCs/>
                <w:iCs/>
              </w:rPr>
            </w:pPr>
            <w:r>
              <w:rPr>
                <w:rFonts w:ascii="Calibri" w:hAnsi="Calibri" w:cs="Calibri"/>
                <w:bCs/>
                <w:iCs/>
              </w:rPr>
              <w:t>3</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hAnsi="Calibri" w:cs="Calibri"/>
                <w:bCs/>
                <w:iCs/>
              </w:rPr>
              <w:t>II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Подаци о предмету јавне набавке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Pr>
                <w:rFonts w:ascii="Calibri" w:eastAsia="TimesNewRomanPSMT" w:hAnsi="Calibri" w:cs="Calibri"/>
              </w:rPr>
              <w:t>3</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III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C77D9F">
              <w:rPr>
                <w:rFonts w:ascii="Calibri" w:eastAsia="TimesNewRomanPSMT" w:hAnsi="Calibri" w:cs="Calibri"/>
                <w:lang w:val="sr-Cyrl-CS"/>
              </w:rPr>
              <w:t>о</w:t>
            </w:r>
            <w:r w:rsidRPr="00C77D9F">
              <w:rPr>
                <w:rFonts w:ascii="Calibri" w:eastAsia="TimesNewRomanPSMT" w:hAnsi="Calibri" w:cs="Calibri"/>
              </w:rPr>
              <w:t>руке добара, евентуалне додатне услуге и сл.</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710B6E">
            <w:pPr>
              <w:snapToGrid w:val="0"/>
              <w:jc w:val="center"/>
              <w:rPr>
                <w:rFonts w:ascii="Calibri" w:eastAsia="TimesNewRomanPSMT" w:hAnsi="Calibri" w:cs="Calibri"/>
              </w:rPr>
            </w:pPr>
            <w:r>
              <w:rPr>
                <w:rFonts w:ascii="Calibri" w:eastAsia="TimesNewRomanPSMT" w:hAnsi="Calibri" w:cs="Calibri"/>
              </w:rPr>
              <w:t>4</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lang w:val="sr-Latn-CS"/>
              </w:rPr>
              <w:t>I</w:t>
            </w:r>
            <w:r w:rsidRPr="00C77D9F">
              <w:rPr>
                <w:rFonts w:ascii="Calibri" w:eastAsia="TimesNewRomanPSMT" w:hAnsi="Calibri" w:cs="Calibri"/>
              </w:rPr>
              <w:t>V</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Техничка документација и планови, односно документација о кредитној способности наручиоца у случају јавне набавке фин</w:t>
            </w:r>
            <w:r w:rsidRPr="00C77D9F">
              <w:rPr>
                <w:rFonts w:ascii="Calibri" w:eastAsia="TimesNewRomanPSMT" w:hAnsi="Calibri" w:cs="Calibri"/>
                <w:lang w:val="sr-Cyrl-CS"/>
              </w:rPr>
              <w:t>ан</w:t>
            </w:r>
            <w:r w:rsidRPr="00C77D9F">
              <w:rPr>
                <w:rFonts w:ascii="Calibri" w:eastAsia="TimesNewRomanPSMT" w:hAnsi="Calibri" w:cs="Calibri"/>
              </w:rPr>
              <w:t xml:space="preserve">сијске услуге кредита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7</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V</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lang w:val="ru-RU"/>
              </w:rPr>
            </w:pPr>
            <w:r w:rsidRPr="00C77D9F">
              <w:rPr>
                <w:rFonts w:ascii="Calibri" w:eastAsia="TimesNewRomanPSMT" w:hAnsi="Calibri" w:cs="Calibri"/>
              </w:rPr>
              <w:t>Услови за учешће у поступку јавне набавке из чл. 75. и 76. Закона и упутство како се доказује испуњеност тих услова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7</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VI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Упутство понуђачима како да сачине понуду</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8</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VII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Образац понуде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12</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Pr>
                <w:rFonts w:ascii="Calibri" w:eastAsia="TimesNewRomanPSMT" w:hAnsi="Calibri" w:cs="Calibri"/>
              </w:rPr>
              <w:t>VIII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Pr>
                <w:rFonts w:ascii="Calibri" w:eastAsia="TimesNewRomanPSMT" w:hAnsi="Calibri" w:cs="Calibri"/>
              </w:rPr>
              <w:t>Спецификација са структуром цене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19</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AE00C8" w:rsidRDefault="009F2D6C" w:rsidP="002E116E">
            <w:pPr>
              <w:snapToGrid w:val="0"/>
              <w:jc w:val="center"/>
              <w:rPr>
                <w:rFonts w:ascii="Calibri" w:eastAsia="TimesNewRomanPSMT" w:hAnsi="Calibri" w:cs="Calibri"/>
              </w:rPr>
            </w:pPr>
            <w:r>
              <w:rPr>
                <w:rFonts w:ascii="Calibri" w:eastAsia="TimesNewRomanPSMT" w:hAnsi="Calibri" w:cs="Calibri"/>
              </w:rPr>
              <w:t>IX</w:t>
            </w:r>
          </w:p>
        </w:tc>
        <w:tc>
          <w:tcPr>
            <w:tcW w:w="6490" w:type="dxa"/>
            <w:tcBorders>
              <w:top w:val="single" w:sz="4" w:space="0" w:color="000000"/>
              <w:left w:val="single" w:sz="4" w:space="0" w:color="000000"/>
              <w:bottom w:val="single" w:sz="4" w:space="0" w:color="000000"/>
            </w:tcBorders>
            <w:shd w:val="clear" w:color="auto" w:fill="auto"/>
          </w:tcPr>
          <w:p w:rsidR="009F2D6C" w:rsidRPr="00AE00C8" w:rsidRDefault="009F2D6C" w:rsidP="002E116E">
            <w:pPr>
              <w:snapToGrid w:val="0"/>
              <w:jc w:val="both"/>
              <w:rPr>
                <w:rFonts w:ascii="Calibri" w:eastAsia="TimesNewRomanPSMT" w:hAnsi="Calibri" w:cs="Calibri"/>
              </w:rPr>
            </w:pPr>
            <w:r>
              <w:rPr>
                <w:rFonts w:ascii="Calibri" w:eastAsia="TimesNewRomanPSMT" w:hAnsi="Calibri" w:cs="Calibri"/>
              </w:rPr>
              <w:t>Модел уговора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710B6E" w:rsidRDefault="00710B6E" w:rsidP="002E116E">
            <w:pPr>
              <w:snapToGrid w:val="0"/>
              <w:jc w:val="center"/>
              <w:rPr>
                <w:rFonts w:ascii="Calibri" w:eastAsia="TimesNewRomanPSMT" w:hAnsi="Calibri" w:cs="Calibri"/>
                <w:lang/>
              </w:rPr>
            </w:pPr>
            <w:r>
              <w:rPr>
                <w:rFonts w:ascii="Calibri" w:eastAsia="TimesNewRomanPSMT" w:hAnsi="Calibri" w:cs="Calibri"/>
                <w:lang/>
              </w:rPr>
              <w:t>27</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X</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Образац трошкова припреме понуде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421214" w:rsidRDefault="00421214" w:rsidP="00710B6E">
            <w:pPr>
              <w:snapToGrid w:val="0"/>
              <w:jc w:val="center"/>
              <w:rPr>
                <w:rFonts w:ascii="Calibri" w:eastAsia="TimesNewRomanPSMT" w:hAnsi="Calibri" w:cs="Calibri"/>
                <w:lang/>
              </w:rPr>
            </w:pPr>
            <w:r>
              <w:rPr>
                <w:rFonts w:ascii="Calibri" w:eastAsia="TimesNewRomanPSMT" w:hAnsi="Calibri" w:cs="Calibri"/>
                <w:lang/>
              </w:rPr>
              <w:t>3</w:t>
            </w:r>
            <w:r w:rsidR="00710B6E">
              <w:rPr>
                <w:rFonts w:ascii="Calibri" w:eastAsia="TimesNewRomanPSMT" w:hAnsi="Calibri" w:cs="Calibri"/>
                <w:lang/>
              </w:rPr>
              <w:t>0</w:t>
            </w:r>
          </w:p>
        </w:tc>
      </w:tr>
      <w:tr w:rsidR="009F2D6C" w:rsidRPr="00C77D9F" w:rsidTr="002E116E">
        <w:tc>
          <w:tcPr>
            <w:tcW w:w="1553"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center"/>
              <w:rPr>
                <w:rFonts w:ascii="Calibri" w:eastAsia="TimesNewRomanPSMT" w:hAnsi="Calibri" w:cs="Calibri"/>
              </w:rPr>
            </w:pPr>
            <w:r w:rsidRPr="00C77D9F">
              <w:rPr>
                <w:rFonts w:ascii="Calibri" w:eastAsia="TimesNewRomanPSMT" w:hAnsi="Calibri" w:cs="Calibri"/>
              </w:rPr>
              <w:t>X</w:t>
            </w:r>
            <w:r>
              <w:rPr>
                <w:rFonts w:ascii="Calibri" w:eastAsia="TimesNewRomanPSMT" w:hAnsi="Calibri" w:cs="Calibri"/>
              </w:rPr>
              <w:t>I</w:t>
            </w:r>
          </w:p>
        </w:tc>
        <w:tc>
          <w:tcPr>
            <w:tcW w:w="6490"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eastAsia="TimesNewRomanPSMT" w:hAnsi="Calibri" w:cs="Calibri"/>
              </w:rPr>
            </w:pPr>
            <w:r w:rsidRPr="00C77D9F">
              <w:rPr>
                <w:rFonts w:ascii="Calibri" w:eastAsia="TimesNewRomanPSMT" w:hAnsi="Calibri" w:cs="Calibri"/>
              </w:rPr>
              <w:t>Образац изјаве о независној понуди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9F2D6C" w:rsidRPr="00421214" w:rsidRDefault="00421214" w:rsidP="00710B6E">
            <w:pPr>
              <w:snapToGrid w:val="0"/>
              <w:jc w:val="center"/>
              <w:rPr>
                <w:rFonts w:ascii="Calibri" w:eastAsia="TimesNewRomanPSMT" w:hAnsi="Calibri" w:cs="Calibri"/>
                <w:lang/>
              </w:rPr>
            </w:pPr>
            <w:r>
              <w:rPr>
                <w:rFonts w:ascii="Calibri" w:eastAsia="TimesNewRomanPSMT" w:hAnsi="Calibri" w:cs="Calibri"/>
                <w:lang/>
              </w:rPr>
              <w:t>3</w:t>
            </w:r>
            <w:r w:rsidR="00710B6E">
              <w:rPr>
                <w:rFonts w:ascii="Calibri" w:eastAsia="TimesNewRomanPSMT" w:hAnsi="Calibri" w:cs="Calibri"/>
                <w:lang/>
              </w:rPr>
              <w:t>1</w:t>
            </w:r>
          </w:p>
        </w:tc>
      </w:tr>
    </w:tbl>
    <w:p w:rsidR="00710B6E" w:rsidRDefault="00710B6E" w:rsidP="009F2D6C">
      <w:pPr>
        <w:jc w:val="both"/>
        <w:rPr>
          <w:rFonts w:ascii="Calibri" w:eastAsia="TimesNewRomanPSMT" w:hAnsi="Calibri" w:cs="Calibri"/>
          <w:lang/>
        </w:rPr>
      </w:pPr>
    </w:p>
    <w:p w:rsidR="009F2D6C" w:rsidRDefault="009F2D6C" w:rsidP="009F2D6C">
      <w:pPr>
        <w:jc w:val="both"/>
        <w:rPr>
          <w:rFonts w:ascii="Calibri" w:eastAsia="TimesNewRomanPSMT" w:hAnsi="Calibri" w:cs="Calibri"/>
        </w:rPr>
      </w:pPr>
      <w:r>
        <w:rPr>
          <w:rFonts w:ascii="Calibri" w:eastAsia="TimesNewRomanPSMT" w:hAnsi="Calibri" w:cs="Calibri"/>
        </w:rPr>
        <w:t xml:space="preserve">Конкурсна документације садржи </w:t>
      </w:r>
      <w:r w:rsidR="00710B6E">
        <w:rPr>
          <w:rFonts w:ascii="Calibri" w:eastAsia="TimesNewRomanPSMT" w:hAnsi="Calibri" w:cs="Calibri"/>
          <w:lang/>
        </w:rPr>
        <w:t>31</w:t>
      </w:r>
      <w:r>
        <w:rPr>
          <w:rFonts w:ascii="Calibri" w:eastAsia="TimesNewRomanPSMT" w:hAnsi="Calibri" w:cs="Calibri"/>
        </w:rPr>
        <w:t xml:space="preserve"> стран</w:t>
      </w:r>
      <w:r w:rsidR="00710B6E">
        <w:rPr>
          <w:rFonts w:ascii="Calibri" w:eastAsia="TimesNewRomanPSMT" w:hAnsi="Calibri" w:cs="Calibri"/>
          <w:lang/>
        </w:rPr>
        <w:t>у</w:t>
      </w:r>
      <w:r>
        <w:rPr>
          <w:rFonts w:ascii="Calibri" w:eastAsia="TimesNewRomanPSMT" w:hAnsi="Calibri" w:cs="Calibri"/>
        </w:rPr>
        <w:t>.</w:t>
      </w:r>
    </w:p>
    <w:p w:rsidR="009F2D6C" w:rsidRDefault="009F2D6C" w:rsidP="009F2D6C">
      <w:pPr>
        <w:jc w:val="both"/>
        <w:rPr>
          <w:rFonts w:ascii="Calibri" w:eastAsia="TimesNewRomanPSMT" w:hAnsi="Calibri" w:cs="Calibri"/>
        </w:rPr>
      </w:pPr>
    </w:p>
    <w:p w:rsidR="00017C1E" w:rsidRDefault="00017C1E" w:rsidP="009F2D6C">
      <w:pPr>
        <w:jc w:val="both"/>
        <w:rPr>
          <w:rFonts w:ascii="Calibri" w:eastAsia="TimesNewRomanPSMT" w:hAnsi="Calibri" w:cs="Calibri"/>
        </w:rPr>
      </w:pPr>
    </w:p>
    <w:p w:rsidR="00017C1E" w:rsidRDefault="00017C1E" w:rsidP="009F2D6C">
      <w:pPr>
        <w:jc w:val="both"/>
        <w:rPr>
          <w:rFonts w:ascii="Calibri" w:eastAsia="TimesNewRomanPSMT" w:hAnsi="Calibri" w:cs="Calibri"/>
        </w:rPr>
      </w:pPr>
    </w:p>
    <w:p w:rsidR="00017C1E" w:rsidRDefault="00017C1E" w:rsidP="009F2D6C">
      <w:pPr>
        <w:jc w:val="both"/>
        <w:rPr>
          <w:rFonts w:ascii="Calibri" w:eastAsia="TimesNewRomanPSMT" w:hAnsi="Calibri" w:cs="Calibri"/>
        </w:rPr>
      </w:pPr>
    </w:p>
    <w:p w:rsidR="00017C1E" w:rsidRPr="00017C1E" w:rsidRDefault="00017C1E" w:rsidP="009F2D6C">
      <w:pPr>
        <w:jc w:val="both"/>
        <w:rPr>
          <w:rFonts w:ascii="Calibri" w:eastAsia="TimesNewRomanPSMT" w:hAnsi="Calibri" w:cs="Calibri"/>
        </w:rPr>
      </w:pPr>
    </w:p>
    <w:p w:rsidR="009F2D6C" w:rsidRDefault="009F2D6C" w:rsidP="009F2D6C">
      <w:pPr>
        <w:shd w:val="clear" w:color="auto" w:fill="C6D9F1"/>
        <w:jc w:val="center"/>
        <w:rPr>
          <w:rFonts w:ascii="Calibri" w:hAnsi="Calibri" w:cs="Calibri"/>
          <w:b/>
          <w:bCs/>
          <w:i/>
          <w:iCs/>
        </w:rPr>
      </w:pP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t>I  ОПШТИ ПОДАЦИ О ЈАВНОЈ НАБАВЦИ</w:t>
      </w:r>
    </w:p>
    <w:p w:rsidR="009F2D6C" w:rsidRPr="00C77D9F" w:rsidRDefault="009F2D6C" w:rsidP="009F2D6C">
      <w:pPr>
        <w:jc w:val="both"/>
        <w:rPr>
          <w:rFonts w:ascii="Calibri" w:hAnsi="Calibri" w:cs="Calibri"/>
          <w:b/>
          <w:bCs/>
          <w:i/>
          <w:iCs/>
        </w:rPr>
      </w:pPr>
    </w:p>
    <w:p w:rsidR="009F2D6C" w:rsidRPr="00C77D9F" w:rsidRDefault="009F2D6C" w:rsidP="009F2D6C">
      <w:pPr>
        <w:jc w:val="both"/>
        <w:rPr>
          <w:rFonts w:ascii="Calibri" w:hAnsi="Calibri" w:cs="Calibri"/>
        </w:rPr>
      </w:pPr>
      <w:r w:rsidRPr="00C77D9F">
        <w:rPr>
          <w:rFonts w:ascii="Calibri" w:hAnsi="Calibri" w:cs="Calibri"/>
          <w:b/>
          <w:bCs/>
        </w:rPr>
        <w:t>1. Подаци о наручиоцу</w:t>
      </w:r>
    </w:p>
    <w:p w:rsidR="009F2D6C" w:rsidRPr="00C77D9F" w:rsidRDefault="009F2D6C" w:rsidP="009F2D6C">
      <w:pPr>
        <w:jc w:val="both"/>
        <w:rPr>
          <w:rFonts w:ascii="Calibri" w:hAnsi="Calibri" w:cs="Calibri"/>
          <w:lang w:val="sr-Cyrl-CS"/>
        </w:rPr>
      </w:pPr>
      <w:r w:rsidRPr="00C77D9F">
        <w:rPr>
          <w:rFonts w:ascii="Calibri" w:hAnsi="Calibri" w:cs="Calibri"/>
        </w:rPr>
        <w:t xml:space="preserve">Наручилац: </w:t>
      </w:r>
      <w:r>
        <w:rPr>
          <w:rFonts w:ascii="Calibri" w:hAnsi="Calibri" w:cs="Calibri"/>
        </w:rPr>
        <w:t>Дом за смештај и негу старих лица Прокупље.</w:t>
      </w:r>
      <w:r w:rsidRPr="00C77D9F">
        <w:rPr>
          <w:rFonts w:ascii="Calibri" w:hAnsi="Calibri" w:cs="Calibri"/>
          <w:i/>
          <w:iCs/>
        </w:rPr>
        <w:t xml:space="preserve"> </w:t>
      </w:r>
    </w:p>
    <w:p w:rsidR="009F2D6C" w:rsidRPr="00C77D9F" w:rsidRDefault="009F2D6C" w:rsidP="009F2D6C">
      <w:pPr>
        <w:jc w:val="both"/>
        <w:rPr>
          <w:rFonts w:ascii="Calibri" w:hAnsi="Calibri" w:cs="Calibri"/>
          <w:lang w:val="sr-Cyrl-CS"/>
        </w:rPr>
      </w:pPr>
      <w:r w:rsidRPr="00C77D9F">
        <w:rPr>
          <w:rFonts w:ascii="Calibri" w:hAnsi="Calibri" w:cs="Calibri"/>
          <w:lang w:val="sr-Cyrl-CS"/>
        </w:rPr>
        <w:t>Адреса:</w:t>
      </w:r>
      <w:r>
        <w:rPr>
          <w:rFonts w:ascii="Calibri" w:hAnsi="Calibri" w:cs="Calibri"/>
          <w:lang w:val="sr-Cyrl-CS"/>
        </w:rPr>
        <w:t xml:space="preserve"> Арсеније Чарнојевића бр.51, 18400 Прокупље</w:t>
      </w:r>
      <w:r w:rsidRPr="00C77D9F">
        <w:rPr>
          <w:rFonts w:ascii="Calibri" w:hAnsi="Calibri" w:cs="Calibri"/>
          <w:i/>
          <w:iCs/>
          <w:lang w:val="sr-Cyrl-CS"/>
        </w:rPr>
        <w:t xml:space="preserve"> </w:t>
      </w:r>
    </w:p>
    <w:p w:rsidR="009F2D6C" w:rsidRDefault="009F2D6C" w:rsidP="009F2D6C">
      <w:pPr>
        <w:jc w:val="both"/>
        <w:rPr>
          <w:rFonts w:ascii="Calibri" w:hAnsi="Calibri" w:cs="Calibri"/>
          <w:i/>
          <w:iCs/>
        </w:rPr>
      </w:pPr>
      <w:r w:rsidRPr="00C77D9F">
        <w:rPr>
          <w:rFonts w:ascii="Calibri" w:hAnsi="Calibri" w:cs="Calibri"/>
          <w:lang w:val="sr-Cyrl-CS"/>
        </w:rPr>
        <w:t>Интернет страница:</w:t>
      </w:r>
      <w:r>
        <w:rPr>
          <w:rFonts w:ascii="Calibri" w:hAnsi="Calibri" w:cs="Calibri"/>
          <w:lang w:val="sr-Cyrl-CS"/>
        </w:rPr>
        <w:t xml:space="preserve"> </w:t>
      </w:r>
      <w:r>
        <w:rPr>
          <w:rFonts w:ascii="Calibri" w:hAnsi="Calibri" w:cs="Calibri"/>
        </w:rPr>
        <w:t>prokupljedsn@minrys.gov.rs</w:t>
      </w:r>
      <w:r w:rsidRPr="00C77D9F">
        <w:rPr>
          <w:rFonts w:ascii="Calibri" w:hAnsi="Calibri" w:cs="Calibri"/>
          <w:i/>
          <w:iCs/>
        </w:rPr>
        <w:t xml:space="preserve"> </w:t>
      </w:r>
    </w:p>
    <w:p w:rsidR="009F2D6C" w:rsidRPr="00C77D9F" w:rsidRDefault="009F2D6C" w:rsidP="009F2D6C">
      <w:pPr>
        <w:rPr>
          <w:rFonts w:ascii="Calibri" w:hAnsi="Calibri" w:cs="Calibri"/>
        </w:rPr>
      </w:pPr>
      <w:r w:rsidRPr="00C77D9F">
        <w:rPr>
          <w:rFonts w:ascii="Calibri" w:hAnsi="Calibri" w:cs="Calibri"/>
          <w:b/>
          <w:bCs/>
        </w:rPr>
        <w:t>2. Врста поступка јавне набавке</w:t>
      </w:r>
      <w:r>
        <w:rPr>
          <w:rFonts w:ascii="Calibri" w:hAnsi="Calibri" w:cs="Calibri"/>
          <w:b/>
          <w:bCs/>
        </w:rPr>
        <w:t xml:space="preserve">                                                                                                                         </w:t>
      </w:r>
      <w:r w:rsidRPr="00C77D9F">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F2D6C" w:rsidRDefault="009F2D6C" w:rsidP="009F2D6C">
      <w:pPr>
        <w:rPr>
          <w:rFonts w:ascii="Calibri" w:hAnsi="Calibri" w:cs="Calibri"/>
          <w:b/>
          <w:bCs/>
        </w:rPr>
      </w:pPr>
      <w:r w:rsidRPr="00C77D9F">
        <w:rPr>
          <w:rFonts w:ascii="Calibri" w:hAnsi="Calibri" w:cs="Calibri"/>
          <w:b/>
          <w:bCs/>
        </w:rPr>
        <w:t>3. Предмет јавне набавке</w:t>
      </w:r>
      <w:r>
        <w:rPr>
          <w:rFonts w:ascii="Calibri" w:hAnsi="Calibri" w:cs="Calibri"/>
          <w:b/>
          <w:bCs/>
        </w:rPr>
        <w:t xml:space="preserve">                                                                                                                                      </w:t>
      </w:r>
      <w:r w:rsidRPr="00C77D9F">
        <w:rPr>
          <w:rFonts w:ascii="Calibri" w:hAnsi="Calibri" w:cs="Calibri"/>
        </w:rPr>
        <w:t xml:space="preserve">Предмет јавне набавке број </w:t>
      </w:r>
      <w:r>
        <w:rPr>
          <w:rFonts w:ascii="Calibri" w:hAnsi="Calibri" w:cs="Calibri"/>
        </w:rPr>
        <w:t xml:space="preserve">7-Д/15 </w:t>
      </w:r>
      <w:r w:rsidRPr="00C77D9F">
        <w:rPr>
          <w:rFonts w:ascii="Calibri" w:hAnsi="Calibri" w:cs="Calibri"/>
          <w:i/>
          <w:iCs/>
        </w:rPr>
        <w:t xml:space="preserve"> </w:t>
      </w:r>
      <w:r>
        <w:rPr>
          <w:rFonts w:ascii="Calibri" w:hAnsi="Calibri" w:cs="Calibri"/>
        </w:rPr>
        <w:t xml:space="preserve">су добра, Набавка опреме за  вешерај и кухињу.                        </w:t>
      </w:r>
    </w:p>
    <w:p w:rsidR="009F2D6C" w:rsidRDefault="009F2D6C" w:rsidP="009F2D6C">
      <w:pPr>
        <w:rPr>
          <w:rFonts w:ascii="Calibri" w:hAnsi="Calibri" w:cs="Calibri"/>
          <w:bCs/>
          <w:iCs/>
        </w:rPr>
      </w:pPr>
      <w:r w:rsidRPr="00204567">
        <w:rPr>
          <w:rFonts w:ascii="Calibri" w:hAnsi="Calibri" w:cs="Calibri"/>
          <w:b/>
          <w:bCs/>
          <w:iCs/>
        </w:rPr>
        <w:t>Напомена</w:t>
      </w:r>
      <w:r w:rsidRPr="00204567">
        <w:rPr>
          <w:rFonts w:ascii="Calibri" w:hAnsi="Calibri" w:cs="Calibri"/>
          <w:b/>
          <w:bCs/>
          <w:iCs/>
          <w:lang w:val="ru-RU"/>
        </w:rPr>
        <w:t xml:space="preserve"> </w:t>
      </w:r>
      <w:r w:rsidRPr="00204567">
        <w:rPr>
          <w:rFonts w:ascii="Calibri" w:hAnsi="Calibri" w:cs="Calibri"/>
          <w:b/>
          <w:bCs/>
          <w:iCs/>
        </w:rPr>
        <w:t>уколико је у питању резервисана јавна набавка</w:t>
      </w:r>
      <w:r>
        <w:rPr>
          <w:rFonts w:ascii="Calibri" w:hAnsi="Calibri" w:cs="Calibri"/>
          <w:b/>
          <w:bCs/>
          <w:iCs/>
        </w:rPr>
        <w:t xml:space="preserve">                                                                              </w:t>
      </w:r>
      <w:r w:rsidRPr="00EE2383">
        <w:rPr>
          <w:rFonts w:ascii="Calibri" w:hAnsi="Calibri" w:cs="Calibri"/>
          <w:bCs/>
          <w:iCs/>
        </w:rPr>
        <w:t>Није резервисана јавна набавка.</w:t>
      </w:r>
    </w:p>
    <w:p w:rsidR="009F2D6C" w:rsidRDefault="009F2D6C" w:rsidP="009F2D6C">
      <w:pPr>
        <w:rPr>
          <w:rFonts w:ascii="Calibri" w:hAnsi="Calibri" w:cs="Calibri"/>
        </w:rPr>
      </w:pPr>
      <w:r w:rsidRPr="00C77D9F">
        <w:rPr>
          <w:rFonts w:ascii="Calibri" w:hAnsi="Calibri" w:cs="Calibri"/>
          <w:b/>
          <w:bCs/>
        </w:rPr>
        <w:t xml:space="preserve">5. Контакт (лице или служба) </w:t>
      </w:r>
      <w:r>
        <w:rPr>
          <w:rFonts w:ascii="Calibri" w:hAnsi="Calibri" w:cs="Calibri"/>
          <w:b/>
          <w:bCs/>
        </w:rPr>
        <w:t xml:space="preserve">                                                                                                                                       </w:t>
      </w:r>
      <w:r w:rsidRPr="00C77D9F">
        <w:rPr>
          <w:rFonts w:ascii="Calibri" w:hAnsi="Calibri" w:cs="Calibri"/>
        </w:rPr>
        <w:t>Лице  за контакт:</w:t>
      </w:r>
      <w:r>
        <w:rPr>
          <w:rFonts w:ascii="Calibri" w:hAnsi="Calibri" w:cs="Calibri"/>
        </w:rPr>
        <w:t xml:space="preserve"> Љубинка Коџуловић</w:t>
      </w:r>
      <w:r w:rsidRPr="00C77D9F">
        <w:rPr>
          <w:rFonts w:ascii="Calibri" w:hAnsi="Calibri" w:cs="Calibri"/>
          <w:i/>
          <w:iCs/>
        </w:rPr>
        <w:t>,</w:t>
      </w:r>
      <w:r>
        <w:rPr>
          <w:rFonts w:ascii="Calibri" w:hAnsi="Calibri" w:cs="Calibri"/>
          <w:i/>
          <w:iCs/>
        </w:rPr>
        <w:t xml:space="preserve">                                                                                                                            </w:t>
      </w:r>
      <w:r w:rsidRPr="00C77D9F">
        <w:rPr>
          <w:rFonts w:ascii="Calibri" w:hAnsi="Calibri" w:cs="Calibri"/>
          <w:lang w:val="sr-Cyrl-CS"/>
        </w:rPr>
        <w:t>Е - mail адреса</w:t>
      </w:r>
      <w:r>
        <w:rPr>
          <w:rFonts w:ascii="Calibri" w:hAnsi="Calibri" w:cs="Calibri"/>
          <w:lang w:val="sr-Cyrl-CS"/>
        </w:rPr>
        <w:t>: ljubinka.kodzulovic</w:t>
      </w:r>
      <w:r>
        <w:rPr>
          <w:rFonts w:ascii="Calibri" w:hAnsi="Calibri" w:cs="Calibri"/>
        </w:rPr>
        <w:t>@</w:t>
      </w:r>
      <w:r>
        <w:rPr>
          <w:rFonts w:ascii="Calibri" w:hAnsi="Calibri" w:cs="Calibri"/>
          <w:lang w:val="sr-Cyrl-CS"/>
        </w:rPr>
        <w:t>gmail.com</w:t>
      </w:r>
    </w:p>
    <w:p w:rsidR="009F2D6C" w:rsidRPr="00C77D9F" w:rsidRDefault="009F2D6C" w:rsidP="009F2D6C">
      <w:pPr>
        <w:rPr>
          <w:rFonts w:ascii="Calibri" w:hAnsi="Calibri" w:cs="Calibri"/>
          <w:b/>
          <w:bCs/>
          <w:i/>
          <w:iCs/>
        </w:rPr>
      </w:pPr>
      <w:r w:rsidRPr="00C77D9F">
        <w:rPr>
          <w:rFonts w:ascii="Calibri" w:hAnsi="Calibri" w:cs="Calibri"/>
          <w:b/>
          <w:bCs/>
          <w:i/>
          <w:iCs/>
        </w:rPr>
        <w:t>II  ПОДАЦИ О ПРЕДМЕТУ ЈАВНЕ НАБАВКЕ</w:t>
      </w:r>
    </w:p>
    <w:p w:rsidR="009F2D6C" w:rsidRPr="00C77D9F" w:rsidRDefault="009F2D6C" w:rsidP="009F2D6C">
      <w:pPr>
        <w:jc w:val="both"/>
        <w:rPr>
          <w:rFonts w:ascii="Calibri" w:hAnsi="Calibri" w:cs="Calibri"/>
        </w:rPr>
      </w:pPr>
      <w:r w:rsidRPr="00C77D9F">
        <w:rPr>
          <w:rFonts w:ascii="Calibri" w:hAnsi="Calibri" w:cs="Calibri"/>
          <w:b/>
          <w:bCs/>
        </w:rPr>
        <w:t>1. Предмет јавне набавке</w:t>
      </w:r>
    </w:p>
    <w:p w:rsidR="009F2D6C" w:rsidRDefault="009F2D6C" w:rsidP="009F2D6C">
      <w:pPr>
        <w:rPr>
          <w:rFonts w:ascii="Calibri" w:hAnsi="Calibri" w:cs="Calibri"/>
        </w:rPr>
      </w:pPr>
      <w:r w:rsidRPr="00C77D9F">
        <w:rPr>
          <w:rFonts w:ascii="Calibri" w:hAnsi="Calibri" w:cs="Calibri"/>
        </w:rPr>
        <w:t>Предмет јавне набавке бр</w:t>
      </w:r>
      <w:r w:rsidRPr="00C77D9F">
        <w:rPr>
          <w:rFonts w:ascii="Calibri" w:hAnsi="Calibri" w:cs="Calibri"/>
          <w:lang w:val="ru-RU"/>
        </w:rPr>
        <w:t>.</w:t>
      </w:r>
      <w:r>
        <w:rPr>
          <w:rFonts w:ascii="Calibri" w:hAnsi="Calibri" w:cs="Calibri"/>
        </w:rPr>
        <w:t xml:space="preserve"> 7-Д/15</w:t>
      </w:r>
      <w:r w:rsidRPr="00C77D9F">
        <w:rPr>
          <w:rFonts w:ascii="Calibri" w:hAnsi="Calibri" w:cs="Calibri"/>
          <w:lang w:val="ru-RU"/>
        </w:rPr>
        <w:t xml:space="preserve"> </w:t>
      </w:r>
      <w:r w:rsidRPr="00C77D9F">
        <w:rPr>
          <w:rFonts w:ascii="Calibri" w:hAnsi="Calibri" w:cs="Calibri"/>
          <w:i/>
          <w:iCs/>
        </w:rPr>
        <w:t xml:space="preserve"> </w:t>
      </w:r>
      <w:r>
        <w:rPr>
          <w:rFonts w:ascii="Calibri" w:hAnsi="Calibri" w:cs="Calibri"/>
        </w:rPr>
        <w:t xml:space="preserve">су добра </w:t>
      </w:r>
      <w:r w:rsidRPr="00C77D9F">
        <w:rPr>
          <w:rFonts w:ascii="Calibri" w:hAnsi="Calibri" w:cs="Calibri"/>
        </w:rPr>
        <w:t xml:space="preserve"> –</w:t>
      </w:r>
      <w:r>
        <w:rPr>
          <w:rFonts w:ascii="Calibri" w:hAnsi="Calibri" w:cs="Calibri"/>
        </w:rPr>
        <w:t xml:space="preserve"> Набавка опреме за вешерај и кухињу.                           </w:t>
      </w:r>
    </w:p>
    <w:p w:rsidR="009F2D6C" w:rsidRPr="00EB0E85" w:rsidRDefault="009F2D6C" w:rsidP="009F2D6C">
      <w:pPr>
        <w:rPr>
          <w:rFonts w:ascii="Calibri" w:hAnsi="Calibri" w:cs="Calibri"/>
          <w:lang w:val="sr-Cyrl-BA"/>
        </w:rPr>
      </w:pPr>
      <w:r>
        <w:rPr>
          <w:rFonts w:ascii="Calibri" w:hAnsi="Calibri" w:cs="Calibri"/>
        </w:rPr>
        <w:t>ОРН:</w:t>
      </w:r>
      <w:r w:rsidR="002E116E">
        <w:rPr>
          <w:rFonts w:ascii="Calibri" w:hAnsi="Calibri" w:cs="Calibri"/>
        </w:rPr>
        <w:t xml:space="preserve">     39220000 – кухињска опрема, </w:t>
      </w:r>
      <w:r w:rsidR="002E116E">
        <w:rPr>
          <w:rFonts w:ascii="Calibri" w:hAnsi="Calibri" w:cs="Calibri"/>
          <w:lang/>
        </w:rPr>
        <w:t>пр</w:t>
      </w:r>
      <w:r>
        <w:rPr>
          <w:rFonts w:ascii="Calibri" w:hAnsi="Calibri" w:cs="Calibri"/>
        </w:rPr>
        <w:t xml:space="preserve">едмети </w:t>
      </w:r>
      <w:r>
        <w:rPr>
          <w:rFonts w:ascii="Calibri" w:hAnsi="Calibri" w:cs="Calibri"/>
          <w:lang w:val="sr-Cyrl-BA"/>
        </w:rPr>
        <w:t>за домаћинство и потребштина за угоститељство.</w:t>
      </w:r>
    </w:p>
    <w:p w:rsidR="009F2D6C" w:rsidRDefault="009F2D6C" w:rsidP="009F2D6C">
      <w:pPr>
        <w:rPr>
          <w:rFonts w:ascii="Calibri" w:hAnsi="Calibri" w:cs="Calibri"/>
          <w:bCs/>
          <w:lang w:val="sr-Cyrl-CS"/>
        </w:rPr>
      </w:pPr>
      <w:r w:rsidRPr="00C77D9F">
        <w:rPr>
          <w:rFonts w:ascii="Calibri" w:hAnsi="Calibri" w:cs="Calibri"/>
          <w:b/>
          <w:bCs/>
          <w:lang w:val="sr-Cyrl-CS"/>
        </w:rPr>
        <w:t>2.</w:t>
      </w:r>
      <w:r w:rsidRPr="00C77D9F">
        <w:rPr>
          <w:rFonts w:ascii="Calibri" w:hAnsi="Calibri" w:cs="Calibri"/>
          <w:b/>
          <w:bCs/>
          <w:i/>
          <w:iCs/>
          <w:lang w:val="sr-Cyrl-CS"/>
        </w:rPr>
        <w:t xml:space="preserve"> </w:t>
      </w:r>
      <w:r w:rsidRPr="00C77D9F">
        <w:rPr>
          <w:rFonts w:ascii="Calibri" w:hAnsi="Calibri" w:cs="Calibri"/>
          <w:b/>
          <w:bCs/>
          <w:lang w:val="sr-Cyrl-CS"/>
        </w:rPr>
        <w:t>Партије</w:t>
      </w:r>
      <w:r>
        <w:rPr>
          <w:rFonts w:ascii="Calibri" w:hAnsi="Calibri" w:cs="Calibri"/>
          <w:b/>
          <w:bCs/>
          <w:lang w:val="sr-Cyrl-CS"/>
        </w:rPr>
        <w:t xml:space="preserve"> </w:t>
      </w:r>
      <w:r>
        <w:rPr>
          <w:rFonts w:ascii="Calibri" w:hAnsi="Calibri" w:cs="Calibri"/>
          <w:b/>
          <w:bCs/>
        </w:rPr>
        <w:t xml:space="preserve">                                                                                                                                                                    </w:t>
      </w:r>
      <w:r>
        <w:rPr>
          <w:rFonts w:ascii="Calibri" w:hAnsi="Calibri" w:cs="Calibri"/>
          <w:bCs/>
          <w:lang w:val="sr-Cyrl-CS"/>
        </w:rPr>
        <w:t>Предметна набавка није обликована у партије.</w:t>
      </w:r>
    </w:p>
    <w:p w:rsidR="009F2D6C" w:rsidRDefault="009F2D6C" w:rsidP="009F2D6C">
      <w:pPr>
        <w:jc w:val="both"/>
        <w:rPr>
          <w:rFonts w:ascii="Calibri" w:hAnsi="Calibri" w:cs="Calibri"/>
          <w:bCs/>
          <w:lang w:val="sr-Cyrl-CS"/>
        </w:rPr>
      </w:pPr>
    </w:p>
    <w:p w:rsidR="009F2D6C" w:rsidRDefault="009F2D6C" w:rsidP="009F2D6C">
      <w:pPr>
        <w:jc w:val="both"/>
        <w:rPr>
          <w:rFonts w:ascii="Calibri" w:hAnsi="Calibri" w:cs="Calibri"/>
          <w:bCs/>
          <w:lang w:val="sr-Cyrl-CS"/>
        </w:rPr>
      </w:pPr>
    </w:p>
    <w:p w:rsidR="009F2D6C" w:rsidRDefault="009F2D6C" w:rsidP="009F2D6C">
      <w:pPr>
        <w:jc w:val="both"/>
        <w:rPr>
          <w:rFonts w:ascii="Calibri" w:hAnsi="Calibri" w:cs="Calibri"/>
          <w:bCs/>
          <w:lang w:val="sr-Cyrl-CS"/>
        </w:rPr>
      </w:pPr>
    </w:p>
    <w:p w:rsidR="009F2D6C" w:rsidRDefault="009F2D6C" w:rsidP="009F2D6C">
      <w:pPr>
        <w:jc w:val="both"/>
        <w:rPr>
          <w:rFonts w:ascii="Calibri" w:hAnsi="Calibri" w:cs="Calibri"/>
          <w:bCs/>
          <w:lang w:val="sr-Cyrl-CS"/>
        </w:rPr>
      </w:pPr>
    </w:p>
    <w:p w:rsidR="009F2D6C" w:rsidRDefault="009F2D6C" w:rsidP="009F2D6C">
      <w:pPr>
        <w:jc w:val="both"/>
        <w:rPr>
          <w:rFonts w:ascii="Calibri" w:hAnsi="Calibri" w:cs="Calibri"/>
          <w:bCs/>
          <w:lang w:val="sr-Cyrl-CS"/>
        </w:rPr>
      </w:pPr>
    </w:p>
    <w:p w:rsidR="009F2D6C" w:rsidRDefault="009F2D6C" w:rsidP="009F2D6C">
      <w:pPr>
        <w:jc w:val="both"/>
        <w:rPr>
          <w:rFonts w:ascii="Calibri" w:hAnsi="Calibri" w:cs="Calibri"/>
          <w:bCs/>
          <w:lang w:val="sr-Cyrl-CS"/>
        </w:rPr>
      </w:pPr>
    </w:p>
    <w:p w:rsidR="002E116E" w:rsidRDefault="002E116E" w:rsidP="009F2D6C">
      <w:pPr>
        <w:jc w:val="both"/>
        <w:rPr>
          <w:rFonts w:ascii="Calibri" w:hAnsi="Calibri" w:cs="Calibri"/>
          <w:bCs/>
          <w:lang w:val="sr-Cyrl-CS"/>
        </w:rPr>
      </w:pPr>
    </w:p>
    <w:p w:rsidR="009F2D6C" w:rsidRPr="00C77D9F" w:rsidRDefault="009F2D6C" w:rsidP="009F2D6C">
      <w:pPr>
        <w:shd w:val="clear" w:color="auto" w:fill="C6D9F1"/>
        <w:jc w:val="center"/>
        <w:rPr>
          <w:rFonts w:ascii="Calibri" w:hAnsi="Calibri" w:cs="Calibri"/>
          <w:b/>
          <w:bCs/>
          <w:i/>
          <w:iCs/>
          <w:lang w:val="ru-RU"/>
        </w:rPr>
      </w:pPr>
      <w:r w:rsidRPr="00C77D9F">
        <w:rPr>
          <w:rFonts w:ascii="Calibri" w:hAnsi="Calibri" w:cs="Calibri"/>
          <w:b/>
          <w:bCs/>
          <w:i/>
          <w:iCs/>
        </w:rPr>
        <w:lastRenderedPageBreak/>
        <w:t>III  ВРСТА, ТЕХНИЧКЕ КАРАКТЕРИСТИКЕ, КВАЛИТЕТ, КОЛИЧИНА И ОПИС ДОБАРА,  НАЧИН СПРОВОЂЕЊА КОНТРОЛЕ И ОБЕЗБЕЂИВАЊА ГАРАНЦИЈЕ КВАЛИТЕТА, РОК ИЗВРШЕЊА</w:t>
      </w:r>
      <w:r>
        <w:rPr>
          <w:rFonts w:ascii="Calibri" w:hAnsi="Calibri" w:cs="Calibri"/>
          <w:b/>
          <w:bCs/>
          <w:i/>
          <w:iCs/>
        </w:rPr>
        <w:t>,</w:t>
      </w:r>
      <w:r w:rsidRPr="00C77D9F">
        <w:rPr>
          <w:rFonts w:ascii="Calibri" w:hAnsi="Calibri" w:cs="Calibri"/>
          <w:b/>
          <w:bCs/>
          <w:i/>
          <w:iCs/>
        </w:rPr>
        <w:t xml:space="preserve"> ИСПОРУКЕ ДОБАРА, ЕВЕНТУАЛНЕ ДОДАТНЕ УСЛУГЕ И СЛ.</w:t>
      </w:r>
    </w:p>
    <w:p w:rsidR="009F2D6C" w:rsidRDefault="00421214" w:rsidP="009F2D6C">
      <w:pPr>
        <w:jc w:val="both"/>
        <w:rPr>
          <w:rFonts w:ascii="Calibri" w:hAnsi="Calibri" w:cs="Calibri"/>
        </w:rPr>
      </w:pPr>
      <w:r>
        <w:rPr>
          <w:rFonts w:ascii="Calibri" w:hAnsi="Calibri" w:cs="Calibri"/>
        </w:rPr>
        <w:t>Врста, техничке карактеристике</w:t>
      </w:r>
      <w:r>
        <w:rPr>
          <w:rFonts w:ascii="Calibri" w:hAnsi="Calibri" w:cs="Calibri"/>
          <w:lang/>
        </w:rPr>
        <w:t xml:space="preserve"> </w:t>
      </w:r>
      <w:r w:rsidR="009F2D6C" w:rsidRPr="004C66FE">
        <w:rPr>
          <w:rFonts w:ascii="Calibri" w:hAnsi="Calibri" w:cs="Calibri"/>
        </w:rPr>
        <w:t xml:space="preserve"> и опис добара</w:t>
      </w:r>
      <w:r w:rsidR="009F2D6C">
        <w:rPr>
          <w:rFonts w:ascii="Calibri" w:hAnsi="Calibri" w:cs="Calibri"/>
        </w:rPr>
        <w:t>:</w:t>
      </w:r>
    </w:p>
    <w:p w:rsidR="009F2D6C" w:rsidRPr="001612AC" w:rsidRDefault="009F2D6C" w:rsidP="009F2D6C">
      <w:pPr>
        <w:autoSpaceDE w:val="0"/>
        <w:autoSpaceDN w:val="0"/>
        <w:adjustRightInd w:val="0"/>
        <w:spacing w:after="0" w:line="240" w:lineRule="auto"/>
        <w:rPr>
          <w:rFonts w:cstheme="minorHAnsi"/>
          <w:b/>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1.  Машина</w:t>
      </w:r>
      <w:r w:rsidRPr="001612AC">
        <w:rPr>
          <w:rFonts w:asciiTheme="minorHAnsi" w:hAnsiTheme="minorHAnsi" w:cstheme="minorHAnsi"/>
          <w:b/>
          <w:lang w:val="sr-Cyrl-CS"/>
        </w:rPr>
        <w:t xml:space="preserve"> </w:t>
      </w:r>
      <w:r w:rsidRPr="001612AC">
        <w:rPr>
          <w:rFonts w:asciiTheme="minorHAnsi" w:hAnsiTheme="minorHAnsi" w:cstheme="minorHAnsi"/>
          <w:b/>
        </w:rPr>
        <w:t>за</w:t>
      </w:r>
      <w:r w:rsidRPr="001612AC">
        <w:rPr>
          <w:rFonts w:asciiTheme="minorHAnsi" w:hAnsiTheme="minorHAnsi" w:cstheme="minorHAnsi"/>
          <w:b/>
          <w:lang w:val="sr-Cyrl-CS"/>
        </w:rPr>
        <w:t xml:space="preserve"> </w:t>
      </w:r>
      <w:r w:rsidRPr="001612AC">
        <w:rPr>
          <w:rFonts w:asciiTheme="minorHAnsi" w:hAnsiTheme="minorHAnsi" w:cstheme="minorHAnsi"/>
          <w:b/>
        </w:rPr>
        <w:t>прање</w:t>
      </w:r>
      <w:r w:rsidRPr="001612AC">
        <w:rPr>
          <w:rFonts w:asciiTheme="minorHAnsi" w:hAnsiTheme="minorHAnsi" w:cstheme="minorHAnsi"/>
          <w:b/>
          <w:lang w:val="sr-Cyrl-CS"/>
        </w:rPr>
        <w:t xml:space="preserve"> </w:t>
      </w:r>
      <w:r w:rsidRPr="001612AC">
        <w:rPr>
          <w:rFonts w:asciiTheme="minorHAnsi" w:hAnsiTheme="minorHAnsi" w:cstheme="minorHAnsi"/>
          <w:b/>
        </w:rPr>
        <w:t>веша</w:t>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r>
      <w:r w:rsidRPr="001612AC">
        <w:rPr>
          <w:rFonts w:asciiTheme="minorHAnsi" w:hAnsiTheme="minorHAnsi" w:cstheme="minorHAnsi"/>
          <w:b/>
        </w:rPr>
        <w:tab/>
        <w:t xml:space="preserve"> </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Тип</w:t>
      </w:r>
      <w:r w:rsidRPr="001612AC">
        <w:rPr>
          <w:rFonts w:asciiTheme="minorHAnsi" w:hAnsiTheme="minorHAnsi" w:cstheme="minorHAnsi"/>
          <w:lang w:val="sr-Cyrl-CS"/>
        </w:rPr>
        <w:t xml:space="preserve"> </w:t>
      </w:r>
      <w:r w:rsidRPr="001612AC">
        <w:rPr>
          <w:rFonts w:asciiTheme="minorHAnsi" w:hAnsiTheme="minorHAnsi" w:cstheme="minorHAnsi"/>
        </w:rPr>
        <w:t>грејања: електрично</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Капацитет</w:t>
      </w:r>
      <w:r w:rsidRPr="001612AC">
        <w:rPr>
          <w:rFonts w:asciiTheme="minorHAnsi" w:hAnsiTheme="minorHAnsi" w:cstheme="minorHAnsi"/>
          <w:lang w:val="sr-Cyrl-CS"/>
        </w:rPr>
        <w:t xml:space="preserve"> </w:t>
      </w:r>
      <w:r w:rsidRPr="001612AC">
        <w:rPr>
          <w:rFonts w:asciiTheme="minorHAnsi" w:hAnsiTheme="minorHAnsi" w:cstheme="minorHAnsi"/>
        </w:rPr>
        <w:t>пуњења: 18-20 кг</w:t>
      </w:r>
      <w:r w:rsidRPr="001612AC">
        <w:rPr>
          <w:rFonts w:asciiTheme="minorHAnsi" w:hAnsiTheme="minorHAnsi" w:cstheme="minorHAnsi"/>
          <w:lang w:val="sr-Cyrl-CS"/>
        </w:rPr>
        <w:t xml:space="preserve"> </w:t>
      </w:r>
      <w:r w:rsidRPr="001612AC">
        <w:rPr>
          <w:rFonts w:asciiTheme="minorHAnsi" w:hAnsiTheme="minorHAnsi" w:cstheme="minorHAnsi"/>
        </w:rPr>
        <w:t>сувог</w:t>
      </w:r>
      <w:r w:rsidRPr="001612AC">
        <w:rPr>
          <w:rFonts w:asciiTheme="minorHAnsi" w:hAnsiTheme="minorHAnsi" w:cstheme="minorHAnsi"/>
          <w:lang w:val="sr-Cyrl-CS"/>
        </w:rPr>
        <w:t xml:space="preserve"> </w:t>
      </w:r>
      <w:r w:rsidRPr="001612AC">
        <w:rPr>
          <w:rFonts w:asciiTheme="minorHAnsi" w:hAnsiTheme="minorHAnsi" w:cstheme="minorHAnsi"/>
        </w:rPr>
        <w:t>веша</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Брзина</w:t>
      </w:r>
      <w:r w:rsidRPr="001612AC">
        <w:rPr>
          <w:rFonts w:asciiTheme="minorHAnsi" w:hAnsiTheme="minorHAnsi" w:cstheme="minorHAnsi"/>
          <w:lang w:val="sr-Cyrl-CS"/>
        </w:rPr>
        <w:t xml:space="preserve"> </w:t>
      </w:r>
      <w:r w:rsidRPr="001612AC">
        <w:rPr>
          <w:rFonts w:asciiTheme="minorHAnsi" w:hAnsiTheme="minorHAnsi" w:cstheme="minorHAnsi"/>
        </w:rPr>
        <w:t>бубња</w:t>
      </w:r>
      <w:r w:rsidRPr="001612AC">
        <w:rPr>
          <w:rFonts w:asciiTheme="minorHAnsi" w:hAnsiTheme="minorHAnsi" w:cstheme="minorHAnsi"/>
          <w:lang w:val="sr-Cyrl-CS"/>
        </w:rPr>
        <w:t xml:space="preserve"> </w:t>
      </w:r>
      <w:r w:rsidRPr="001612AC">
        <w:rPr>
          <w:rFonts w:asciiTheme="minorHAnsi" w:hAnsiTheme="minorHAnsi" w:cstheme="minorHAnsi"/>
        </w:rPr>
        <w:t>при</w:t>
      </w:r>
      <w:r w:rsidRPr="001612AC">
        <w:rPr>
          <w:rFonts w:asciiTheme="minorHAnsi" w:hAnsiTheme="minorHAnsi" w:cstheme="minorHAnsi"/>
          <w:lang w:val="sr-Cyrl-CS"/>
        </w:rPr>
        <w:t xml:space="preserve"> </w:t>
      </w:r>
      <w:r w:rsidRPr="001612AC">
        <w:rPr>
          <w:rFonts w:asciiTheme="minorHAnsi" w:hAnsiTheme="minorHAnsi" w:cstheme="minorHAnsi"/>
        </w:rPr>
        <w:t>центрифугирању: 980-1000  об/мин.</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Фактор G: мин 400</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Када и бубањ</w:t>
      </w:r>
      <w:r w:rsidRPr="001612AC">
        <w:rPr>
          <w:rFonts w:asciiTheme="minorHAnsi" w:hAnsiTheme="minorHAnsi" w:cstheme="minorHAnsi"/>
          <w:lang w:val="sr-Cyrl-CS"/>
        </w:rPr>
        <w:t xml:space="preserve"> </w:t>
      </w:r>
      <w:r w:rsidRPr="001612AC">
        <w:rPr>
          <w:rFonts w:asciiTheme="minorHAnsi" w:hAnsiTheme="minorHAnsi" w:cstheme="minorHAnsi"/>
        </w:rPr>
        <w:t>од</w:t>
      </w:r>
      <w:r w:rsidRPr="001612AC">
        <w:rPr>
          <w:rFonts w:asciiTheme="minorHAnsi" w:hAnsiTheme="minorHAnsi" w:cstheme="minorHAnsi"/>
          <w:lang w:val="sr-Cyrl-CS"/>
        </w:rPr>
        <w:t xml:space="preserve"> </w:t>
      </w:r>
      <w:r w:rsidRPr="001612AC">
        <w:rPr>
          <w:rFonts w:asciiTheme="minorHAnsi" w:hAnsiTheme="minorHAnsi" w:cstheme="minorHAnsi"/>
        </w:rPr>
        <w:t>нерђајућег</w:t>
      </w:r>
      <w:r w:rsidRPr="001612AC">
        <w:rPr>
          <w:rFonts w:asciiTheme="minorHAnsi" w:hAnsiTheme="minorHAnsi" w:cstheme="minorHAnsi"/>
          <w:lang w:val="sr-Cyrl-CS"/>
        </w:rPr>
        <w:t xml:space="preserve"> </w:t>
      </w:r>
      <w:r w:rsidRPr="001612AC">
        <w:rPr>
          <w:rFonts w:asciiTheme="minorHAnsi" w:hAnsiTheme="minorHAnsi" w:cstheme="minorHAnsi"/>
        </w:rPr>
        <w:t>челика АИСИ</w:t>
      </w:r>
      <w:r w:rsidRPr="001612AC">
        <w:rPr>
          <w:rFonts w:asciiTheme="minorHAnsi" w:hAnsiTheme="minorHAnsi" w:cstheme="minorHAnsi"/>
          <w:lang w:val="sr-Cyrl-CS"/>
        </w:rPr>
        <w:t xml:space="preserve"> </w:t>
      </w:r>
      <w:r w:rsidRPr="001612AC">
        <w:rPr>
          <w:rFonts w:asciiTheme="minorHAnsi" w:hAnsiTheme="minorHAnsi" w:cstheme="minorHAnsi"/>
        </w:rPr>
        <w:t xml:space="preserve">304 </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Управљање</w:t>
      </w:r>
      <w:r w:rsidRPr="001612AC">
        <w:rPr>
          <w:rFonts w:asciiTheme="minorHAnsi" w:hAnsiTheme="minorHAnsi" w:cstheme="minorHAnsi"/>
          <w:lang w:val="sr-Cyrl-CS"/>
        </w:rPr>
        <w:t xml:space="preserve"> </w:t>
      </w:r>
      <w:r w:rsidRPr="001612AC">
        <w:rPr>
          <w:rFonts w:asciiTheme="minorHAnsi" w:hAnsiTheme="minorHAnsi" w:cstheme="minorHAnsi"/>
        </w:rPr>
        <w:t>машином</w:t>
      </w:r>
      <w:r w:rsidRPr="001612AC">
        <w:rPr>
          <w:rFonts w:asciiTheme="minorHAnsi" w:hAnsiTheme="minorHAnsi" w:cstheme="minorHAnsi"/>
          <w:lang w:val="sr-Cyrl-CS"/>
        </w:rPr>
        <w:t xml:space="preserve"> </w:t>
      </w:r>
      <w:r w:rsidRPr="001612AC">
        <w:rPr>
          <w:rFonts w:asciiTheme="minorHAnsi" w:hAnsiTheme="minorHAnsi" w:cstheme="minorHAnsi"/>
        </w:rPr>
        <w:t>је</w:t>
      </w:r>
      <w:r w:rsidRPr="001612AC">
        <w:rPr>
          <w:rFonts w:asciiTheme="minorHAnsi" w:hAnsiTheme="minorHAnsi" w:cstheme="minorHAnsi"/>
          <w:lang w:val="sr-Cyrl-CS"/>
        </w:rPr>
        <w:t xml:space="preserve"> </w:t>
      </w:r>
      <w:r w:rsidRPr="001612AC">
        <w:rPr>
          <w:rFonts w:asciiTheme="minorHAnsi" w:hAnsiTheme="minorHAnsi" w:cstheme="minorHAnsi"/>
        </w:rPr>
        <w:t>преко</w:t>
      </w:r>
      <w:r w:rsidRPr="001612AC">
        <w:rPr>
          <w:rFonts w:asciiTheme="minorHAnsi" w:hAnsiTheme="minorHAnsi" w:cstheme="minorHAnsi"/>
          <w:lang w:val="sr-Cyrl-CS"/>
        </w:rPr>
        <w:t xml:space="preserve"> </w:t>
      </w:r>
      <w:r w:rsidRPr="001612AC">
        <w:rPr>
          <w:rFonts w:asciiTheme="minorHAnsi" w:hAnsiTheme="minorHAnsi" w:cstheme="minorHAnsi"/>
        </w:rPr>
        <w:t>микропроцесора.</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Аутоматски</w:t>
      </w:r>
      <w:r w:rsidRPr="001612AC">
        <w:rPr>
          <w:rFonts w:asciiTheme="minorHAnsi" w:hAnsiTheme="minorHAnsi" w:cstheme="minorHAnsi"/>
          <w:lang w:val="sr-Cyrl-CS"/>
        </w:rPr>
        <w:t xml:space="preserve"> </w:t>
      </w:r>
      <w:r w:rsidRPr="001612AC">
        <w:rPr>
          <w:rFonts w:asciiTheme="minorHAnsi" w:hAnsiTheme="minorHAnsi" w:cstheme="minorHAnsi"/>
        </w:rPr>
        <w:t>систем</w:t>
      </w:r>
      <w:r w:rsidRPr="001612AC">
        <w:rPr>
          <w:rFonts w:asciiTheme="minorHAnsi" w:hAnsiTheme="minorHAnsi" w:cstheme="minorHAnsi"/>
          <w:lang w:val="sr-Cyrl-CS"/>
        </w:rPr>
        <w:t xml:space="preserve"> </w:t>
      </w:r>
      <w:r w:rsidRPr="001612AC">
        <w:rPr>
          <w:rFonts w:asciiTheme="minorHAnsi" w:hAnsiTheme="minorHAnsi" w:cstheme="minorHAnsi"/>
        </w:rPr>
        <w:t>вагања</w:t>
      </w:r>
      <w:r w:rsidRPr="001612AC">
        <w:rPr>
          <w:rFonts w:asciiTheme="minorHAnsi" w:hAnsiTheme="minorHAnsi" w:cstheme="minorHAnsi"/>
          <w:lang w:val="sr-Cyrl-CS"/>
        </w:rPr>
        <w:t xml:space="preserve"> </w:t>
      </w:r>
      <w:r w:rsidRPr="001612AC">
        <w:rPr>
          <w:rFonts w:asciiTheme="minorHAnsi" w:hAnsiTheme="minorHAnsi" w:cstheme="minorHAnsi"/>
        </w:rPr>
        <w:t>који</w:t>
      </w:r>
      <w:r w:rsidRPr="001612AC">
        <w:rPr>
          <w:rFonts w:asciiTheme="minorHAnsi" w:hAnsiTheme="minorHAnsi" w:cstheme="minorHAnsi"/>
          <w:lang w:val="sr-Cyrl-CS"/>
        </w:rPr>
        <w:t xml:space="preserve"> </w:t>
      </w:r>
      <w:r w:rsidRPr="001612AC">
        <w:rPr>
          <w:rFonts w:asciiTheme="minorHAnsi" w:hAnsiTheme="minorHAnsi" w:cstheme="minorHAnsi"/>
        </w:rPr>
        <w:t>детектује</w:t>
      </w:r>
      <w:r w:rsidRPr="001612AC">
        <w:rPr>
          <w:rFonts w:asciiTheme="minorHAnsi" w:hAnsiTheme="minorHAnsi" w:cstheme="minorHAnsi"/>
          <w:lang w:val="sr-Cyrl-CS"/>
        </w:rPr>
        <w:t xml:space="preserve"> </w:t>
      </w:r>
      <w:r w:rsidRPr="001612AC">
        <w:rPr>
          <w:rFonts w:asciiTheme="minorHAnsi" w:hAnsiTheme="minorHAnsi" w:cstheme="minorHAnsi"/>
        </w:rPr>
        <w:t>количину</w:t>
      </w:r>
      <w:r w:rsidRPr="001612AC">
        <w:rPr>
          <w:rFonts w:asciiTheme="minorHAnsi" w:hAnsiTheme="minorHAnsi" w:cstheme="minorHAnsi"/>
          <w:lang w:val="sr-Cyrl-CS"/>
        </w:rPr>
        <w:t xml:space="preserve"> </w:t>
      </w:r>
      <w:r w:rsidRPr="001612AC">
        <w:rPr>
          <w:rFonts w:asciiTheme="minorHAnsi" w:hAnsiTheme="minorHAnsi" w:cstheme="minorHAnsi"/>
        </w:rPr>
        <w:t>веша</w:t>
      </w:r>
      <w:r w:rsidRPr="001612AC">
        <w:rPr>
          <w:rFonts w:asciiTheme="minorHAnsi" w:hAnsiTheme="minorHAnsi" w:cstheme="minorHAnsi"/>
          <w:lang w:val="sr-Cyrl-CS"/>
        </w:rPr>
        <w:t xml:space="preserve"> </w:t>
      </w:r>
      <w:r w:rsidRPr="001612AC">
        <w:rPr>
          <w:rFonts w:asciiTheme="minorHAnsi" w:hAnsiTheme="minorHAnsi" w:cstheme="minorHAnsi"/>
        </w:rPr>
        <w:t xml:space="preserve">убаченог у машину и  </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lang w:val="sr-Cyrl-CS"/>
        </w:rPr>
        <w:t>к</w:t>
      </w:r>
      <w:r w:rsidRPr="001612AC">
        <w:rPr>
          <w:rFonts w:asciiTheme="minorHAnsi" w:hAnsiTheme="minorHAnsi" w:cstheme="minorHAnsi"/>
        </w:rPr>
        <w:t>ористи</w:t>
      </w:r>
      <w:r w:rsidRPr="001612AC">
        <w:rPr>
          <w:rFonts w:asciiTheme="minorHAnsi" w:hAnsiTheme="minorHAnsi" w:cstheme="minorHAnsi"/>
          <w:lang w:val="sr-Cyrl-CS"/>
        </w:rPr>
        <w:t xml:space="preserve"> </w:t>
      </w:r>
      <w:r w:rsidRPr="001612AC">
        <w:rPr>
          <w:rFonts w:asciiTheme="minorHAnsi" w:hAnsiTheme="minorHAnsi" w:cstheme="minorHAnsi"/>
        </w:rPr>
        <w:t>само</w:t>
      </w:r>
      <w:r w:rsidRPr="001612AC">
        <w:rPr>
          <w:rFonts w:asciiTheme="minorHAnsi" w:hAnsiTheme="minorHAnsi" w:cstheme="minorHAnsi"/>
          <w:lang w:val="sr-Cyrl-CS"/>
        </w:rPr>
        <w:t xml:space="preserve"> </w:t>
      </w:r>
      <w:r w:rsidRPr="001612AC">
        <w:rPr>
          <w:rFonts w:asciiTheme="minorHAnsi" w:hAnsiTheme="minorHAnsi" w:cstheme="minorHAnsi"/>
        </w:rPr>
        <w:t>неопходну</w:t>
      </w:r>
      <w:r w:rsidRPr="001612AC">
        <w:rPr>
          <w:rFonts w:asciiTheme="minorHAnsi" w:hAnsiTheme="minorHAnsi" w:cstheme="minorHAnsi"/>
          <w:lang w:val="sr-Cyrl-CS"/>
        </w:rPr>
        <w:t xml:space="preserve"> </w:t>
      </w:r>
      <w:r w:rsidRPr="001612AC">
        <w:rPr>
          <w:rFonts w:asciiTheme="minorHAnsi" w:hAnsiTheme="minorHAnsi" w:cstheme="minorHAnsi"/>
        </w:rPr>
        <w:t>количину</w:t>
      </w:r>
      <w:r w:rsidRPr="001612AC">
        <w:rPr>
          <w:rFonts w:asciiTheme="minorHAnsi" w:hAnsiTheme="minorHAnsi" w:cstheme="minorHAnsi"/>
          <w:lang w:val="sr-Cyrl-CS"/>
        </w:rPr>
        <w:t xml:space="preserve"> </w:t>
      </w:r>
      <w:r w:rsidRPr="001612AC">
        <w:rPr>
          <w:rFonts w:asciiTheme="minorHAnsi" w:hAnsiTheme="minorHAnsi" w:cstheme="minorHAnsi"/>
        </w:rPr>
        <w:t>енергетских</w:t>
      </w:r>
      <w:r w:rsidRPr="001612AC">
        <w:rPr>
          <w:rFonts w:asciiTheme="minorHAnsi" w:hAnsiTheme="minorHAnsi" w:cstheme="minorHAnsi"/>
          <w:lang w:val="sr-Cyrl-CS"/>
        </w:rPr>
        <w:t xml:space="preserve"> </w:t>
      </w:r>
      <w:r w:rsidRPr="001612AC">
        <w:rPr>
          <w:rFonts w:asciiTheme="minorHAnsi" w:hAnsiTheme="minorHAnsi" w:cstheme="minorHAnsi"/>
        </w:rPr>
        <w:t>ресурса  и на</w:t>
      </w:r>
      <w:r w:rsidRPr="001612AC">
        <w:rPr>
          <w:rFonts w:asciiTheme="minorHAnsi" w:hAnsiTheme="minorHAnsi" w:cstheme="minorHAnsi"/>
          <w:lang w:val="sr-Cyrl-CS"/>
        </w:rPr>
        <w:t xml:space="preserve"> </w:t>
      </w:r>
      <w:r w:rsidRPr="001612AC">
        <w:rPr>
          <w:rFonts w:asciiTheme="minorHAnsi" w:hAnsiTheme="minorHAnsi" w:cstheme="minorHAnsi"/>
        </w:rPr>
        <w:t>тај</w:t>
      </w:r>
      <w:r w:rsidRPr="001612AC">
        <w:rPr>
          <w:rFonts w:asciiTheme="minorHAnsi" w:hAnsiTheme="minorHAnsi" w:cstheme="minorHAnsi"/>
          <w:lang w:val="sr-Cyrl-CS"/>
        </w:rPr>
        <w:t xml:space="preserve"> </w:t>
      </w:r>
      <w:r w:rsidRPr="001612AC">
        <w:rPr>
          <w:rFonts w:asciiTheme="minorHAnsi" w:hAnsiTheme="minorHAnsi" w:cstheme="minorHAnsi"/>
        </w:rPr>
        <w:t>начин</w:t>
      </w:r>
      <w:r w:rsidRPr="001612AC">
        <w:rPr>
          <w:rFonts w:asciiTheme="minorHAnsi" w:hAnsiTheme="minorHAnsi" w:cstheme="minorHAnsi"/>
          <w:lang w:val="sr-Cyrl-CS"/>
        </w:rPr>
        <w:t xml:space="preserve"> </w:t>
      </w:r>
      <w:r w:rsidRPr="001612AC">
        <w:rPr>
          <w:rFonts w:asciiTheme="minorHAnsi" w:hAnsiTheme="minorHAnsi" w:cstheme="minorHAnsi"/>
        </w:rPr>
        <w:t>смањује</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lang w:val="sr-Cyrl-CS"/>
        </w:rPr>
        <w:t>в</w:t>
      </w:r>
      <w:r w:rsidRPr="001612AC">
        <w:rPr>
          <w:rFonts w:asciiTheme="minorHAnsi" w:hAnsiTheme="minorHAnsi" w:cstheme="minorHAnsi"/>
        </w:rPr>
        <w:t>реме</w:t>
      </w:r>
      <w:r w:rsidRPr="001612AC">
        <w:rPr>
          <w:rFonts w:asciiTheme="minorHAnsi" w:hAnsiTheme="minorHAnsi" w:cstheme="minorHAnsi"/>
          <w:lang w:val="sr-Cyrl-CS"/>
        </w:rPr>
        <w:t xml:space="preserve"> </w:t>
      </w:r>
      <w:r w:rsidRPr="001612AC">
        <w:rPr>
          <w:rFonts w:asciiTheme="minorHAnsi" w:hAnsiTheme="minorHAnsi" w:cstheme="minorHAnsi"/>
        </w:rPr>
        <w:t>прања и  потрошњу.</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Дисплеј</w:t>
      </w:r>
      <w:r w:rsidRPr="001612AC">
        <w:rPr>
          <w:rFonts w:asciiTheme="minorHAnsi" w:hAnsiTheme="minorHAnsi" w:cstheme="minorHAnsi"/>
          <w:lang w:val="sr-Cyrl-CS"/>
        </w:rPr>
        <w:t xml:space="preserve"> </w:t>
      </w:r>
      <w:r w:rsidRPr="001612AC">
        <w:rPr>
          <w:rFonts w:asciiTheme="minorHAnsi" w:hAnsiTheme="minorHAnsi" w:cstheme="minorHAnsi"/>
        </w:rPr>
        <w:t>са</w:t>
      </w:r>
      <w:r w:rsidRPr="001612AC">
        <w:rPr>
          <w:rFonts w:asciiTheme="minorHAnsi" w:hAnsiTheme="minorHAnsi" w:cstheme="minorHAnsi"/>
          <w:lang w:val="sr-Cyrl-CS"/>
        </w:rPr>
        <w:t xml:space="preserve"> </w:t>
      </w:r>
      <w:r w:rsidRPr="001612AC">
        <w:rPr>
          <w:rFonts w:asciiTheme="minorHAnsi" w:hAnsiTheme="minorHAnsi" w:cstheme="minorHAnsi"/>
        </w:rPr>
        <w:t>битним</w:t>
      </w:r>
      <w:r w:rsidRPr="001612AC">
        <w:rPr>
          <w:rFonts w:asciiTheme="minorHAnsi" w:hAnsiTheme="minorHAnsi" w:cstheme="minorHAnsi"/>
          <w:lang w:val="sr-Cyrl-CS"/>
        </w:rPr>
        <w:t xml:space="preserve"> </w:t>
      </w:r>
      <w:r w:rsidRPr="001612AC">
        <w:rPr>
          <w:rFonts w:asciiTheme="minorHAnsi" w:hAnsiTheme="minorHAnsi" w:cstheme="minorHAnsi"/>
        </w:rPr>
        <w:t>параметрима</w:t>
      </w:r>
      <w:r w:rsidRPr="001612AC">
        <w:rPr>
          <w:rFonts w:asciiTheme="minorHAnsi" w:hAnsiTheme="minorHAnsi" w:cstheme="minorHAnsi"/>
          <w:lang w:val="sr-Cyrl-CS"/>
        </w:rPr>
        <w:t xml:space="preserve"> </w:t>
      </w:r>
      <w:r w:rsidRPr="001612AC">
        <w:rPr>
          <w:rFonts w:asciiTheme="minorHAnsi" w:hAnsiTheme="minorHAnsi" w:cstheme="minorHAnsi"/>
        </w:rPr>
        <w:t>прања</w:t>
      </w:r>
      <w:r w:rsidRPr="001612AC">
        <w:rPr>
          <w:rFonts w:asciiTheme="minorHAnsi" w:hAnsiTheme="minorHAnsi" w:cstheme="minorHAnsi"/>
          <w:lang w:val="sr-Cyrl-CS"/>
        </w:rPr>
        <w:t xml:space="preserve"> </w:t>
      </w:r>
      <w:r w:rsidRPr="001612AC">
        <w:rPr>
          <w:rFonts w:asciiTheme="minorHAnsi" w:hAnsiTheme="minorHAnsi" w:cstheme="minorHAnsi"/>
        </w:rPr>
        <w:t>на</w:t>
      </w:r>
      <w:r w:rsidRPr="001612AC">
        <w:rPr>
          <w:rFonts w:asciiTheme="minorHAnsi" w:hAnsiTheme="minorHAnsi" w:cstheme="minorHAnsi"/>
          <w:lang w:val="sr-Cyrl-CS"/>
        </w:rPr>
        <w:t xml:space="preserve"> </w:t>
      </w:r>
      <w:r w:rsidRPr="001612AC">
        <w:rPr>
          <w:rFonts w:asciiTheme="minorHAnsi" w:hAnsiTheme="minorHAnsi" w:cstheme="minorHAnsi"/>
        </w:rPr>
        <w:t>српском</w:t>
      </w:r>
      <w:r w:rsidRPr="001612AC">
        <w:rPr>
          <w:rFonts w:asciiTheme="minorHAnsi" w:hAnsiTheme="minorHAnsi" w:cstheme="minorHAnsi"/>
          <w:lang w:val="sr-Cyrl-CS"/>
        </w:rPr>
        <w:t xml:space="preserve"> </w:t>
      </w:r>
      <w:r w:rsidRPr="001612AC">
        <w:rPr>
          <w:rFonts w:asciiTheme="minorHAnsi" w:hAnsiTheme="minorHAnsi" w:cstheme="minorHAnsi"/>
        </w:rPr>
        <w:t xml:space="preserve">језику. </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vertAlign w:val="superscript"/>
        </w:rPr>
      </w:pPr>
      <w:r w:rsidRPr="001612AC">
        <w:rPr>
          <w:rFonts w:asciiTheme="minorHAnsi" w:hAnsiTheme="minorHAnsi" w:cstheme="minorHAnsi"/>
        </w:rPr>
        <w:t>Запремина</w:t>
      </w:r>
      <w:r w:rsidRPr="001612AC">
        <w:rPr>
          <w:rFonts w:asciiTheme="minorHAnsi" w:hAnsiTheme="minorHAnsi" w:cstheme="minorHAnsi"/>
          <w:lang w:val="sr-Cyrl-CS"/>
        </w:rPr>
        <w:t xml:space="preserve"> </w:t>
      </w:r>
      <w:r w:rsidRPr="001612AC">
        <w:rPr>
          <w:rFonts w:asciiTheme="minorHAnsi" w:hAnsiTheme="minorHAnsi" w:cstheme="minorHAnsi"/>
        </w:rPr>
        <w:t>бубња: запремина   180-200 дм</w:t>
      </w:r>
      <w:r w:rsidRPr="001612AC">
        <w:rPr>
          <w:rFonts w:asciiTheme="minorHAnsi" w:hAnsiTheme="minorHAnsi" w:cstheme="minorHAnsi"/>
          <w:vertAlign w:val="superscript"/>
        </w:rPr>
        <w:t>3</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Пречник</w:t>
      </w:r>
      <w:r w:rsidRPr="001612AC">
        <w:rPr>
          <w:rFonts w:asciiTheme="minorHAnsi" w:hAnsiTheme="minorHAnsi" w:cstheme="minorHAnsi"/>
          <w:lang w:val="sr-Cyrl-CS"/>
        </w:rPr>
        <w:t xml:space="preserve"> </w:t>
      </w:r>
      <w:r w:rsidRPr="001612AC">
        <w:rPr>
          <w:rFonts w:asciiTheme="minorHAnsi" w:hAnsiTheme="minorHAnsi" w:cstheme="minorHAnsi"/>
        </w:rPr>
        <w:t>врата:  460-500 мм</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Потрошња</w:t>
      </w:r>
      <w:r w:rsidRPr="001612AC">
        <w:rPr>
          <w:rFonts w:asciiTheme="minorHAnsi" w:hAnsiTheme="minorHAnsi" w:cstheme="minorHAnsi"/>
          <w:lang w:val="sr-Cyrl-CS"/>
        </w:rPr>
        <w:t xml:space="preserve"> </w:t>
      </w:r>
      <w:r w:rsidRPr="001612AC">
        <w:rPr>
          <w:rFonts w:asciiTheme="minorHAnsi" w:hAnsiTheme="minorHAnsi" w:cstheme="minorHAnsi"/>
        </w:rPr>
        <w:t>воде</w:t>
      </w:r>
      <w:r w:rsidRPr="001612AC">
        <w:rPr>
          <w:rFonts w:asciiTheme="minorHAnsi" w:hAnsiTheme="minorHAnsi" w:cstheme="minorHAnsi"/>
          <w:lang w:val="sr-Cyrl-CS"/>
        </w:rPr>
        <w:t xml:space="preserve"> </w:t>
      </w:r>
      <w:r w:rsidRPr="001612AC">
        <w:rPr>
          <w:rFonts w:asciiTheme="minorHAnsi" w:hAnsiTheme="minorHAnsi" w:cstheme="minorHAnsi"/>
        </w:rPr>
        <w:t>по</w:t>
      </w:r>
      <w:r w:rsidRPr="001612AC">
        <w:rPr>
          <w:rFonts w:asciiTheme="minorHAnsi" w:hAnsiTheme="minorHAnsi" w:cstheme="minorHAnsi"/>
          <w:lang w:val="sr-Cyrl-CS"/>
        </w:rPr>
        <w:t xml:space="preserve"> </w:t>
      </w:r>
      <w:r w:rsidRPr="001612AC">
        <w:rPr>
          <w:rFonts w:asciiTheme="minorHAnsi" w:hAnsiTheme="minorHAnsi" w:cstheme="minorHAnsi"/>
        </w:rPr>
        <w:t>циклусу (за 100% номиналног</w:t>
      </w:r>
      <w:r w:rsidRPr="001612AC">
        <w:rPr>
          <w:rFonts w:asciiTheme="minorHAnsi" w:hAnsiTheme="minorHAnsi" w:cstheme="minorHAnsi"/>
          <w:lang w:val="sr-Cyrl-CS"/>
        </w:rPr>
        <w:t xml:space="preserve"> </w:t>
      </w:r>
      <w:r w:rsidRPr="001612AC">
        <w:rPr>
          <w:rFonts w:asciiTheme="minorHAnsi" w:hAnsiTheme="minorHAnsi" w:cstheme="minorHAnsi"/>
        </w:rPr>
        <w:t>капацитета) 110-160 литара.</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Прикључак</w:t>
      </w:r>
      <w:r w:rsidRPr="001612AC">
        <w:rPr>
          <w:rFonts w:asciiTheme="minorHAnsi" w:hAnsiTheme="minorHAnsi" w:cstheme="minorHAnsi"/>
          <w:lang w:val="sr-Cyrl-CS"/>
        </w:rPr>
        <w:t xml:space="preserve"> </w:t>
      </w:r>
      <w:r w:rsidRPr="001612AC">
        <w:rPr>
          <w:rFonts w:asciiTheme="minorHAnsi" w:hAnsiTheme="minorHAnsi" w:cstheme="minorHAnsi"/>
        </w:rPr>
        <w:t xml:space="preserve">струје: 400V/3N /50-60 Hz                                                                 </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Снага</w:t>
      </w:r>
      <w:r w:rsidRPr="001612AC">
        <w:rPr>
          <w:rFonts w:asciiTheme="minorHAnsi" w:hAnsiTheme="minorHAnsi" w:cstheme="minorHAnsi"/>
          <w:lang w:val="sr-Cyrl-CS"/>
        </w:rPr>
        <w:t xml:space="preserve"> </w:t>
      </w:r>
      <w:r w:rsidRPr="001612AC">
        <w:rPr>
          <w:rFonts w:asciiTheme="minorHAnsi" w:hAnsiTheme="minorHAnsi" w:cstheme="minorHAnsi"/>
        </w:rPr>
        <w:t>грејања : 18-20кW</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Снага</w:t>
      </w:r>
      <w:r w:rsidRPr="001612AC">
        <w:rPr>
          <w:rFonts w:asciiTheme="minorHAnsi" w:hAnsiTheme="minorHAnsi" w:cstheme="minorHAnsi"/>
          <w:lang w:val="sr-Cyrl-CS"/>
        </w:rPr>
        <w:t xml:space="preserve"> </w:t>
      </w:r>
      <w:r w:rsidRPr="001612AC">
        <w:rPr>
          <w:rFonts w:asciiTheme="minorHAnsi" w:hAnsiTheme="minorHAnsi" w:cstheme="minorHAnsi"/>
        </w:rPr>
        <w:t>мотора:   3-4кW</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Димензије (ШxДxВ): 950-980x980-1000x1400-1500 мм</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Нето</w:t>
      </w:r>
      <w:r w:rsidRPr="001612AC">
        <w:rPr>
          <w:rFonts w:asciiTheme="minorHAnsi" w:hAnsiTheme="minorHAnsi" w:cstheme="minorHAnsi"/>
          <w:lang w:val="sr-Cyrl-CS"/>
        </w:rPr>
        <w:t xml:space="preserve"> </w:t>
      </w:r>
      <w:r w:rsidRPr="001612AC">
        <w:rPr>
          <w:rFonts w:asciiTheme="minorHAnsi" w:hAnsiTheme="minorHAnsi" w:cstheme="minorHAnsi"/>
        </w:rPr>
        <w:t>тежина: 380-400 кг</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Ниво</w:t>
      </w:r>
      <w:r w:rsidRPr="001612AC">
        <w:rPr>
          <w:rFonts w:asciiTheme="minorHAnsi" w:hAnsiTheme="minorHAnsi" w:cstheme="minorHAnsi"/>
          <w:lang w:val="sr-Cyrl-CS"/>
        </w:rPr>
        <w:t xml:space="preserve"> </w:t>
      </w:r>
      <w:r w:rsidRPr="001612AC">
        <w:rPr>
          <w:rFonts w:asciiTheme="minorHAnsi" w:hAnsiTheme="minorHAnsi" w:cstheme="minorHAnsi"/>
        </w:rPr>
        <w:t xml:space="preserve">буке: до 65 dB </w:t>
      </w:r>
    </w:p>
    <w:p w:rsidR="009F2D6C" w:rsidRPr="001612AC" w:rsidRDefault="009F2D6C" w:rsidP="009F2D6C">
      <w:pPr>
        <w:pStyle w:val="NoSpacing"/>
        <w:numPr>
          <w:ilvl w:val="0"/>
          <w:numId w:val="31"/>
        </w:numPr>
        <w:suppressAutoHyphens w:val="0"/>
        <w:spacing w:line="240" w:lineRule="auto"/>
        <w:rPr>
          <w:rFonts w:asciiTheme="minorHAnsi" w:hAnsiTheme="minorHAnsi" w:cstheme="minorHAnsi"/>
        </w:rPr>
      </w:pPr>
      <w:r w:rsidRPr="001612AC">
        <w:rPr>
          <w:rFonts w:asciiTheme="minorHAnsi" w:hAnsiTheme="minorHAnsi" w:cstheme="minorHAnsi"/>
        </w:rPr>
        <w:t>Код</w:t>
      </w:r>
      <w:r w:rsidRPr="001612AC">
        <w:rPr>
          <w:rFonts w:asciiTheme="minorHAnsi" w:hAnsiTheme="minorHAnsi" w:cstheme="minorHAnsi"/>
          <w:lang w:val="sr-Cyrl-CS"/>
        </w:rPr>
        <w:t xml:space="preserve"> </w:t>
      </w:r>
      <w:r w:rsidRPr="001612AC">
        <w:rPr>
          <w:rFonts w:asciiTheme="minorHAnsi" w:hAnsiTheme="minorHAnsi" w:cstheme="minorHAnsi"/>
        </w:rPr>
        <w:t>израде</w:t>
      </w:r>
      <w:r w:rsidRPr="001612AC">
        <w:rPr>
          <w:rFonts w:asciiTheme="minorHAnsi" w:hAnsiTheme="minorHAnsi" w:cstheme="minorHAnsi"/>
          <w:lang w:val="sr-Cyrl-CS"/>
        </w:rPr>
        <w:t xml:space="preserve"> </w:t>
      </w:r>
      <w:r w:rsidRPr="001612AC">
        <w:rPr>
          <w:rFonts w:asciiTheme="minorHAnsi" w:hAnsiTheme="minorHAnsi" w:cstheme="minorHAnsi"/>
        </w:rPr>
        <w:t>машине</w:t>
      </w:r>
      <w:r w:rsidRPr="001612AC">
        <w:rPr>
          <w:rFonts w:asciiTheme="minorHAnsi" w:hAnsiTheme="minorHAnsi" w:cstheme="minorHAnsi"/>
          <w:lang w:val="sr-Cyrl-CS"/>
        </w:rPr>
        <w:t xml:space="preserve"> </w:t>
      </w:r>
      <w:r w:rsidRPr="001612AC">
        <w:rPr>
          <w:rFonts w:asciiTheme="minorHAnsi" w:hAnsiTheme="minorHAnsi" w:cstheme="minorHAnsi"/>
        </w:rPr>
        <w:t>морају</w:t>
      </w:r>
      <w:r w:rsidRPr="001612AC">
        <w:rPr>
          <w:rFonts w:asciiTheme="minorHAnsi" w:hAnsiTheme="minorHAnsi" w:cstheme="minorHAnsi"/>
          <w:lang w:val="sr-Cyrl-CS"/>
        </w:rPr>
        <w:t xml:space="preserve"> </w:t>
      </w:r>
      <w:r w:rsidRPr="001612AC">
        <w:rPr>
          <w:rFonts w:asciiTheme="minorHAnsi" w:hAnsiTheme="minorHAnsi" w:cstheme="minorHAnsi"/>
        </w:rPr>
        <w:t>бити</w:t>
      </w:r>
      <w:r w:rsidRPr="001612AC">
        <w:rPr>
          <w:rFonts w:asciiTheme="minorHAnsi" w:hAnsiTheme="minorHAnsi" w:cstheme="minorHAnsi"/>
          <w:lang w:val="sr-Cyrl-CS"/>
        </w:rPr>
        <w:t xml:space="preserve"> </w:t>
      </w:r>
      <w:r w:rsidRPr="001612AC">
        <w:rPr>
          <w:rFonts w:asciiTheme="minorHAnsi" w:hAnsiTheme="minorHAnsi" w:cstheme="minorHAnsi"/>
        </w:rPr>
        <w:t>задовољени</w:t>
      </w:r>
      <w:r w:rsidRPr="001612AC">
        <w:rPr>
          <w:rFonts w:asciiTheme="minorHAnsi" w:hAnsiTheme="minorHAnsi" w:cstheme="minorHAnsi"/>
          <w:lang w:val="sr-Cyrl-CS"/>
        </w:rPr>
        <w:t xml:space="preserve"> </w:t>
      </w:r>
      <w:r w:rsidRPr="001612AC">
        <w:rPr>
          <w:rFonts w:asciiTheme="minorHAnsi" w:hAnsiTheme="minorHAnsi" w:cstheme="minorHAnsi"/>
        </w:rPr>
        <w:t>стандарди</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rPr>
        <w:t xml:space="preserve">ИСО 9001:2008 и ИСО 14001:2004      </w:t>
      </w:r>
    </w:p>
    <w:p w:rsidR="009F2D6C" w:rsidRPr="001612AC" w:rsidRDefault="009F2D6C" w:rsidP="009F2D6C">
      <w:pPr>
        <w:pStyle w:val="NoSpacing"/>
        <w:rPr>
          <w:rFonts w:asciiTheme="minorHAnsi" w:hAnsiTheme="minorHAnsi" w:cstheme="minorHAnsi"/>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2.   Машина</w:t>
      </w:r>
      <w:r w:rsidRPr="001612AC">
        <w:rPr>
          <w:rFonts w:asciiTheme="minorHAnsi" w:hAnsiTheme="minorHAnsi" w:cstheme="minorHAnsi"/>
          <w:b/>
          <w:lang w:val="sr-Cyrl-CS"/>
        </w:rPr>
        <w:t xml:space="preserve"> </w:t>
      </w:r>
      <w:r w:rsidRPr="001612AC">
        <w:rPr>
          <w:rFonts w:asciiTheme="minorHAnsi" w:hAnsiTheme="minorHAnsi" w:cstheme="minorHAnsi"/>
          <w:b/>
        </w:rPr>
        <w:t>за</w:t>
      </w:r>
      <w:r w:rsidRPr="001612AC">
        <w:rPr>
          <w:rFonts w:asciiTheme="minorHAnsi" w:hAnsiTheme="minorHAnsi" w:cstheme="minorHAnsi"/>
          <w:b/>
          <w:lang w:val="sr-Cyrl-CS"/>
        </w:rPr>
        <w:t xml:space="preserve"> </w:t>
      </w:r>
      <w:r w:rsidRPr="001612AC">
        <w:rPr>
          <w:rFonts w:asciiTheme="minorHAnsi" w:hAnsiTheme="minorHAnsi" w:cstheme="minorHAnsi"/>
          <w:b/>
        </w:rPr>
        <w:t>сушење</w:t>
      </w:r>
      <w:r w:rsidRPr="001612AC">
        <w:rPr>
          <w:rFonts w:asciiTheme="minorHAnsi" w:hAnsiTheme="minorHAnsi" w:cstheme="minorHAnsi"/>
          <w:b/>
          <w:lang w:val="sr-Cyrl-CS"/>
        </w:rPr>
        <w:t xml:space="preserve"> </w:t>
      </w:r>
      <w:r w:rsidRPr="001612AC">
        <w:rPr>
          <w:rFonts w:asciiTheme="minorHAnsi" w:hAnsiTheme="minorHAnsi" w:cstheme="minorHAnsi"/>
          <w:b/>
        </w:rPr>
        <w:t>веша</w:t>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rPr>
        <w:t xml:space="preserve"> </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Тип</w:t>
      </w:r>
      <w:r w:rsidRPr="001612AC">
        <w:rPr>
          <w:rFonts w:asciiTheme="minorHAnsi" w:hAnsiTheme="minorHAnsi" w:cstheme="minorHAnsi"/>
          <w:lang w:val="sr-Cyrl-CS"/>
        </w:rPr>
        <w:t xml:space="preserve"> </w:t>
      </w:r>
      <w:r w:rsidRPr="001612AC">
        <w:rPr>
          <w:rFonts w:asciiTheme="minorHAnsi" w:hAnsiTheme="minorHAnsi" w:cstheme="minorHAnsi"/>
        </w:rPr>
        <w:t>грејања: електрично</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Капацитет</w:t>
      </w:r>
      <w:r w:rsidRPr="001612AC">
        <w:rPr>
          <w:rFonts w:asciiTheme="minorHAnsi" w:hAnsiTheme="minorHAnsi" w:cstheme="minorHAnsi"/>
          <w:lang w:val="sr-Cyrl-CS"/>
        </w:rPr>
        <w:t xml:space="preserve"> </w:t>
      </w:r>
      <w:r w:rsidRPr="001612AC">
        <w:rPr>
          <w:rFonts w:asciiTheme="minorHAnsi" w:hAnsiTheme="minorHAnsi" w:cstheme="minorHAnsi"/>
        </w:rPr>
        <w:t>пуњења: 15-17 кг</w:t>
      </w:r>
      <w:r w:rsidRPr="001612AC">
        <w:rPr>
          <w:rFonts w:asciiTheme="minorHAnsi" w:hAnsiTheme="minorHAnsi" w:cstheme="minorHAnsi"/>
          <w:lang w:val="sr-Cyrl-CS"/>
        </w:rPr>
        <w:t xml:space="preserve"> </w:t>
      </w:r>
      <w:r w:rsidRPr="001612AC">
        <w:rPr>
          <w:rFonts w:asciiTheme="minorHAnsi" w:hAnsiTheme="minorHAnsi" w:cstheme="minorHAnsi"/>
        </w:rPr>
        <w:t>веша</w:t>
      </w:r>
      <w:r w:rsidRPr="001612AC">
        <w:rPr>
          <w:rFonts w:asciiTheme="minorHAnsi" w:hAnsiTheme="minorHAnsi" w:cstheme="minorHAnsi"/>
          <w:lang w:val="sr-Cyrl-CS"/>
        </w:rPr>
        <w:t xml:space="preserve"> </w:t>
      </w:r>
      <w:r w:rsidRPr="001612AC">
        <w:rPr>
          <w:rFonts w:asciiTheme="minorHAnsi" w:hAnsiTheme="minorHAnsi" w:cstheme="minorHAnsi"/>
        </w:rPr>
        <w:t>по</w:t>
      </w:r>
      <w:r w:rsidRPr="001612AC">
        <w:rPr>
          <w:rFonts w:asciiTheme="minorHAnsi" w:hAnsiTheme="minorHAnsi" w:cstheme="minorHAnsi"/>
          <w:lang w:val="sr-Cyrl-CS"/>
        </w:rPr>
        <w:t xml:space="preserve"> </w:t>
      </w:r>
      <w:r w:rsidRPr="001612AC">
        <w:rPr>
          <w:rFonts w:asciiTheme="minorHAnsi" w:hAnsiTheme="minorHAnsi" w:cstheme="minorHAnsi"/>
        </w:rPr>
        <w:t>циклусу</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Капацитет</w:t>
      </w:r>
      <w:r w:rsidRPr="001612AC">
        <w:rPr>
          <w:rFonts w:asciiTheme="minorHAnsi" w:hAnsiTheme="minorHAnsi" w:cstheme="minorHAnsi"/>
          <w:lang w:val="sr-Cyrl-CS"/>
        </w:rPr>
        <w:t xml:space="preserve"> </w:t>
      </w:r>
      <w:r w:rsidRPr="001612AC">
        <w:rPr>
          <w:rFonts w:asciiTheme="minorHAnsi" w:hAnsiTheme="minorHAnsi" w:cstheme="minorHAnsi"/>
        </w:rPr>
        <w:t>сушења: 28-32 kg/h</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vertAlign w:val="superscript"/>
        </w:rPr>
      </w:pPr>
      <w:r w:rsidRPr="001612AC">
        <w:rPr>
          <w:rFonts w:asciiTheme="minorHAnsi" w:hAnsiTheme="minorHAnsi" w:cstheme="minorHAnsi"/>
        </w:rPr>
        <w:t>Запремина</w:t>
      </w:r>
      <w:r w:rsidRPr="001612AC">
        <w:rPr>
          <w:rFonts w:asciiTheme="minorHAnsi" w:hAnsiTheme="minorHAnsi" w:cstheme="minorHAnsi"/>
          <w:lang w:val="sr-Cyrl-CS"/>
        </w:rPr>
        <w:t xml:space="preserve"> </w:t>
      </w:r>
      <w:r w:rsidRPr="001612AC">
        <w:rPr>
          <w:rFonts w:asciiTheme="minorHAnsi" w:hAnsiTheme="minorHAnsi" w:cstheme="minorHAnsi"/>
        </w:rPr>
        <w:t>бубња: око 300-330 дм</w:t>
      </w:r>
      <w:r w:rsidRPr="001612AC">
        <w:rPr>
          <w:rFonts w:asciiTheme="minorHAnsi" w:hAnsiTheme="minorHAnsi" w:cstheme="minorHAnsi"/>
          <w:vertAlign w:val="superscript"/>
        </w:rPr>
        <w:t>3</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Отвор</w:t>
      </w:r>
      <w:r w:rsidRPr="001612AC">
        <w:rPr>
          <w:rFonts w:asciiTheme="minorHAnsi" w:hAnsiTheme="minorHAnsi" w:cstheme="minorHAnsi"/>
          <w:lang w:val="sr-Cyrl-CS"/>
        </w:rPr>
        <w:t xml:space="preserve"> </w:t>
      </w:r>
      <w:r w:rsidRPr="001612AC">
        <w:rPr>
          <w:rFonts w:asciiTheme="minorHAnsi" w:hAnsiTheme="minorHAnsi" w:cstheme="minorHAnsi"/>
        </w:rPr>
        <w:t>врата : Ø 600-650 мм</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Електронски програматор са 35 подесивих циклуса. 10 циклуса је већ подешено,</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 xml:space="preserve">Користи технологију инвертера, са могућношћу промене свих параметара сушења, </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rPr>
        <w:t>oд брзине бубња до температуре и тајминга, директно са тастатуре и током циклуса</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Аутоматска промена смера окретања бубња путем инвертера</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Систем директног преноса снаге уместо каишева</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Бубањ од ИНОX-а</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 xml:space="preserve">Машина се поставља без анкерисања, </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 xml:space="preserve">Прикључни напон: 400V/ 3N/ 50Hz,  </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Снага грејања : 11-13  кW</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Снага мотора:  0,4-0,6   кW</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Димензије (ШxДxВ): 760-800x950-1000x1250-1300 мм</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Нето тежина:  130-140 кг</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 xml:space="preserve">Ниво буке: до 64 dB    </w:t>
      </w:r>
    </w:p>
    <w:p w:rsidR="009F2D6C" w:rsidRPr="001612AC" w:rsidRDefault="009F2D6C" w:rsidP="009F2D6C">
      <w:pPr>
        <w:pStyle w:val="NoSpacing"/>
        <w:numPr>
          <w:ilvl w:val="0"/>
          <w:numId w:val="32"/>
        </w:numPr>
        <w:suppressAutoHyphens w:val="0"/>
        <w:spacing w:line="240" w:lineRule="auto"/>
        <w:rPr>
          <w:rFonts w:asciiTheme="minorHAnsi" w:hAnsiTheme="minorHAnsi" w:cstheme="minorHAnsi"/>
        </w:rPr>
      </w:pPr>
      <w:r w:rsidRPr="001612AC">
        <w:rPr>
          <w:rFonts w:asciiTheme="minorHAnsi" w:hAnsiTheme="minorHAnsi" w:cstheme="minorHAnsi"/>
        </w:rPr>
        <w:t>Код израде машине морају бити задовољени стандарди</w:t>
      </w:r>
    </w:p>
    <w:p w:rsidR="009F2D6C" w:rsidRPr="001612AC" w:rsidRDefault="009F2D6C" w:rsidP="009F2D6C">
      <w:pPr>
        <w:pStyle w:val="ListParagraph"/>
        <w:autoSpaceDE w:val="0"/>
        <w:autoSpaceDN w:val="0"/>
        <w:adjustRightInd w:val="0"/>
        <w:spacing w:line="240" w:lineRule="auto"/>
        <w:rPr>
          <w:rFonts w:asciiTheme="minorHAnsi" w:hAnsiTheme="minorHAnsi" w:cstheme="minorHAnsi"/>
          <w:sz w:val="22"/>
          <w:szCs w:val="22"/>
        </w:rPr>
      </w:pPr>
      <w:r w:rsidRPr="001612AC">
        <w:rPr>
          <w:rFonts w:asciiTheme="minorHAnsi" w:hAnsiTheme="minorHAnsi" w:cstheme="minorHAnsi"/>
          <w:sz w:val="22"/>
          <w:szCs w:val="22"/>
        </w:rPr>
        <w:t>ИСО 9001:2008 и ИСО 14001:2004</w:t>
      </w:r>
    </w:p>
    <w:p w:rsidR="009F2D6C" w:rsidRPr="001612AC" w:rsidRDefault="009F2D6C" w:rsidP="009F2D6C">
      <w:pPr>
        <w:autoSpaceDE w:val="0"/>
        <w:autoSpaceDN w:val="0"/>
        <w:adjustRightInd w:val="0"/>
        <w:spacing w:after="0" w:line="240" w:lineRule="auto"/>
        <w:rPr>
          <w:rFonts w:cstheme="minorHAnsi"/>
        </w:rPr>
      </w:pPr>
    </w:p>
    <w:p w:rsidR="009F2D6C" w:rsidRPr="001612AC" w:rsidRDefault="009F2D6C" w:rsidP="009F2D6C">
      <w:pPr>
        <w:autoSpaceDE w:val="0"/>
        <w:autoSpaceDN w:val="0"/>
        <w:adjustRightInd w:val="0"/>
        <w:spacing w:after="0" w:line="240" w:lineRule="auto"/>
        <w:rPr>
          <w:rFonts w:cstheme="minorHAnsi"/>
          <w:b/>
          <w:bCs/>
        </w:rPr>
      </w:pPr>
      <w:r w:rsidRPr="001612AC">
        <w:rPr>
          <w:rFonts w:cstheme="minorHAnsi"/>
          <w:b/>
        </w:rPr>
        <w:lastRenderedPageBreak/>
        <w:t>1.</w:t>
      </w:r>
      <w:r w:rsidRPr="001612AC">
        <w:rPr>
          <w:rFonts w:cstheme="minorHAnsi"/>
          <w:b/>
          <w:bCs/>
        </w:rPr>
        <w:t xml:space="preserve"> Колица за транспорт хране за појединачне оброке</w:t>
      </w:r>
    </w:p>
    <w:p w:rsidR="009F2D6C" w:rsidRPr="001612AC" w:rsidRDefault="009F2D6C" w:rsidP="009F2D6C">
      <w:pPr>
        <w:autoSpaceDE w:val="0"/>
        <w:autoSpaceDN w:val="0"/>
        <w:adjustRightInd w:val="0"/>
        <w:spacing w:after="0" w:line="240" w:lineRule="auto"/>
        <w:rPr>
          <w:rFonts w:cstheme="minorHAnsi"/>
          <w:b/>
          <w:bCs/>
        </w:rPr>
      </w:pPr>
      <w:r w:rsidRPr="001612AC">
        <w:rPr>
          <w:rFonts w:cstheme="minorHAnsi"/>
          <w:b/>
          <w:bCs/>
        </w:rPr>
        <w:t xml:space="preserve">     сервиране на тацнама                         </w:t>
      </w:r>
      <w:r w:rsidRPr="001612AC">
        <w:rPr>
          <w:rFonts w:cstheme="minorHAnsi"/>
          <w:b/>
          <w:bCs/>
        </w:rPr>
        <w:tab/>
      </w:r>
      <w:r w:rsidRPr="001612AC">
        <w:rPr>
          <w:rFonts w:cstheme="minorHAnsi"/>
          <w:b/>
          <w:bCs/>
        </w:rPr>
        <w:tab/>
      </w:r>
      <w:r w:rsidRPr="001612AC">
        <w:rPr>
          <w:rFonts w:cstheme="minorHAnsi"/>
          <w:b/>
          <w:bCs/>
        </w:rPr>
        <w:tab/>
      </w:r>
      <w:r w:rsidRPr="001612AC">
        <w:rPr>
          <w:rFonts w:cstheme="minorHAnsi"/>
          <w:b/>
          <w:bCs/>
        </w:rPr>
        <w:tab/>
      </w:r>
      <w:r w:rsidRPr="001612AC">
        <w:rPr>
          <w:rFonts w:cstheme="minorHAnsi"/>
          <w:b/>
          <w:bCs/>
        </w:rPr>
        <w:tab/>
      </w:r>
      <w:r w:rsidRPr="001612AC">
        <w:rPr>
          <w:rFonts w:cstheme="minorHAnsi"/>
          <w:b/>
          <w:bCs/>
        </w:rPr>
        <w:tab/>
      </w:r>
      <w:r w:rsidRPr="001612AC">
        <w:rPr>
          <w:rFonts w:cstheme="minorHAnsi"/>
          <w:b/>
          <w:bCs/>
        </w:rPr>
        <w:tab/>
        <w:t xml:space="preserve"> </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израда: нерђајући челик високог квалитета18/10</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капацитет: 24 тацне</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димензије: 1554 х 783 х 1406 мм +/- 2%</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са три засебне секције за тацне,</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свака секција има своја врата;</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отварање левих и десних врата за 270степени,</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отварање средњих врата за 180степени.</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Врата се закључавају;</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Врата су обложена заптивном гумом</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Тацне се постављају у колица путем вођица/шина</w:t>
      </w:r>
    </w:p>
    <w:p w:rsidR="009F2D6C" w:rsidRPr="001612AC" w:rsidRDefault="009F2D6C" w:rsidP="009F2D6C">
      <w:pPr>
        <w:pStyle w:val="ListParagraph"/>
        <w:autoSpaceDE w:val="0"/>
        <w:autoSpaceDN w:val="0"/>
        <w:adjustRightInd w:val="0"/>
        <w:spacing w:line="240" w:lineRule="auto"/>
        <w:rPr>
          <w:rFonts w:asciiTheme="minorHAnsi" w:hAnsiTheme="minorHAnsi" w:cstheme="minorHAnsi"/>
          <w:bCs/>
          <w:sz w:val="22"/>
          <w:szCs w:val="22"/>
        </w:rPr>
      </w:pPr>
      <w:r w:rsidRPr="001612AC">
        <w:rPr>
          <w:rFonts w:asciiTheme="minorHAnsi" w:hAnsiTheme="minorHAnsi" w:cstheme="minorHAnsi"/>
          <w:bCs/>
          <w:sz w:val="22"/>
          <w:szCs w:val="22"/>
          <w:lang w:val="sr-Cyrl-CS"/>
        </w:rPr>
        <w:t>к</w:t>
      </w:r>
      <w:r w:rsidRPr="001612AC">
        <w:rPr>
          <w:rFonts w:asciiTheme="minorHAnsi" w:hAnsiTheme="minorHAnsi" w:cstheme="minorHAnsi"/>
          <w:bCs/>
          <w:sz w:val="22"/>
          <w:szCs w:val="22"/>
        </w:rPr>
        <w:t>оје нису наварене, него</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бешавно</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извучене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из</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материјала</w:t>
      </w:r>
    </w:p>
    <w:p w:rsidR="009F2D6C" w:rsidRPr="001612AC" w:rsidRDefault="009F2D6C" w:rsidP="009F2D6C">
      <w:pPr>
        <w:pStyle w:val="ListParagraph"/>
        <w:autoSpaceDE w:val="0"/>
        <w:autoSpaceDN w:val="0"/>
        <w:adjustRightInd w:val="0"/>
        <w:spacing w:line="240" w:lineRule="auto"/>
        <w:rPr>
          <w:rFonts w:asciiTheme="minorHAnsi" w:hAnsiTheme="minorHAnsi" w:cstheme="minorHAnsi"/>
          <w:bCs/>
          <w:sz w:val="22"/>
          <w:szCs w:val="22"/>
        </w:rPr>
      </w:pPr>
      <w:r w:rsidRPr="001612AC">
        <w:rPr>
          <w:rFonts w:asciiTheme="minorHAnsi" w:hAnsiTheme="minorHAnsi" w:cstheme="minorHAnsi"/>
          <w:bCs/>
          <w:sz w:val="22"/>
          <w:szCs w:val="22"/>
          <w:lang w:val="sr-Cyrl-CS"/>
        </w:rPr>
        <w:t>н</w:t>
      </w:r>
      <w:r w:rsidRPr="001612AC">
        <w:rPr>
          <w:rFonts w:asciiTheme="minorHAnsi" w:hAnsiTheme="minorHAnsi" w:cstheme="minorHAnsi"/>
          <w:bCs/>
          <w:sz w:val="22"/>
          <w:szCs w:val="22"/>
        </w:rPr>
        <w:t>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страницама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колица;</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Вођице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имају</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бешавне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граничнике и сигурносни</w:t>
      </w:r>
    </w:p>
    <w:p w:rsidR="009F2D6C" w:rsidRPr="001612AC" w:rsidRDefault="009F2D6C" w:rsidP="009F2D6C">
      <w:pPr>
        <w:pStyle w:val="ListParagraph"/>
        <w:autoSpaceDE w:val="0"/>
        <w:autoSpaceDN w:val="0"/>
        <w:adjustRightInd w:val="0"/>
        <w:spacing w:line="240" w:lineRule="auto"/>
        <w:rPr>
          <w:rFonts w:asciiTheme="minorHAnsi" w:hAnsiTheme="minorHAnsi" w:cstheme="minorHAnsi"/>
          <w:bCs/>
          <w:sz w:val="22"/>
          <w:szCs w:val="22"/>
        </w:rPr>
      </w:pPr>
      <w:r w:rsidRPr="001612AC">
        <w:rPr>
          <w:rFonts w:asciiTheme="minorHAnsi" w:hAnsiTheme="minorHAnsi" w:cstheme="minorHAnsi"/>
          <w:bCs/>
          <w:sz w:val="22"/>
          <w:szCs w:val="22"/>
        </w:rPr>
        <w:t>систем, како</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не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би</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дошло</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до</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пада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тацне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приликом</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извлачења;</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Размак</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између</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шина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мин. 115 мм;</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Колица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опремљена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на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доњим</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крајевима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широком</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заштитном</w:t>
      </w:r>
    </w:p>
    <w:p w:rsidR="009F2D6C" w:rsidRPr="001612AC" w:rsidRDefault="009F2D6C" w:rsidP="009F2D6C">
      <w:pPr>
        <w:pStyle w:val="ListParagraph"/>
        <w:autoSpaceDE w:val="0"/>
        <w:autoSpaceDN w:val="0"/>
        <w:adjustRightInd w:val="0"/>
        <w:spacing w:line="240" w:lineRule="auto"/>
        <w:rPr>
          <w:rFonts w:asciiTheme="minorHAnsi" w:hAnsiTheme="minorHAnsi" w:cstheme="minorHAnsi"/>
          <w:bCs/>
          <w:sz w:val="22"/>
          <w:szCs w:val="22"/>
        </w:rPr>
      </w:pPr>
      <w:r w:rsidRPr="001612AC">
        <w:rPr>
          <w:rFonts w:asciiTheme="minorHAnsi" w:hAnsiTheme="minorHAnsi" w:cstheme="minorHAnsi"/>
          <w:bCs/>
          <w:sz w:val="22"/>
          <w:szCs w:val="22"/>
          <w:lang w:val="sr-Cyrl-CS"/>
        </w:rPr>
        <w:t>П</w:t>
      </w:r>
      <w:r w:rsidRPr="001612AC">
        <w:rPr>
          <w:rFonts w:asciiTheme="minorHAnsi" w:hAnsiTheme="minorHAnsi" w:cstheme="minorHAnsi"/>
          <w:bCs/>
          <w:sz w:val="22"/>
          <w:szCs w:val="22"/>
        </w:rPr>
        <w:t>латформом</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која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штити</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колица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од</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удара;</w:t>
      </w:r>
    </w:p>
    <w:p w:rsidR="009F2D6C" w:rsidRPr="001612AC" w:rsidRDefault="009F2D6C" w:rsidP="009F2D6C">
      <w:pPr>
        <w:pStyle w:val="ListParagraph"/>
        <w:numPr>
          <w:ilvl w:val="0"/>
          <w:numId w:val="33"/>
        </w:numPr>
        <w:suppressAutoHyphens w:val="0"/>
        <w:autoSpaceDE w:val="0"/>
        <w:autoSpaceDN w:val="0"/>
        <w:adjustRightInd w:val="0"/>
        <w:spacing w:line="240"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На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колицима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се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налазе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по 2 ручке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са</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сваке</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стране,</w:t>
      </w:r>
    </w:p>
    <w:p w:rsidR="009F2D6C" w:rsidRPr="001612AC" w:rsidRDefault="009F2D6C" w:rsidP="009F2D6C">
      <w:pPr>
        <w:pStyle w:val="ListParagraph"/>
        <w:numPr>
          <w:ilvl w:val="0"/>
          <w:numId w:val="33"/>
        </w:numPr>
        <w:suppressAutoHyphens w:val="0"/>
        <w:spacing w:after="160" w:line="259" w:lineRule="auto"/>
        <w:contextualSpacing/>
        <w:rPr>
          <w:rFonts w:asciiTheme="minorHAnsi" w:hAnsiTheme="minorHAnsi" w:cstheme="minorHAnsi"/>
          <w:bCs/>
          <w:sz w:val="22"/>
          <w:szCs w:val="22"/>
        </w:rPr>
      </w:pPr>
      <w:r w:rsidRPr="001612AC">
        <w:rPr>
          <w:rFonts w:asciiTheme="minorHAnsi" w:hAnsiTheme="minorHAnsi" w:cstheme="minorHAnsi"/>
          <w:bCs/>
          <w:sz w:val="22"/>
          <w:szCs w:val="22"/>
        </w:rPr>
        <w:t>Ергорномски</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израђене, ради</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лаког и једноставног</w:t>
      </w:r>
      <w:r w:rsidRPr="001612AC">
        <w:rPr>
          <w:rFonts w:asciiTheme="minorHAnsi" w:hAnsiTheme="minorHAnsi" w:cstheme="minorHAnsi"/>
          <w:bCs/>
          <w:sz w:val="22"/>
          <w:szCs w:val="22"/>
          <w:lang w:val="sr-Cyrl-CS"/>
        </w:rPr>
        <w:t xml:space="preserve"> </w:t>
      </w:r>
      <w:r w:rsidRPr="001612AC">
        <w:rPr>
          <w:rFonts w:asciiTheme="minorHAnsi" w:hAnsiTheme="minorHAnsi" w:cstheme="minorHAnsi"/>
          <w:bCs/>
          <w:sz w:val="22"/>
          <w:szCs w:val="22"/>
        </w:rPr>
        <w:t>управљања</w:t>
      </w:r>
    </w:p>
    <w:p w:rsidR="009F2D6C" w:rsidRPr="001612AC" w:rsidRDefault="009F2D6C" w:rsidP="009F2D6C">
      <w:pPr>
        <w:rPr>
          <w:rFonts w:cstheme="minorHAnsi"/>
          <w:bCs/>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 xml:space="preserve">2. Тацна за послуживање Еуронорм дим. 530x370 мм </w:t>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t xml:space="preserve">      </w:t>
      </w:r>
      <w:r w:rsidRPr="001612AC">
        <w:rPr>
          <w:rFonts w:asciiTheme="minorHAnsi" w:hAnsiTheme="minorHAnsi" w:cstheme="minorHAnsi"/>
          <w:b/>
        </w:rPr>
        <w:t xml:space="preserve"> </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са ојачаним и удигнутим страницама,</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материјал: ПВЦ отпоран на клизање посуђа</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неломљиве тацне</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отпорне на температуру од -50 до +140</w:t>
      </w:r>
      <w:r w:rsidRPr="001612AC">
        <w:rPr>
          <w:rFonts w:asciiTheme="minorHAnsi" w:hAnsiTheme="minorHAnsi" w:cstheme="minorHAnsi"/>
          <w:vertAlign w:val="superscript"/>
        </w:rPr>
        <w:t>0</w:t>
      </w:r>
      <w:r w:rsidRPr="001612AC">
        <w:rPr>
          <w:rFonts w:asciiTheme="minorHAnsi" w:hAnsiTheme="minorHAnsi" w:cstheme="minorHAnsi"/>
        </w:rPr>
        <w:t>С</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погодне за прање у масинама за суђе</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материјал отпоран на киселине, алкална једињења и дезинфекц.средства</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материјал израде; чврста пластика ојачана стакленим влакнима</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Тањир порцелански промера 260 мм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Изолациони поклопац од полипропилена са дуплим зидом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промер мин 260 маx 265 мм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висина мин 70 мм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издржљив на температуре изнад 100</w:t>
      </w:r>
      <w:r w:rsidRPr="001612AC">
        <w:rPr>
          <w:rFonts w:asciiTheme="minorHAnsi" w:hAnsiTheme="minorHAnsi" w:cstheme="minorHAnsi"/>
          <w:vertAlign w:val="superscript"/>
        </w:rPr>
        <w:t>0</w:t>
      </w:r>
      <w:r w:rsidRPr="001612AC">
        <w:rPr>
          <w:rFonts w:asciiTheme="minorHAnsi" w:hAnsiTheme="minorHAnsi" w:cstheme="minorHAnsi"/>
        </w:rPr>
        <w:t>С</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Чинија за супу, порцелан</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капацитет : мин 0, 40 маx 0,45 лит</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промера : маx 120 мм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висина :     мин    65 мм</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са полипропиленским поклопцем одговарајуће величине</w:t>
      </w:r>
    </w:p>
    <w:p w:rsidR="009F2D6C" w:rsidRPr="001612AC" w:rsidRDefault="009F2D6C" w:rsidP="009F2D6C">
      <w:pPr>
        <w:pStyle w:val="NoSpacing"/>
        <w:numPr>
          <w:ilvl w:val="0"/>
          <w:numId w:val="34"/>
        </w:numPr>
        <w:suppressAutoHyphens w:val="0"/>
        <w:spacing w:line="240" w:lineRule="auto"/>
        <w:rPr>
          <w:rFonts w:asciiTheme="minorHAnsi" w:hAnsiTheme="minorHAnsi" w:cstheme="minorHAnsi"/>
        </w:rPr>
      </w:pPr>
      <w:r w:rsidRPr="001612AC">
        <w:rPr>
          <w:rFonts w:asciiTheme="minorHAnsi" w:hAnsiTheme="minorHAnsi" w:cstheme="minorHAnsi"/>
        </w:rPr>
        <w:t>Чинија за салату, порцелан</w:t>
      </w:r>
    </w:p>
    <w:p w:rsidR="009F2D6C" w:rsidRPr="001612AC" w:rsidRDefault="009F2D6C" w:rsidP="009F2D6C">
      <w:pPr>
        <w:pStyle w:val="NoSpacing"/>
        <w:numPr>
          <w:ilvl w:val="0"/>
          <w:numId w:val="35"/>
        </w:numPr>
        <w:suppressAutoHyphens w:val="0"/>
        <w:spacing w:line="240" w:lineRule="auto"/>
        <w:rPr>
          <w:rFonts w:asciiTheme="minorHAnsi" w:hAnsiTheme="minorHAnsi" w:cstheme="minorHAnsi"/>
        </w:rPr>
      </w:pPr>
      <w:r w:rsidRPr="001612AC">
        <w:rPr>
          <w:rFonts w:asciiTheme="minorHAnsi" w:hAnsiTheme="minorHAnsi" w:cstheme="minorHAnsi"/>
        </w:rPr>
        <w:t>промер : мин 130 мм</w:t>
      </w:r>
    </w:p>
    <w:p w:rsidR="009F2D6C" w:rsidRPr="001612AC" w:rsidRDefault="009F2D6C" w:rsidP="009F2D6C">
      <w:pPr>
        <w:pStyle w:val="NoSpacing"/>
        <w:numPr>
          <w:ilvl w:val="0"/>
          <w:numId w:val="35"/>
        </w:numPr>
        <w:suppressAutoHyphens w:val="0"/>
        <w:spacing w:line="240" w:lineRule="auto"/>
        <w:rPr>
          <w:rFonts w:asciiTheme="minorHAnsi" w:hAnsiTheme="minorHAnsi" w:cstheme="minorHAnsi"/>
        </w:rPr>
      </w:pPr>
      <w:r w:rsidRPr="001612AC">
        <w:rPr>
          <w:rFonts w:asciiTheme="minorHAnsi" w:hAnsiTheme="minorHAnsi" w:cstheme="minorHAnsi"/>
        </w:rPr>
        <w:t xml:space="preserve">висина : маx 45 мм  </w:t>
      </w:r>
    </w:p>
    <w:p w:rsidR="009F2D6C" w:rsidRPr="001612AC" w:rsidRDefault="009F2D6C" w:rsidP="009F2D6C">
      <w:pPr>
        <w:pStyle w:val="NoSpacing"/>
        <w:numPr>
          <w:ilvl w:val="0"/>
          <w:numId w:val="35"/>
        </w:numPr>
        <w:suppressAutoHyphens w:val="0"/>
        <w:spacing w:line="240" w:lineRule="auto"/>
        <w:rPr>
          <w:rFonts w:asciiTheme="minorHAnsi" w:hAnsiTheme="minorHAnsi" w:cstheme="minorHAnsi"/>
        </w:rPr>
      </w:pPr>
      <w:r w:rsidRPr="001612AC">
        <w:rPr>
          <w:rFonts w:asciiTheme="minorHAnsi" w:hAnsiTheme="minorHAnsi" w:cstheme="minorHAnsi"/>
        </w:rPr>
        <w:t>Шољица за чај/белу кафу порцелан</w:t>
      </w:r>
    </w:p>
    <w:p w:rsidR="009F2D6C" w:rsidRDefault="009F2D6C" w:rsidP="009F2D6C">
      <w:pPr>
        <w:pStyle w:val="NoSpacing"/>
        <w:suppressAutoHyphens w:val="0"/>
        <w:spacing w:line="240" w:lineRule="auto"/>
        <w:rPr>
          <w:rFonts w:asciiTheme="minorHAnsi" w:hAnsiTheme="minorHAnsi" w:cstheme="minorHAnsi"/>
          <w:lang w:val="sr-Cyrl-BA"/>
        </w:rPr>
      </w:pPr>
    </w:p>
    <w:p w:rsidR="009F2D6C" w:rsidRDefault="009F2D6C" w:rsidP="009F2D6C">
      <w:pPr>
        <w:pStyle w:val="NoSpacing"/>
        <w:suppressAutoHyphens w:val="0"/>
        <w:spacing w:line="240" w:lineRule="auto"/>
        <w:rPr>
          <w:rFonts w:asciiTheme="minorHAnsi" w:hAnsiTheme="minorHAnsi" w:cstheme="minorHAnsi"/>
          <w:lang w:val="sr-Cyrl-BA"/>
        </w:rPr>
      </w:pPr>
    </w:p>
    <w:p w:rsidR="009F2D6C" w:rsidRDefault="009F2D6C" w:rsidP="009F2D6C">
      <w:pPr>
        <w:pStyle w:val="NoSpacing"/>
        <w:suppressAutoHyphens w:val="0"/>
        <w:spacing w:line="240" w:lineRule="auto"/>
        <w:rPr>
          <w:rFonts w:asciiTheme="minorHAnsi" w:hAnsiTheme="minorHAnsi" w:cstheme="minorHAnsi"/>
          <w:lang w:val="sr-Cyrl-BA"/>
        </w:rPr>
      </w:pPr>
    </w:p>
    <w:p w:rsidR="009F2D6C" w:rsidRDefault="009F2D6C" w:rsidP="009F2D6C">
      <w:pPr>
        <w:pStyle w:val="NoSpacing"/>
        <w:suppressAutoHyphens w:val="0"/>
        <w:spacing w:line="240" w:lineRule="auto"/>
        <w:rPr>
          <w:rFonts w:asciiTheme="minorHAnsi" w:hAnsiTheme="minorHAnsi" w:cstheme="minorHAnsi"/>
          <w:lang/>
        </w:rPr>
      </w:pPr>
    </w:p>
    <w:p w:rsidR="002E116E" w:rsidRDefault="002E116E" w:rsidP="009F2D6C">
      <w:pPr>
        <w:pStyle w:val="NoSpacing"/>
        <w:suppressAutoHyphens w:val="0"/>
        <w:spacing w:line="240" w:lineRule="auto"/>
        <w:rPr>
          <w:rFonts w:asciiTheme="minorHAnsi" w:hAnsiTheme="minorHAnsi" w:cstheme="minorHAnsi"/>
          <w:lang/>
        </w:rPr>
      </w:pPr>
    </w:p>
    <w:p w:rsidR="002E116E" w:rsidRPr="002E116E" w:rsidRDefault="002E116E" w:rsidP="009F2D6C">
      <w:pPr>
        <w:pStyle w:val="NoSpacing"/>
        <w:suppressAutoHyphens w:val="0"/>
        <w:spacing w:line="240" w:lineRule="auto"/>
        <w:rPr>
          <w:rFonts w:asciiTheme="minorHAnsi" w:hAnsiTheme="minorHAnsi" w:cstheme="minorHAnsi"/>
          <w:lang/>
        </w:rPr>
      </w:pPr>
    </w:p>
    <w:p w:rsidR="009F2D6C" w:rsidRPr="001612AC" w:rsidRDefault="009F2D6C" w:rsidP="009F2D6C">
      <w:pPr>
        <w:pStyle w:val="NoSpacing"/>
        <w:rPr>
          <w:rFonts w:asciiTheme="minorHAnsi" w:hAnsiTheme="minorHAnsi" w:cstheme="minorHAnsi"/>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lastRenderedPageBreak/>
        <w:t xml:space="preserve">3. Електрични грејач тањира                                                  </w:t>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rPr>
        <w:t xml:space="preserve">                     </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Грејач тањира за тањире промера 21-26 цм</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са поликарбонатским поклопцем</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 xml:space="preserve">израђен од иноxа, </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Капацитет: мин. 50 тањира</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 xml:space="preserve">Димензије: 355x355x676 мм </w:t>
      </w:r>
      <w:r w:rsidRPr="001612AC">
        <w:rPr>
          <w:rFonts w:asciiTheme="minorHAnsi" w:hAnsiTheme="minorHAnsi" w:cstheme="minorHAnsi"/>
          <w:lang w:val="sr-Cyrl-CS"/>
        </w:rPr>
        <w:t>+</w:t>
      </w:r>
      <w:r w:rsidRPr="001612AC">
        <w:rPr>
          <w:rFonts w:asciiTheme="minorHAnsi" w:hAnsiTheme="minorHAnsi" w:cstheme="minorHAnsi"/>
        </w:rPr>
        <w:t>/</w:t>
      </w:r>
      <w:r w:rsidRPr="001612AC">
        <w:rPr>
          <w:rFonts w:asciiTheme="minorHAnsi" w:hAnsiTheme="minorHAnsi" w:cstheme="minorHAnsi"/>
          <w:lang w:val="sr-Cyrl-CS"/>
        </w:rPr>
        <w:t>-</w:t>
      </w:r>
      <w:r w:rsidRPr="001612AC">
        <w:rPr>
          <w:rFonts w:asciiTheme="minorHAnsi" w:hAnsiTheme="minorHAnsi" w:cstheme="minorHAnsi"/>
        </w:rPr>
        <w:t xml:space="preserve"> 2%</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 xml:space="preserve">Прикључак струје : 0,55 кW </w:t>
      </w:r>
      <w:r w:rsidRPr="001612AC">
        <w:rPr>
          <w:rFonts w:asciiTheme="minorHAnsi" w:hAnsiTheme="minorHAnsi" w:cstheme="minorHAnsi"/>
          <w:lang w:val="sr-Cyrl-CS"/>
        </w:rPr>
        <w:t>+</w:t>
      </w:r>
      <w:r w:rsidRPr="001612AC">
        <w:rPr>
          <w:rFonts w:asciiTheme="minorHAnsi" w:hAnsiTheme="minorHAnsi" w:cstheme="minorHAnsi"/>
        </w:rPr>
        <w:t>/</w:t>
      </w:r>
      <w:r w:rsidRPr="001612AC">
        <w:rPr>
          <w:rFonts w:asciiTheme="minorHAnsi" w:hAnsiTheme="minorHAnsi" w:cstheme="minorHAnsi"/>
          <w:lang w:val="sr-Cyrl-CS"/>
        </w:rPr>
        <w:t>-</w:t>
      </w:r>
      <w:r w:rsidRPr="001612AC">
        <w:rPr>
          <w:rFonts w:asciiTheme="minorHAnsi" w:hAnsiTheme="minorHAnsi" w:cstheme="minorHAnsi"/>
        </w:rPr>
        <w:t xml:space="preserve"> 2%</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Са статичним грејањем</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Мин. распон загревања од 30 до 85</w:t>
      </w:r>
      <w:r w:rsidRPr="001612AC">
        <w:rPr>
          <w:rFonts w:asciiTheme="minorHAnsi" w:hAnsiTheme="minorHAnsi" w:cstheme="minorHAnsi"/>
          <w:vertAlign w:val="superscript"/>
        </w:rPr>
        <w:t>0</w:t>
      </w:r>
      <w:r w:rsidRPr="001612AC">
        <w:rPr>
          <w:rFonts w:asciiTheme="minorHAnsi" w:hAnsiTheme="minorHAnsi" w:cstheme="minorHAnsi"/>
        </w:rPr>
        <w:t>С</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Дугме којим се укључује/искључује грејање</w:t>
      </w:r>
    </w:p>
    <w:p w:rsidR="009F2D6C" w:rsidRPr="001612AC" w:rsidRDefault="009F2D6C" w:rsidP="009F2D6C">
      <w:pPr>
        <w:pStyle w:val="NoSpacing"/>
        <w:numPr>
          <w:ilvl w:val="0"/>
          <w:numId w:val="36"/>
        </w:numPr>
        <w:suppressAutoHyphens w:val="0"/>
        <w:spacing w:line="240" w:lineRule="auto"/>
        <w:rPr>
          <w:rFonts w:asciiTheme="minorHAnsi" w:hAnsiTheme="minorHAnsi" w:cstheme="minorHAnsi"/>
        </w:rPr>
      </w:pPr>
      <w:r w:rsidRPr="001612AC">
        <w:rPr>
          <w:rFonts w:asciiTheme="minorHAnsi" w:hAnsiTheme="minorHAnsi" w:cstheme="minorHAnsi"/>
        </w:rPr>
        <w:t>Бестепени регулатор температуре.</w:t>
      </w:r>
    </w:p>
    <w:p w:rsidR="009F2D6C" w:rsidRPr="001612AC" w:rsidRDefault="009F2D6C" w:rsidP="009F2D6C">
      <w:pPr>
        <w:pStyle w:val="NoSpacing"/>
        <w:rPr>
          <w:rFonts w:asciiTheme="minorHAnsi" w:hAnsiTheme="minorHAnsi" w:cstheme="minorHAnsi"/>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4.Електрична</w:t>
      </w:r>
      <w:r w:rsidRPr="001612AC">
        <w:rPr>
          <w:rFonts w:asciiTheme="minorHAnsi" w:hAnsiTheme="minorHAnsi" w:cstheme="minorHAnsi"/>
          <w:b/>
          <w:lang w:val="sr-Cyrl-CS"/>
        </w:rPr>
        <w:t xml:space="preserve"> </w:t>
      </w:r>
      <w:r w:rsidRPr="001612AC">
        <w:rPr>
          <w:rFonts w:asciiTheme="minorHAnsi" w:hAnsiTheme="minorHAnsi" w:cstheme="minorHAnsi"/>
          <w:b/>
        </w:rPr>
        <w:t>троетажна</w:t>
      </w:r>
      <w:r w:rsidRPr="001612AC">
        <w:rPr>
          <w:rFonts w:asciiTheme="minorHAnsi" w:hAnsiTheme="minorHAnsi" w:cstheme="minorHAnsi"/>
          <w:b/>
          <w:lang w:val="sr-Cyrl-CS"/>
        </w:rPr>
        <w:t xml:space="preserve"> </w:t>
      </w:r>
      <w:r w:rsidRPr="001612AC">
        <w:rPr>
          <w:rFonts w:asciiTheme="minorHAnsi" w:hAnsiTheme="minorHAnsi" w:cstheme="minorHAnsi"/>
          <w:b/>
        </w:rPr>
        <w:t xml:space="preserve">печењара      </w:t>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rPr>
        <w:t xml:space="preserve">                       </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Израда</w:t>
      </w:r>
      <w:r w:rsidRPr="001612AC">
        <w:rPr>
          <w:rFonts w:asciiTheme="minorHAnsi" w:hAnsiTheme="minorHAnsi" w:cstheme="minorHAnsi"/>
          <w:lang w:val="sr-Cyrl-CS"/>
        </w:rPr>
        <w:t xml:space="preserve"> </w:t>
      </w:r>
      <w:r w:rsidRPr="001612AC">
        <w:rPr>
          <w:rFonts w:asciiTheme="minorHAnsi" w:hAnsiTheme="minorHAnsi" w:cstheme="minorHAnsi"/>
        </w:rPr>
        <w:t xml:space="preserve">иноx: X5CrNi18.10                                  </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Прикључна</w:t>
      </w:r>
      <w:r w:rsidRPr="001612AC">
        <w:rPr>
          <w:rFonts w:asciiTheme="minorHAnsi" w:hAnsiTheme="minorHAnsi" w:cstheme="minorHAnsi"/>
          <w:lang w:val="sr-Cyrl-CS"/>
        </w:rPr>
        <w:t xml:space="preserve"> </w:t>
      </w:r>
      <w:r w:rsidRPr="001612AC">
        <w:rPr>
          <w:rFonts w:asciiTheme="minorHAnsi" w:hAnsiTheme="minorHAnsi" w:cstheme="minorHAnsi"/>
        </w:rPr>
        <w:t>снага 11,7кW +/- 3%</w:t>
      </w:r>
      <w:r w:rsidRPr="001612AC">
        <w:rPr>
          <w:rFonts w:asciiTheme="minorHAnsi" w:hAnsiTheme="minorHAnsi" w:cstheme="minorHAnsi"/>
          <w:lang w:val="sr-Cyrl-CS"/>
        </w:rPr>
        <w:t xml:space="preserve"> </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Ел. пећница : 3 ком,  дим. 540x670x300 мм</w:t>
      </w:r>
      <w:r w:rsidRPr="001612AC">
        <w:rPr>
          <w:rFonts w:asciiTheme="minorHAnsi" w:hAnsiTheme="minorHAnsi" w:cstheme="minorHAnsi"/>
          <w:lang w:val="sr-Cyrl-CS"/>
        </w:rPr>
        <w:t xml:space="preserve"> +/-3%; </w:t>
      </w:r>
      <w:r w:rsidRPr="001612AC">
        <w:rPr>
          <w:rFonts w:asciiTheme="minorHAnsi" w:hAnsiTheme="minorHAnsi" w:cstheme="minorHAnsi"/>
        </w:rPr>
        <w:t>снаге 3,9кW</w:t>
      </w:r>
      <w:r w:rsidRPr="001612AC">
        <w:rPr>
          <w:rFonts w:asciiTheme="minorHAnsi" w:hAnsiTheme="minorHAnsi" w:cstheme="minorHAnsi"/>
          <w:lang w:val="sr-Cyrl-CS"/>
        </w:rPr>
        <w:t xml:space="preserve"> +/-3%</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Прикључак</w:t>
      </w:r>
      <w:r w:rsidRPr="001612AC">
        <w:rPr>
          <w:rFonts w:asciiTheme="minorHAnsi" w:hAnsiTheme="minorHAnsi" w:cstheme="minorHAnsi"/>
          <w:lang w:val="sr-Cyrl-CS"/>
        </w:rPr>
        <w:t xml:space="preserve"> </w:t>
      </w:r>
      <w:r w:rsidRPr="001612AC">
        <w:rPr>
          <w:rFonts w:asciiTheme="minorHAnsi" w:hAnsiTheme="minorHAnsi" w:cstheme="minorHAnsi"/>
        </w:rPr>
        <w:t xml:space="preserve">струје: 400V/3N /50-60 Hz  </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 xml:space="preserve">Заштита: IPX3                                                               </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Обрада</w:t>
      </w:r>
      <w:r w:rsidRPr="001612AC">
        <w:rPr>
          <w:rFonts w:asciiTheme="minorHAnsi" w:hAnsiTheme="minorHAnsi" w:cstheme="minorHAnsi"/>
          <w:lang w:val="sr-Cyrl-CS"/>
        </w:rPr>
        <w:t xml:space="preserve"> </w:t>
      </w:r>
      <w:r w:rsidRPr="001612AC">
        <w:rPr>
          <w:rFonts w:asciiTheme="minorHAnsi" w:hAnsiTheme="minorHAnsi" w:cstheme="minorHAnsi"/>
        </w:rPr>
        <w:t>пећнице: црно</w:t>
      </w:r>
      <w:r w:rsidRPr="001612AC">
        <w:rPr>
          <w:rFonts w:asciiTheme="minorHAnsi" w:hAnsiTheme="minorHAnsi" w:cstheme="minorHAnsi"/>
          <w:lang w:val="sr-Cyrl-CS"/>
        </w:rPr>
        <w:t xml:space="preserve"> </w:t>
      </w:r>
      <w:r w:rsidRPr="001612AC">
        <w:rPr>
          <w:rFonts w:asciiTheme="minorHAnsi" w:hAnsiTheme="minorHAnsi" w:cstheme="minorHAnsi"/>
        </w:rPr>
        <w:t>емајлирана</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Два</w:t>
      </w:r>
      <w:r w:rsidRPr="001612AC">
        <w:rPr>
          <w:rFonts w:asciiTheme="minorHAnsi" w:hAnsiTheme="minorHAnsi" w:cstheme="minorHAnsi"/>
          <w:lang w:val="sr-Cyrl-CS"/>
        </w:rPr>
        <w:t xml:space="preserve"> </w:t>
      </w:r>
      <w:r w:rsidRPr="001612AC">
        <w:rPr>
          <w:rFonts w:asciiTheme="minorHAnsi" w:hAnsiTheme="minorHAnsi" w:cstheme="minorHAnsi"/>
        </w:rPr>
        <w:t>пара</w:t>
      </w:r>
      <w:r w:rsidRPr="001612AC">
        <w:rPr>
          <w:rFonts w:asciiTheme="minorHAnsi" w:hAnsiTheme="minorHAnsi" w:cstheme="minorHAnsi"/>
          <w:lang w:val="sr-Cyrl-CS"/>
        </w:rPr>
        <w:t xml:space="preserve"> </w:t>
      </w:r>
      <w:r w:rsidRPr="001612AC">
        <w:rPr>
          <w:rFonts w:asciiTheme="minorHAnsi" w:hAnsiTheme="minorHAnsi" w:cstheme="minorHAnsi"/>
        </w:rPr>
        <w:t>вођица у пећници</w:t>
      </w:r>
      <w:r w:rsidRPr="001612AC">
        <w:rPr>
          <w:rFonts w:asciiTheme="minorHAnsi" w:hAnsiTheme="minorHAnsi" w:cstheme="minorHAnsi"/>
          <w:lang w:val="sr-Cyrl-CS"/>
        </w:rPr>
        <w:t xml:space="preserve"> </w:t>
      </w:r>
      <w:r w:rsidRPr="001612AC">
        <w:rPr>
          <w:rFonts w:asciiTheme="minorHAnsi" w:hAnsiTheme="minorHAnsi" w:cstheme="minorHAnsi"/>
        </w:rPr>
        <w:t>омогућавају</w:t>
      </w:r>
      <w:r w:rsidRPr="001612AC">
        <w:rPr>
          <w:rFonts w:asciiTheme="minorHAnsi" w:hAnsiTheme="minorHAnsi" w:cstheme="minorHAnsi"/>
          <w:lang w:val="sr-Cyrl-CS"/>
        </w:rPr>
        <w:t xml:space="preserve"> </w:t>
      </w:r>
      <w:r w:rsidRPr="001612AC">
        <w:rPr>
          <w:rFonts w:asciiTheme="minorHAnsi" w:hAnsiTheme="minorHAnsi" w:cstheme="minorHAnsi"/>
        </w:rPr>
        <w:t>смештај</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lang w:val="sr-Cyrl-CS"/>
        </w:rPr>
        <w:t>р</w:t>
      </w:r>
      <w:r w:rsidRPr="001612AC">
        <w:rPr>
          <w:rFonts w:asciiTheme="minorHAnsi" w:hAnsiTheme="minorHAnsi" w:cstheme="minorHAnsi"/>
        </w:rPr>
        <w:t>ешетке</w:t>
      </w:r>
      <w:r w:rsidRPr="001612AC">
        <w:rPr>
          <w:rFonts w:asciiTheme="minorHAnsi" w:hAnsiTheme="minorHAnsi" w:cstheme="minorHAnsi"/>
          <w:lang w:val="sr-Cyrl-CS"/>
        </w:rPr>
        <w:t xml:space="preserve"> </w:t>
      </w:r>
      <w:r w:rsidRPr="001612AC">
        <w:rPr>
          <w:rFonts w:asciiTheme="minorHAnsi" w:hAnsiTheme="minorHAnsi" w:cstheme="minorHAnsi"/>
        </w:rPr>
        <w:t>или</w:t>
      </w:r>
      <w:r w:rsidRPr="001612AC">
        <w:rPr>
          <w:rFonts w:asciiTheme="minorHAnsi" w:hAnsiTheme="minorHAnsi" w:cstheme="minorHAnsi"/>
          <w:lang w:val="sr-Cyrl-CS"/>
        </w:rPr>
        <w:t xml:space="preserve"> </w:t>
      </w:r>
      <w:r w:rsidRPr="001612AC">
        <w:rPr>
          <w:rFonts w:asciiTheme="minorHAnsi" w:hAnsiTheme="minorHAnsi" w:cstheme="minorHAnsi"/>
        </w:rPr>
        <w:t>гастропосуде</w:t>
      </w:r>
      <w:r w:rsidRPr="001612AC">
        <w:rPr>
          <w:rFonts w:asciiTheme="minorHAnsi" w:hAnsiTheme="minorHAnsi" w:cstheme="minorHAnsi"/>
          <w:lang w:val="sr-Cyrl-CS"/>
        </w:rPr>
        <w:t xml:space="preserve"> </w:t>
      </w:r>
      <w:r w:rsidRPr="001612AC">
        <w:rPr>
          <w:rFonts w:asciiTheme="minorHAnsi" w:hAnsiTheme="minorHAnsi" w:cstheme="minorHAnsi"/>
        </w:rPr>
        <w:t>величине ГН 2/1</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Врата</w:t>
      </w:r>
      <w:r w:rsidRPr="001612AC">
        <w:rPr>
          <w:rFonts w:asciiTheme="minorHAnsi" w:hAnsiTheme="minorHAnsi" w:cstheme="minorHAnsi"/>
          <w:lang w:val="sr-Cyrl-CS"/>
        </w:rPr>
        <w:t xml:space="preserve"> </w:t>
      </w:r>
      <w:r w:rsidRPr="001612AC">
        <w:rPr>
          <w:rFonts w:asciiTheme="minorHAnsi" w:hAnsiTheme="minorHAnsi" w:cstheme="minorHAnsi"/>
        </w:rPr>
        <w:t>пећнице</w:t>
      </w:r>
      <w:r w:rsidRPr="001612AC">
        <w:rPr>
          <w:rFonts w:asciiTheme="minorHAnsi" w:hAnsiTheme="minorHAnsi" w:cstheme="minorHAnsi"/>
          <w:lang w:val="sr-Cyrl-CS"/>
        </w:rPr>
        <w:t xml:space="preserve"> </w:t>
      </w:r>
      <w:r w:rsidRPr="001612AC">
        <w:rPr>
          <w:rFonts w:asciiTheme="minorHAnsi" w:hAnsiTheme="minorHAnsi" w:cstheme="minorHAnsi"/>
        </w:rPr>
        <w:t>иноx</w:t>
      </w:r>
      <w:r w:rsidRPr="001612AC">
        <w:rPr>
          <w:rFonts w:asciiTheme="minorHAnsi" w:hAnsiTheme="minorHAnsi" w:cstheme="minorHAnsi"/>
          <w:lang w:val="sr-Cyrl-CS"/>
        </w:rPr>
        <w:t xml:space="preserve"> </w:t>
      </w:r>
      <w:r w:rsidRPr="001612AC">
        <w:rPr>
          <w:rFonts w:asciiTheme="minorHAnsi" w:hAnsiTheme="minorHAnsi" w:cstheme="minorHAnsi"/>
        </w:rPr>
        <w:t>са</w:t>
      </w:r>
      <w:r w:rsidRPr="001612AC">
        <w:rPr>
          <w:rFonts w:asciiTheme="minorHAnsi" w:hAnsiTheme="minorHAnsi" w:cstheme="minorHAnsi"/>
          <w:lang w:val="sr-Cyrl-CS"/>
        </w:rPr>
        <w:t xml:space="preserve"> </w:t>
      </w:r>
      <w:r w:rsidRPr="001612AC">
        <w:rPr>
          <w:rFonts w:asciiTheme="minorHAnsi" w:hAnsiTheme="minorHAnsi" w:cstheme="minorHAnsi"/>
        </w:rPr>
        <w:t>стакленим</w:t>
      </w:r>
      <w:r w:rsidRPr="001612AC">
        <w:rPr>
          <w:rFonts w:asciiTheme="minorHAnsi" w:hAnsiTheme="minorHAnsi" w:cstheme="minorHAnsi"/>
          <w:lang w:val="sr-Cyrl-CS"/>
        </w:rPr>
        <w:t xml:space="preserve"> </w:t>
      </w:r>
      <w:r w:rsidRPr="001612AC">
        <w:rPr>
          <w:rFonts w:asciiTheme="minorHAnsi" w:hAnsiTheme="minorHAnsi" w:cstheme="minorHAnsi"/>
        </w:rPr>
        <w:t>отвором</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Пећница</w:t>
      </w:r>
      <w:r w:rsidRPr="001612AC">
        <w:rPr>
          <w:rFonts w:asciiTheme="minorHAnsi" w:hAnsiTheme="minorHAnsi" w:cstheme="minorHAnsi"/>
          <w:lang w:val="sr-Cyrl-CS"/>
        </w:rPr>
        <w:t xml:space="preserve"> </w:t>
      </w:r>
      <w:r w:rsidRPr="001612AC">
        <w:rPr>
          <w:rFonts w:asciiTheme="minorHAnsi" w:hAnsiTheme="minorHAnsi" w:cstheme="minorHAnsi"/>
        </w:rPr>
        <w:t>има</w:t>
      </w:r>
      <w:r w:rsidRPr="001612AC">
        <w:rPr>
          <w:rFonts w:asciiTheme="minorHAnsi" w:hAnsiTheme="minorHAnsi" w:cstheme="minorHAnsi"/>
          <w:lang w:val="sr-Cyrl-CS"/>
        </w:rPr>
        <w:t xml:space="preserve"> </w:t>
      </w:r>
      <w:r w:rsidRPr="001612AC">
        <w:rPr>
          <w:rFonts w:asciiTheme="minorHAnsi" w:hAnsiTheme="minorHAnsi" w:cstheme="minorHAnsi"/>
        </w:rPr>
        <w:t>расвету</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Димензије : 800x900x1700 мм</w:t>
      </w:r>
      <w:r w:rsidRPr="001612AC">
        <w:rPr>
          <w:rFonts w:asciiTheme="minorHAnsi" w:hAnsiTheme="minorHAnsi" w:cstheme="minorHAnsi"/>
          <w:lang w:val="sr-Cyrl-CS"/>
        </w:rPr>
        <w:t xml:space="preserve"> +/- 3%</w:t>
      </w:r>
    </w:p>
    <w:p w:rsidR="009F2D6C" w:rsidRPr="001612AC" w:rsidRDefault="009F2D6C" w:rsidP="009F2D6C">
      <w:pPr>
        <w:pStyle w:val="NoSpacing"/>
        <w:numPr>
          <w:ilvl w:val="0"/>
          <w:numId w:val="37"/>
        </w:numPr>
        <w:suppressAutoHyphens w:val="0"/>
        <w:spacing w:line="240" w:lineRule="auto"/>
        <w:rPr>
          <w:rFonts w:asciiTheme="minorHAnsi" w:hAnsiTheme="minorHAnsi" w:cstheme="minorHAnsi"/>
        </w:rPr>
      </w:pPr>
      <w:r w:rsidRPr="001612AC">
        <w:rPr>
          <w:rFonts w:asciiTheme="minorHAnsi" w:hAnsiTheme="minorHAnsi" w:cstheme="minorHAnsi"/>
        </w:rPr>
        <w:t>Произвођач</w:t>
      </w:r>
      <w:r w:rsidRPr="001612AC">
        <w:rPr>
          <w:rFonts w:asciiTheme="minorHAnsi" w:hAnsiTheme="minorHAnsi" w:cstheme="minorHAnsi"/>
          <w:lang w:val="sr-Cyrl-CS"/>
        </w:rPr>
        <w:t xml:space="preserve"> </w:t>
      </w:r>
      <w:r w:rsidRPr="001612AC">
        <w:rPr>
          <w:rFonts w:asciiTheme="minorHAnsi" w:hAnsiTheme="minorHAnsi" w:cstheme="minorHAnsi"/>
        </w:rPr>
        <w:t>мора</w:t>
      </w:r>
      <w:r w:rsidRPr="001612AC">
        <w:rPr>
          <w:rFonts w:asciiTheme="minorHAnsi" w:hAnsiTheme="minorHAnsi" w:cstheme="minorHAnsi"/>
          <w:lang w:val="sr-Cyrl-CS"/>
        </w:rPr>
        <w:t xml:space="preserve"> </w:t>
      </w:r>
      <w:r w:rsidRPr="001612AC">
        <w:rPr>
          <w:rFonts w:asciiTheme="minorHAnsi" w:hAnsiTheme="minorHAnsi" w:cstheme="minorHAnsi"/>
        </w:rPr>
        <w:t>поседовати</w:t>
      </w:r>
      <w:r w:rsidRPr="001612AC">
        <w:rPr>
          <w:rFonts w:asciiTheme="minorHAnsi" w:hAnsiTheme="minorHAnsi" w:cstheme="minorHAnsi"/>
          <w:lang w:val="sr-Cyrl-CS"/>
        </w:rPr>
        <w:t xml:space="preserve"> </w:t>
      </w:r>
      <w:r w:rsidRPr="001612AC">
        <w:rPr>
          <w:rFonts w:asciiTheme="minorHAnsi" w:hAnsiTheme="minorHAnsi" w:cstheme="minorHAnsi"/>
        </w:rPr>
        <w:t>стандард ИСО 9001:2008</w:t>
      </w:r>
    </w:p>
    <w:p w:rsidR="009F2D6C" w:rsidRPr="001612AC" w:rsidRDefault="009F2D6C" w:rsidP="009F2D6C">
      <w:pPr>
        <w:pStyle w:val="NoSpacing"/>
        <w:rPr>
          <w:rFonts w:asciiTheme="minorHAnsi" w:hAnsiTheme="minorHAnsi" w:cstheme="minorHAnsi"/>
        </w:rPr>
      </w:pP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 xml:space="preserve">5. Maшина за прање белог посуђа са подизањем хаубе са улазними </w:t>
      </w:r>
    </w:p>
    <w:p w:rsidR="009F2D6C" w:rsidRPr="001612AC" w:rsidRDefault="009F2D6C" w:rsidP="009F2D6C">
      <w:pPr>
        <w:pStyle w:val="NoSpacing"/>
        <w:rPr>
          <w:rFonts w:asciiTheme="minorHAnsi" w:hAnsiTheme="minorHAnsi" w:cstheme="minorHAnsi"/>
          <w:b/>
        </w:rPr>
      </w:pPr>
      <w:r w:rsidRPr="001612AC">
        <w:rPr>
          <w:rFonts w:asciiTheme="minorHAnsi" w:hAnsiTheme="minorHAnsi" w:cstheme="minorHAnsi"/>
          <w:b/>
        </w:rPr>
        <w:t xml:space="preserve">излазним столом, тушем и омекшивачем воде     </w:t>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r>
      <w:r w:rsidRPr="001612AC">
        <w:rPr>
          <w:rFonts w:asciiTheme="minorHAnsi" w:hAnsiTheme="minorHAnsi" w:cstheme="minorHAnsi"/>
          <w:b/>
          <w:lang w:val="sr-Cyrl-CS"/>
        </w:rPr>
        <w:tab/>
        <w:t xml:space="preserve">        </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Soft-touch  контролни панел</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израда иноx 18/10 АИСИ 304</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горње и доње ротационе руке прања и испирања – израда иноx</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четири циклуса прања 60“-120“-180“-неограничено,( 1080-540-360 тањира/х)</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интерактивни графички дисплеј –показује све фазе  прања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температура прања и испирања исписане на дисплеју</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комплетно програмирање свих параметара прања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бројач циклуса прања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 xml:space="preserve">сервисни ниво одржавања </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РЦБ систем испирања – омогућава константну температуру испирања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температура испирања 80-90 °С</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прикључак воде ¾“</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дозирна пумпа за средство прања и испирања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 xml:space="preserve">термоконтрола </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потрошња воде по циклусу – 2,8 л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танк са дупло изолованим зидом</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танк за прање са дугметом за самочишћење</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интегрисани филтери танка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аутоматски старт затварањем хаубе</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аутоматско пуњење танка</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 xml:space="preserve">сигурносни уређај при подизању  хаубе </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димензија корпе 500x500 мм</w:t>
      </w:r>
    </w:p>
    <w:p w:rsidR="009F2D6C" w:rsidRPr="00421214"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максимална висина уметања посуђа 415 мм</w:t>
      </w:r>
    </w:p>
    <w:p w:rsidR="00421214" w:rsidRPr="001612AC" w:rsidRDefault="00421214" w:rsidP="00421214">
      <w:pPr>
        <w:pStyle w:val="NoSpacing"/>
        <w:suppressAutoHyphens w:val="0"/>
        <w:spacing w:line="240" w:lineRule="auto"/>
        <w:ind w:left="720"/>
        <w:rPr>
          <w:rFonts w:asciiTheme="minorHAnsi" w:hAnsiTheme="minorHAnsi" w:cstheme="minorHAnsi"/>
        </w:rPr>
      </w:pP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lastRenderedPageBreak/>
        <w:t>капацитет резервоара 34 л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капацитет бојлера за испирање 8 л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димензије 670x765x1460 мм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укупна снага 10100 W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прикључак струје 400V/3N/50Hz</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пумпа прања – иноx</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сет корпи – 2 корпе ПВЦ 12-18 тањира,равна корпа, корпа за есцајг 2 ком</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улазни сто – иноx  18/10 АИСИ 304  са судопером -1600x745/795x890 мм +/- 5%</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 xml:space="preserve">туш батерија </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излазни сто - иноx  18/10 АИСИ 304  - 585x700x880 мм</w:t>
      </w:r>
    </w:p>
    <w:p w:rsidR="009F2D6C" w:rsidRPr="001612AC" w:rsidRDefault="009F2D6C" w:rsidP="009F2D6C">
      <w:pPr>
        <w:pStyle w:val="NoSpacing"/>
        <w:numPr>
          <w:ilvl w:val="0"/>
          <w:numId w:val="38"/>
        </w:numPr>
        <w:suppressAutoHyphens w:val="0"/>
        <w:spacing w:line="240" w:lineRule="auto"/>
        <w:rPr>
          <w:rFonts w:asciiTheme="minorHAnsi" w:hAnsiTheme="minorHAnsi" w:cstheme="minorHAnsi"/>
        </w:rPr>
      </w:pPr>
      <w:r w:rsidRPr="001612AC">
        <w:rPr>
          <w:rFonts w:asciiTheme="minorHAnsi" w:hAnsiTheme="minorHAnsi" w:cstheme="minorHAnsi"/>
        </w:rPr>
        <w:t xml:space="preserve">омекшивач воде  са мерачем протока 230V 50/60Hz, 4 W, 1500 л/х, прикључак мин </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rPr>
        <w:t xml:space="preserve">2 бар маx 8 бар,димензије 320x660x500 мм +/- 5%,тежина 16 кг +/- 5%,резервоар </w:t>
      </w:r>
    </w:p>
    <w:p w:rsidR="009F2D6C" w:rsidRPr="001612AC" w:rsidRDefault="009F2D6C" w:rsidP="009F2D6C">
      <w:pPr>
        <w:pStyle w:val="NoSpacing"/>
        <w:ind w:left="720"/>
        <w:rPr>
          <w:rFonts w:asciiTheme="minorHAnsi" w:hAnsiTheme="minorHAnsi" w:cstheme="minorHAnsi"/>
        </w:rPr>
      </w:pPr>
      <w:r w:rsidRPr="001612AC">
        <w:rPr>
          <w:rFonts w:asciiTheme="minorHAnsi" w:hAnsiTheme="minorHAnsi" w:cstheme="minorHAnsi"/>
        </w:rPr>
        <w:t>за со,прикључак  ½“</w:t>
      </w:r>
    </w:p>
    <w:p w:rsidR="009F2D6C" w:rsidRDefault="009F2D6C" w:rsidP="009F2D6C">
      <w:pPr>
        <w:autoSpaceDE w:val="0"/>
        <w:autoSpaceDN w:val="0"/>
        <w:adjustRightInd w:val="0"/>
        <w:jc w:val="both"/>
        <w:rPr>
          <w:rFonts w:ascii="Calibri" w:hAnsi="Calibri" w:cs="Calibri"/>
          <w:lang w:val="sr-Cyrl-BA"/>
        </w:rPr>
      </w:pPr>
    </w:p>
    <w:p w:rsidR="009F2D6C" w:rsidRDefault="009F2D6C" w:rsidP="009F2D6C">
      <w:pPr>
        <w:autoSpaceDE w:val="0"/>
        <w:autoSpaceDN w:val="0"/>
        <w:adjustRightInd w:val="0"/>
        <w:jc w:val="both"/>
        <w:rPr>
          <w:rFonts w:ascii="Calibri" w:hAnsi="Calibri" w:cs="Calibri"/>
        </w:rPr>
      </w:pPr>
      <w:r>
        <w:rPr>
          <w:rFonts w:ascii="Calibri" w:hAnsi="Calibri" w:cs="Calibri"/>
        </w:rPr>
        <w:t xml:space="preserve"> </w:t>
      </w: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t>IV  ТЕХНИЧКА ДОКУМЕНТАЦИЈА И ПЛАНОВИ, ОДНОСНО ДОКУМЕНТАЦИЈА О КРЕДИТНОЈ СПОСОБНОСТИ НАРУЧИОЦА У СЛУЧАЈУ ЈАВНЕ НАБАВКЕ ФИНАНСИЈСКИХ УСЛУГА</w:t>
      </w:r>
    </w:p>
    <w:p w:rsidR="009F2D6C" w:rsidRPr="00C77D9F" w:rsidRDefault="009F2D6C" w:rsidP="009F2D6C">
      <w:pPr>
        <w:shd w:val="clear" w:color="auto" w:fill="C6D9F1"/>
        <w:jc w:val="center"/>
        <w:rPr>
          <w:rFonts w:ascii="Calibri" w:hAnsi="Calibri" w:cs="Calibri"/>
          <w:b/>
          <w:bCs/>
          <w:i/>
          <w:iCs/>
        </w:rPr>
      </w:pPr>
    </w:p>
    <w:p w:rsidR="009F2D6C" w:rsidRPr="00C650B4" w:rsidRDefault="009F2D6C" w:rsidP="009F2D6C">
      <w:pPr>
        <w:rPr>
          <w:rFonts w:ascii="Calibri" w:hAnsi="Calibri" w:cs="Calibri"/>
          <w:b/>
          <w:bCs/>
          <w:iCs/>
        </w:rPr>
      </w:pPr>
      <w:r w:rsidRPr="00C650B4">
        <w:rPr>
          <w:rFonts w:ascii="Calibri" w:hAnsi="Calibri" w:cs="Calibri"/>
          <w:bCs/>
          <w:iCs/>
        </w:rPr>
        <w:t>Нема техничке документације и планови</w:t>
      </w:r>
      <w:r>
        <w:rPr>
          <w:rFonts w:ascii="Calibri" w:hAnsi="Calibri" w:cs="Calibri"/>
          <w:b/>
          <w:bCs/>
          <w:iCs/>
        </w:rPr>
        <w:t>.</w:t>
      </w:r>
    </w:p>
    <w:p w:rsidR="009F2D6C" w:rsidRPr="002E116E" w:rsidRDefault="009F2D6C" w:rsidP="009F2D6C">
      <w:pPr>
        <w:rPr>
          <w:rFonts w:ascii="Calibri" w:hAnsi="Calibri" w:cs="Calibri"/>
          <w:i/>
          <w:iCs/>
          <w:lang/>
        </w:rPr>
      </w:pP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t>V  УСЛОВИ ЗА УЧЕШЋЕ У ПОСТУПКУ ЈАВНЕ НАБАВКЕ ИЗ ЧЛ. 75. И 76. ЗАКОНА И УПУТСТВО КАКО СЕ ДОКАЗУЈЕ ИСПУЊЕНОСТ ТИХ УСЛОВА</w:t>
      </w:r>
    </w:p>
    <w:p w:rsidR="009F2D6C" w:rsidRPr="00C77D9F" w:rsidRDefault="009F2D6C" w:rsidP="009F2D6C">
      <w:pPr>
        <w:shd w:val="clear" w:color="auto" w:fill="C6D9F1"/>
        <w:jc w:val="center"/>
        <w:rPr>
          <w:rFonts w:ascii="Calibri" w:hAnsi="Calibri" w:cs="Calibri"/>
          <w:b/>
          <w:bCs/>
          <w:i/>
          <w:iCs/>
        </w:rPr>
      </w:pPr>
    </w:p>
    <w:p w:rsidR="009F2D6C" w:rsidRPr="00C77D9F" w:rsidRDefault="009F2D6C" w:rsidP="009F2D6C">
      <w:pPr>
        <w:jc w:val="both"/>
        <w:rPr>
          <w:rFonts w:ascii="Calibri" w:hAnsi="Calibri" w:cs="Calibri"/>
          <w:b/>
          <w:bCs/>
          <w:i/>
          <w:iCs/>
        </w:rPr>
      </w:pPr>
    </w:p>
    <w:p w:rsidR="009F2D6C" w:rsidRPr="00C77D9F" w:rsidRDefault="009F2D6C" w:rsidP="009F2D6C">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9F2D6C" w:rsidRPr="00C77D9F" w:rsidRDefault="009F2D6C" w:rsidP="009F2D6C">
      <w:pPr>
        <w:pStyle w:val="ListParagraph"/>
        <w:jc w:val="both"/>
        <w:rPr>
          <w:rFonts w:ascii="Calibri" w:hAnsi="Calibri" w:cs="Calibri"/>
          <w:b/>
          <w:bCs/>
          <w:i/>
          <w:iCs/>
          <w:sz w:val="22"/>
          <w:szCs w:val="22"/>
        </w:rPr>
      </w:pPr>
    </w:p>
    <w:p w:rsidR="009F2D6C" w:rsidRPr="00C77D9F" w:rsidRDefault="009F2D6C" w:rsidP="009F2D6C">
      <w:pPr>
        <w:pStyle w:val="ListParagraph"/>
        <w:numPr>
          <w:ilvl w:val="1"/>
          <w:numId w:val="3"/>
        </w:numPr>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9F2D6C" w:rsidRPr="00C77D9F" w:rsidRDefault="009F2D6C" w:rsidP="009F2D6C">
      <w:pPr>
        <w:pStyle w:val="ListParagraph"/>
        <w:numPr>
          <w:ilvl w:val="0"/>
          <w:numId w:val="5"/>
        </w:numPr>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9F2D6C" w:rsidRPr="00C77D9F" w:rsidRDefault="009F2D6C" w:rsidP="009F2D6C">
      <w:pPr>
        <w:pStyle w:val="ListParagraph"/>
        <w:numPr>
          <w:ilvl w:val="0"/>
          <w:numId w:val="5"/>
        </w:numPr>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9F2D6C" w:rsidRPr="008B6820" w:rsidRDefault="009F2D6C" w:rsidP="009F2D6C">
      <w:pPr>
        <w:pStyle w:val="ListParagraph"/>
        <w:numPr>
          <w:ilvl w:val="0"/>
          <w:numId w:val="5"/>
        </w:numPr>
        <w:jc w:val="both"/>
        <w:rPr>
          <w:rFonts w:ascii="Calibri" w:hAnsi="Calibri" w:cs="Calibri"/>
          <w:b/>
          <w:i/>
          <w:sz w:val="22"/>
          <w:szCs w:val="22"/>
        </w:rPr>
      </w:pPr>
      <w:r w:rsidRPr="008B6820">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B6820">
        <w:rPr>
          <w:rFonts w:ascii="Calibri" w:hAnsi="Calibri" w:cs="Calibri"/>
          <w:i/>
          <w:iCs/>
          <w:sz w:val="22"/>
          <w:szCs w:val="22"/>
          <w:lang w:val="sr-Cyrl-CS"/>
        </w:rPr>
        <w:t>(чл. 75. ст. 1. тач. 4) Закона);</w:t>
      </w:r>
    </w:p>
    <w:p w:rsidR="002E116E" w:rsidRPr="002E116E" w:rsidRDefault="002E116E" w:rsidP="002E116E">
      <w:pPr>
        <w:pStyle w:val="ListParagraph"/>
        <w:numPr>
          <w:ilvl w:val="0"/>
          <w:numId w:val="5"/>
        </w:numPr>
        <w:autoSpaceDE w:val="0"/>
        <w:autoSpaceDN w:val="0"/>
        <w:adjustRightInd w:val="0"/>
        <w:spacing w:line="240" w:lineRule="auto"/>
        <w:jc w:val="both"/>
        <w:rPr>
          <w:rFonts w:ascii="Calibri+FPEF" w:hAnsi="Calibri+FPEF" w:cs="Calibri+FPEF"/>
          <w:bCs/>
          <w:color w:val="4F82BE"/>
        </w:rPr>
      </w:pPr>
      <w:r w:rsidRPr="002E116E">
        <w:rPr>
          <w:rFonts w:asciiTheme="minorHAnsi" w:hAnsiTheme="minorHAnsi" w:cs="Calibri+FPEF"/>
          <w:bCs/>
          <w:color w:val="000000" w:themeColor="text1"/>
        </w:rPr>
        <w:t>Понуђач је дужан да при састављању понуде изричито наведе да је поштовао</w:t>
      </w:r>
      <w:r w:rsidRPr="002E116E">
        <w:rPr>
          <w:rFonts w:asciiTheme="minorHAnsi" w:hAnsiTheme="minorHAnsi" w:cs="Calibri+FPEF"/>
          <w:bCs/>
          <w:color w:val="000000" w:themeColor="text1"/>
          <w:lang/>
        </w:rPr>
        <w:t xml:space="preserve"> </w:t>
      </w:r>
      <w:r w:rsidRPr="002E116E">
        <w:rPr>
          <w:rFonts w:asciiTheme="minorHAnsi" w:hAnsiTheme="minorHAnsi" w:cs="Calibri+FPEF"/>
          <w:bCs/>
          <w:color w:val="000000" w:themeColor="text1"/>
        </w:rPr>
        <w:t>обавезе које произлазе из важећих прописа о заштити на раду, запошљавању и условима рада,</w:t>
      </w:r>
      <w:r w:rsidRPr="002E116E">
        <w:rPr>
          <w:rFonts w:asciiTheme="minorHAnsi" w:hAnsiTheme="minorHAnsi" w:cs="Calibri+FPEF"/>
          <w:bCs/>
          <w:color w:val="000000" w:themeColor="text1"/>
          <w:lang/>
        </w:rPr>
        <w:t xml:space="preserve"> </w:t>
      </w:r>
      <w:r w:rsidRPr="002E116E">
        <w:rPr>
          <w:rFonts w:asciiTheme="minorHAnsi" w:hAnsiTheme="minorHAnsi" w:cs="Calibri+FPEF"/>
          <w:bCs/>
          <w:color w:val="000000" w:themeColor="text1"/>
        </w:rPr>
        <w:t>заштити животне средине, као и да немају забрану објављања делатности која је на снази у</w:t>
      </w:r>
      <w:r w:rsidRPr="002E116E">
        <w:rPr>
          <w:rFonts w:asciiTheme="minorHAnsi" w:hAnsiTheme="minorHAnsi" w:cs="Calibri+FPEF"/>
          <w:bCs/>
          <w:color w:val="000000" w:themeColor="text1"/>
          <w:lang/>
        </w:rPr>
        <w:t xml:space="preserve"> </w:t>
      </w:r>
      <w:r w:rsidRPr="002E116E">
        <w:rPr>
          <w:rFonts w:asciiTheme="minorHAnsi" w:hAnsiTheme="minorHAnsi" w:cs="Calibri+FPEF"/>
          <w:bCs/>
          <w:color w:val="000000" w:themeColor="text1"/>
        </w:rPr>
        <w:t>време подношења понуде</w:t>
      </w:r>
      <w:r w:rsidRPr="002E116E">
        <w:rPr>
          <w:rFonts w:ascii="Calibri+FPEF" w:hAnsi="Calibri+FPEF" w:cs="Calibri+FPEF"/>
          <w:bCs/>
          <w:color w:val="4F82BE"/>
        </w:rPr>
        <w:t>.</w:t>
      </w:r>
    </w:p>
    <w:p w:rsidR="002E116E" w:rsidRDefault="002E116E" w:rsidP="002E116E">
      <w:pPr>
        <w:pStyle w:val="ListParagraph"/>
        <w:ind w:left="1440"/>
        <w:jc w:val="both"/>
        <w:rPr>
          <w:rFonts w:ascii="Calibri" w:hAnsi="Calibri" w:cs="Calibri"/>
          <w:sz w:val="22"/>
          <w:szCs w:val="22"/>
          <w:lang/>
        </w:rPr>
      </w:pPr>
    </w:p>
    <w:p w:rsidR="002E116E" w:rsidRPr="00C650B4" w:rsidRDefault="002E116E" w:rsidP="002E116E">
      <w:pPr>
        <w:pStyle w:val="ListParagraph"/>
        <w:ind w:left="1440"/>
        <w:jc w:val="both"/>
        <w:rPr>
          <w:rFonts w:ascii="Calibri" w:hAnsi="Calibri" w:cs="Calibri"/>
          <w:sz w:val="22"/>
          <w:szCs w:val="22"/>
        </w:rPr>
      </w:pPr>
    </w:p>
    <w:p w:rsidR="009F2D6C" w:rsidRDefault="009F2D6C" w:rsidP="009F2D6C">
      <w:pPr>
        <w:pStyle w:val="ListParagraph"/>
        <w:rPr>
          <w:rFonts w:ascii="Calibri" w:hAnsi="Calibri" w:cs="Calibri"/>
          <w:sz w:val="22"/>
          <w:szCs w:val="22"/>
        </w:rPr>
      </w:pPr>
    </w:p>
    <w:p w:rsidR="009F2D6C" w:rsidRPr="00441981" w:rsidRDefault="009F2D6C" w:rsidP="009F2D6C">
      <w:pPr>
        <w:pStyle w:val="ListParagraph"/>
        <w:numPr>
          <w:ilvl w:val="0"/>
          <w:numId w:val="13"/>
        </w:numPr>
        <w:shd w:val="clear" w:color="auto" w:fill="C6D9F1"/>
        <w:jc w:val="center"/>
        <w:rPr>
          <w:rFonts w:ascii="Calibri" w:hAnsi="Calibri" w:cs="Calibri"/>
          <w:b/>
          <w:bCs/>
          <w:i/>
          <w:iCs/>
          <w:sz w:val="22"/>
          <w:szCs w:val="22"/>
        </w:rPr>
      </w:pPr>
      <w:r w:rsidRPr="00441981">
        <w:rPr>
          <w:rFonts w:ascii="Calibri" w:hAnsi="Calibri" w:cs="Calibri"/>
          <w:b/>
          <w:bCs/>
          <w:i/>
          <w:iCs/>
          <w:sz w:val="22"/>
          <w:szCs w:val="22"/>
        </w:rPr>
        <w:t>УСЛОВИ ЗА УЧЕШЋЕ У ПОСТУПКУ ЈАВНЕ НАБАВКЕ ИЗ ЧЛ.  76. ЗАКОНА</w:t>
      </w:r>
      <w:r>
        <w:rPr>
          <w:rFonts w:ascii="Calibri" w:hAnsi="Calibri" w:cs="Calibri"/>
          <w:b/>
          <w:bCs/>
          <w:i/>
          <w:iCs/>
          <w:sz w:val="22"/>
          <w:szCs w:val="22"/>
        </w:rPr>
        <w:t xml:space="preserve"> И ДОКАЗИВАЊЕ ТИХ УСЛОВА</w:t>
      </w:r>
    </w:p>
    <w:p w:rsidR="009F2D6C" w:rsidRDefault="009F2D6C" w:rsidP="009F2D6C">
      <w:pPr>
        <w:pStyle w:val="ListParagraph"/>
        <w:ind w:left="0"/>
        <w:jc w:val="both"/>
        <w:rPr>
          <w:rFonts w:ascii="Calibri" w:hAnsi="Calibri" w:cs="Calibri"/>
          <w:i/>
          <w:iCs/>
          <w:sz w:val="22"/>
          <w:szCs w:val="22"/>
          <w:lang w:val="sr-Cyrl-CS"/>
        </w:rPr>
      </w:pPr>
    </w:p>
    <w:p w:rsidR="009F2D6C" w:rsidRPr="002E116E" w:rsidRDefault="009F2D6C" w:rsidP="009F2D6C">
      <w:pPr>
        <w:pStyle w:val="ListParagraph"/>
        <w:numPr>
          <w:ilvl w:val="1"/>
          <w:numId w:val="13"/>
        </w:numPr>
        <w:ind w:left="0" w:firstLine="0"/>
        <w:jc w:val="both"/>
        <w:rPr>
          <w:rFonts w:ascii="Calibri" w:hAnsi="Calibri" w:cs="Calibri"/>
          <w:iCs/>
          <w:sz w:val="22"/>
          <w:szCs w:val="22"/>
        </w:rPr>
      </w:pPr>
      <w:r w:rsidRPr="00441981">
        <w:rPr>
          <w:rFonts w:ascii="Calibri" w:hAnsi="Calibri" w:cs="Calibri"/>
          <w:bCs/>
          <w:iCs/>
          <w:sz w:val="22"/>
          <w:szCs w:val="22"/>
        </w:rPr>
        <w:t xml:space="preserve">Понуђач који </w:t>
      </w:r>
      <w:r w:rsidRPr="00441981">
        <w:rPr>
          <w:rFonts w:ascii="Calibri" w:hAnsi="Calibri" w:cs="Calibri"/>
          <w:iCs/>
          <w:sz w:val="22"/>
          <w:szCs w:val="22"/>
        </w:rPr>
        <w:t xml:space="preserve">учествује у поступку предметне јавне набавке, мора испунити </w:t>
      </w:r>
      <w:r w:rsidRPr="00441981">
        <w:rPr>
          <w:rFonts w:ascii="Calibri" w:hAnsi="Calibri" w:cs="Calibri"/>
          <w:b/>
          <w:iCs/>
          <w:sz w:val="22"/>
          <w:szCs w:val="22"/>
        </w:rPr>
        <w:t>додатне услове</w:t>
      </w:r>
      <w:r w:rsidRPr="00441981">
        <w:rPr>
          <w:rFonts w:ascii="Calibri" w:hAnsi="Calibri" w:cs="Calibri"/>
          <w:iCs/>
          <w:sz w:val="22"/>
          <w:szCs w:val="22"/>
        </w:rPr>
        <w:t xml:space="preserve"> за учешће у поступку јавне набавке,  дефинисане чл. 76. Закона, и то: </w:t>
      </w:r>
    </w:p>
    <w:p w:rsidR="002E116E" w:rsidRDefault="002E116E" w:rsidP="002E116E">
      <w:pPr>
        <w:jc w:val="both"/>
        <w:rPr>
          <w:rFonts w:ascii="Calibri" w:hAnsi="Calibri" w:cs="Calibri"/>
          <w:iCs/>
          <w:lang/>
        </w:rPr>
      </w:pPr>
    </w:p>
    <w:p w:rsidR="002E116E" w:rsidRPr="002E116E" w:rsidRDefault="002E116E" w:rsidP="002E116E">
      <w:pPr>
        <w:rPr>
          <w:rFonts w:cs="Times New Roman"/>
        </w:rPr>
      </w:pPr>
      <w:r w:rsidRPr="002E116E">
        <w:rPr>
          <w:rFonts w:cs="Times New Roman"/>
          <w:b/>
          <w:lang/>
        </w:rPr>
        <w:t>1</w:t>
      </w:r>
      <w:r>
        <w:rPr>
          <w:rFonts w:cs="Times New Roman"/>
          <w:b/>
          <w:lang/>
        </w:rPr>
        <w:t>.</w:t>
      </w:r>
      <w:r w:rsidRPr="002E116E">
        <w:rPr>
          <w:rFonts w:cs="Times New Roman"/>
        </w:rPr>
        <w:t xml:space="preserve">Да је понуђач предходне три године пословао </w:t>
      </w:r>
      <w:r>
        <w:rPr>
          <w:rFonts w:cs="Times New Roman"/>
          <w:lang/>
        </w:rPr>
        <w:t xml:space="preserve">позитивно.                                                                            </w:t>
      </w:r>
      <w:r w:rsidRPr="002E116E">
        <w:rPr>
          <w:rFonts w:cs="Times New Roman"/>
          <w:b/>
          <w:lang/>
        </w:rPr>
        <w:t>Д</w:t>
      </w:r>
      <w:r w:rsidRPr="002E116E">
        <w:rPr>
          <w:rFonts w:cs="Times New Roman"/>
          <w:b/>
        </w:rPr>
        <w:t>оказ</w:t>
      </w:r>
      <w:r>
        <w:rPr>
          <w:rFonts w:cs="Times New Roman"/>
          <w:lang/>
        </w:rPr>
        <w:t xml:space="preserve">: </w:t>
      </w:r>
      <w:r w:rsidRPr="002E116E">
        <w:rPr>
          <w:rFonts w:cs="Times New Roman"/>
        </w:rPr>
        <w:t xml:space="preserve"> </w:t>
      </w:r>
      <w:r>
        <w:rPr>
          <w:rFonts w:cs="Times New Roman"/>
          <w:lang/>
        </w:rPr>
        <w:t>И</w:t>
      </w:r>
      <w:r w:rsidRPr="002E116E">
        <w:rPr>
          <w:rFonts w:cs="Times New Roman"/>
        </w:rPr>
        <w:t>звештај о бонитету – БОН –ЈН за 2012,2013,2014</w:t>
      </w:r>
    </w:p>
    <w:p w:rsidR="002E116E" w:rsidRPr="002E116E" w:rsidRDefault="002E116E" w:rsidP="002E116E">
      <w:pPr>
        <w:rPr>
          <w:rFonts w:cs="Times New Roman"/>
        </w:rPr>
      </w:pPr>
      <w:r w:rsidRPr="009F0803">
        <w:rPr>
          <w:rFonts w:cs="Times New Roman"/>
          <w:b/>
        </w:rPr>
        <w:t>2</w:t>
      </w:r>
      <w:r w:rsidRPr="002E116E">
        <w:rPr>
          <w:rFonts w:cs="Times New Roman"/>
        </w:rPr>
        <w:t xml:space="preserve">.Да понуђач није био неликвидан у периоду </w:t>
      </w:r>
      <w:r w:rsidRPr="002E116E">
        <w:rPr>
          <w:rFonts w:cs="Times New Roman"/>
          <w:lang w:val="sr-Cyrl-CS"/>
        </w:rPr>
        <w:t xml:space="preserve">од </w:t>
      </w:r>
      <w:r w:rsidRPr="002E116E">
        <w:rPr>
          <w:rFonts w:cs="Times New Roman"/>
        </w:rPr>
        <w:t xml:space="preserve">6 месеци </w:t>
      </w:r>
      <w:r w:rsidRPr="002E116E">
        <w:rPr>
          <w:rFonts w:cs="Times New Roman"/>
          <w:lang w:val="sr-Cyrl-CS"/>
        </w:rPr>
        <w:t xml:space="preserve">пре </w:t>
      </w:r>
      <w:r w:rsidRPr="002E116E">
        <w:rPr>
          <w:rFonts w:cs="Times New Roman"/>
        </w:rPr>
        <w:t xml:space="preserve">дана објављивања позива за подношење понуда на </w:t>
      </w:r>
      <w:r>
        <w:rPr>
          <w:rFonts w:cs="Times New Roman"/>
        </w:rPr>
        <w:t>Порталу јавних набавки</w:t>
      </w:r>
      <w:r>
        <w:rPr>
          <w:rFonts w:cs="Times New Roman"/>
          <w:lang/>
        </w:rPr>
        <w:t xml:space="preserve">.                                                                                                  </w:t>
      </w:r>
      <w:r w:rsidRPr="002E116E">
        <w:rPr>
          <w:rFonts w:cs="Times New Roman"/>
          <w:b/>
          <w:lang/>
        </w:rPr>
        <w:t>Д</w:t>
      </w:r>
      <w:r w:rsidRPr="002E116E">
        <w:rPr>
          <w:rFonts w:cs="Times New Roman"/>
          <w:b/>
        </w:rPr>
        <w:t>оказ</w:t>
      </w:r>
      <w:r w:rsidRPr="002E116E">
        <w:rPr>
          <w:rFonts w:cs="Times New Roman"/>
          <w:b/>
          <w:lang/>
        </w:rPr>
        <w:t>:</w:t>
      </w:r>
      <w:r>
        <w:rPr>
          <w:rFonts w:cs="Times New Roman"/>
          <w:lang/>
        </w:rPr>
        <w:t xml:space="preserve"> </w:t>
      </w:r>
      <w:r w:rsidRPr="002E116E">
        <w:rPr>
          <w:rFonts w:cs="Times New Roman"/>
        </w:rPr>
        <w:t xml:space="preserve"> </w:t>
      </w:r>
      <w:r>
        <w:rPr>
          <w:rFonts w:cs="Times New Roman"/>
          <w:lang/>
        </w:rPr>
        <w:t>П</w:t>
      </w:r>
      <w:r w:rsidRPr="002E116E">
        <w:rPr>
          <w:rFonts w:cs="Times New Roman"/>
        </w:rPr>
        <w:t xml:space="preserve">отврда НБС </w:t>
      </w:r>
    </w:p>
    <w:p w:rsidR="002E116E" w:rsidRPr="002E116E" w:rsidRDefault="002E116E" w:rsidP="002E116E">
      <w:pPr>
        <w:rPr>
          <w:rFonts w:cs="Times New Roman"/>
          <w:lang w:val="sr-Cyrl-CS"/>
        </w:rPr>
      </w:pPr>
      <w:r w:rsidRPr="009F0803">
        <w:rPr>
          <w:rFonts w:cs="Times New Roman"/>
          <w:b/>
        </w:rPr>
        <w:t>3</w:t>
      </w:r>
      <w:r w:rsidRPr="002E116E">
        <w:rPr>
          <w:rFonts w:cs="Times New Roman"/>
        </w:rPr>
        <w:t>.Да понуђач поседује сертификате</w:t>
      </w:r>
      <w:r w:rsidRPr="002E116E">
        <w:rPr>
          <w:rFonts w:cs="Times New Roman"/>
          <w:lang w:val="sr-Cyrl-CS"/>
        </w:rPr>
        <w:t xml:space="preserve"> да је систем менаџмента квалитетом у складу са нормом:</w:t>
      </w:r>
      <w:r w:rsidRPr="002E116E">
        <w:rPr>
          <w:rFonts w:cs="Times New Roman"/>
        </w:rPr>
        <w:t xml:space="preserve">  ИСО 9001:2008,ИСО 14001:2004,ОХСАС 18001:2007,</w:t>
      </w:r>
      <w:r>
        <w:rPr>
          <w:rFonts w:cs="Times New Roman"/>
          <w:lang/>
        </w:rPr>
        <w:t xml:space="preserve">                                                                                                      </w:t>
      </w:r>
      <w:r w:rsidRPr="002E116E">
        <w:rPr>
          <w:rFonts w:cs="Times New Roman"/>
        </w:rPr>
        <w:t xml:space="preserve"> </w:t>
      </w:r>
      <w:r w:rsidRPr="002E116E">
        <w:rPr>
          <w:rFonts w:cs="Times New Roman"/>
          <w:b/>
          <w:lang/>
        </w:rPr>
        <w:t>Д</w:t>
      </w:r>
      <w:r w:rsidRPr="002E116E">
        <w:rPr>
          <w:rFonts w:cs="Times New Roman"/>
          <w:b/>
        </w:rPr>
        <w:t>оказ</w:t>
      </w:r>
      <w:r w:rsidRPr="002E116E">
        <w:rPr>
          <w:rFonts w:cs="Times New Roman"/>
          <w:b/>
          <w:lang/>
        </w:rPr>
        <w:t>:</w:t>
      </w:r>
      <w:r>
        <w:rPr>
          <w:rFonts w:cs="Times New Roman"/>
          <w:lang/>
        </w:rPr>
        <w:t xml:space="preserve"> </w:t>
      </w:r>
      <w:r w:rsidRPr="002E116E">
        <w:rPr>
          <w:rFonts w:cs="Times New Roman"/>
        </w:rPr>
        <w:t xml:space="preserve"> фотокопија наведених </w:t>
      </w:r>
      <w:r w:rsidRPr="002E116E">
        <w:rPr>
          <w:rFonts w:cs="Times New Roman"/>
          <w:lang w:val="sr-Cyrl-CS"/>
        </w:rPr>
        <w:t>сертификата</w:t>
      </w:r>
      <w:r>
        <w:rPr>
          <w:rFonts w:cs="Times New Roman"/>
          <w:lang w:val="sr-Cyrl-CS"/>
        </w:rPr>
        <w:t>.</w:t>
      </w:r>
    </w:p>
    <w:p w:rsidR="002E116E" w:rsidRPr="002E116E" w:rsidRDefault="002E116E" w:rsidP="002E116E">
      <w:pPr>
        <w:jc w:val="both"/>
        <w:rPr>
          <w:rFonts w:cs="Times New Roman"/>
        </w:rPr>
      </w:pPr>
      <w:r w:rsidRPr="009F0803">
        <w:rPr>
          <w:rFonts w:cs="Times New Roman"/>
          <w:b/>
        </w:rPr>
        <w:t>4</w:t>
      </w:r>
      <w:r w:rsidRPr="002E116E">
        <w:rPr>
          <w:rFonts w:cs="Times New Roman"/>
        </w:rPr>
        <w:t xml:space="preserve">.Да понуђач располаже довољним кадровским капацитетом и то да има минимум 5 запослених пре објављивања  ЈН од којих 1 машински техничар, 1 електромеханичар </w:t>
      </w:r>
      <w:r>
        <w:rPr>
          <w:rFonts w:cs="Times New Roman"/>
        </w:rPr>
        <w:t>за термичке и расхладне уређаје</w:t>
      </w:r>
      <w:r>
        <w:rPr>
          <w:rFonts w:cs="Times New Roman"/>
          <w:lang/>
        </w:rPr>
        <w:t xml:space="preserve">.                                                                                                                                                                              </w:t>
      </w:r>
      <w:r w:rsidRPr="002E116E">
        <w:rPr>
          <w:rFonts w:cs="Times New Roman"/>
        </w:rPr>
        <w:t xml:space="preserve"> </w:t>
      </w:r>
      <w:r w:rsidRPr="002E116E">
        <w:rPr>
          <w:rFonts w:cs="Times New Roman"/>
          <w:b/>
          <w:lang/>
        </w:rPr>
        <w:t>Д</w:t>
      </w:r>
      <w:r w:rsidRPr="002E116E">
        <w:rPr>
          <w:rFonts w:cs="Times New Roman"/>
          <w:b/>
        </w:rPr>
        <w:t>оказ</w:t>
      </w:r>
      <w:r w:rsidRPr="002E116E">
        <w:rPr>
          <w:rFonts w:cs="Times New Roman"/>
          <w:b/>
          <w:lang/>
        </w:rPr>
        <w:t>:</w:t>
      </w:r>
      <w:r>
        <w:rPr>
          <w:rFonts w:cs="Times New Roman"/>
          <w:lang/>
        </w:rPr>
        <w:t xml:space="preserve"> </w:t>
      </w:r>
      <w:r w:rsidRPr="002E116E">
        <w:rPr>
          <w:rFonts w:cs="Times New Roman"/>
        </w:rPr>
        <w:t xml:space="preserve"> фотокопија М обрасца,фотокопија радне књижице и дипломе</w:t>
      </w:r>
    </w:p>
    <w:p w:rsidR="002E116E" w:rsidRPr="002E116E" w:rsidRDefault="002E116E" w:rsidP="002E116E">
      <w:pPr>
        <w:jc w:val="both"/>
        <w:rPr>
          <w:rFonts w:cs="Times New Roman"/>
        </w:rPr>
      </w:pPr>
      <w:r w:rsidRPr="009F0803">
        <w:rPr>
          <w:rFonts w:cs="Times New Roman"/>
          <w:b/>
          <w:lang/>
        </w:rPr>
        <w:t>5</w:t>
      </w:r>
      <w:r w:rsidRPr="009F0803">
        <w:rPr>
          <w:rFonts w:cs="Times New Roman"/>
          <w:b/>
        </w:rPr>
        <w:t>.</w:t>
      </w:r>
      <w:r w:rsidRPr="002E116E">
        <w:rPr>
          <w:rFonts w:cs="Times New Roman"/>
        </w:rPr>
        <w:t>Да понуђач располаже довољним техничким капацитетом: да поседује минимум 3 доставна возила</w:t>
      </w:r>
      <w:r>
        <w:rPr>
          <w:rFonts w:cs="Times New Roman"/>
        </w:rPr>
        <w:t xml:space="preserve"> </w:t>
      </w:r>
      <w:r>
        <w:rPr>
          <w:rFonts w:cs="Times New Roman"/>
          <w:lang/>
        </w:rPr>
        <w:t xml:space="preserve">.                                                                                                                                                                           </w:t>
      </w:r>
      <w:r w:rsidRPr="002E116E">
        <w:rPr>
          <w:rFonts w:cs="Times New Roman"/>
          <w:b/>
          <w:lang/>
        </w:rPr>
        <w:t>Д</w:t>
      </w:r>
      <w:r w:rsidRPr="002E116E">
        <w:rPr>
          <w:rFonts w:cs="Times New Roman"/>
          <w:b/>
        </w:rPr>
        <w:t>оказ</w:t>
      </w:r>
      <w:r w:rsidRPr="002E116E">
        <w:rPr>
          <w:rFonts w:cs="Times New Roman"/>
          <w:b/>
          <w:lang/>
        </w:rPr>
        <w:t>:</w:t>
      </w:r>
      <w:r>
        <w:rPr>
          <w:rFonts w:cs="Times New Roman"/>
          <w:lang/>
        </w:rPr>
        <w:t xml:space="preserve"> </w:t>
      </w:r>
      <w:r w:rsidRPr="002E116E">
        <w:rPr>
          <w:rFonts w:cs="Times New Roman"/>
        </w:rPr>
        <w:t xml:space="preserve"> фотокопија саобраћајне дозволе са читачем и фотокопија полисе осигурања</w:t>
      </w:r>
    </w:p>
    <w:p w:rsidR="002E116E" w:rsidRPr="009F0803" w:rsidRDefault="002E116E" w:rsidP="009F0803">
      <w:pPr>
        <w:jc w:val="both"/>
        <w:rPr>
          <w:rFonts w:cs="Times New Roman"/>
          <w:lang w:val="sr-Cyrl-CS"/>
        </w:rPr>
      </w:pPr>
      <w:r w:rsidRPr="009F0803">
        <w:rPr>
          <w:rFonts w:cs="Times New Roman"/>
          <w:b/>
        </w:rPr>
        <w:t>6.</w:t>
      </w:r>
      <w:r w:rsidRPr="002E116E">
        <w:rPr>
          <w:rFonts w:cs="Times New Roman"/>
        </w:rPr>
        <w:t xml:space="preserve"> </w:t>
      </w:r>
      <w:r w:rsidRPr="009F0803">
        <w:rPr>
          <w:rFonts w:cs="Times New Roman"/>
          <w:lang w:val="sr-Cyrl-CS"/>
        </w:rPr>
        <w:t>П</w:t>
      </w:r>
      <w:r w:rsidRPr="009F0803">
        <w:rPr>
          <w:rFonts w:cs="Times New Roman"/>
        </w:rPr>
        <w:t xml:space="preserve">онуђач је дужан да приликом </w:t>
      </w:r>
      <w:r w:rsidRPr="009F0803">
        <w:rPr>
          <w:rFonts w:cs="Times New Roman"/>
          <w:lang w:val="sr-Cyrl-CS"/>
        </w:rPr>
        <w:t xml:space="preserve"> достављања </w:t>
      </w:r>
      <w:r w:rsidRPr="009F0803">
        <w:rPr>
          <w:rFonts w:cs="Times New Roman"/>
        </w:rPr>
        <w:t xml:space="preserve">понуде достави  </w:t>
      </w:r>
      <w:r w:rsidRPr="009F0803">
        <w:rPr>
          <w:rFonts w:cs="Times New Roman"/>
          <w:lang w:val="sr-Cyrl-CS"/>
        </w:rPr>
        <w:t>овлашћење произвођача  опреме као доказ о заступању произвођача опреме на територији Р. Србије, као и овлашћење за сервисирање којом се потврђује њихова оспособљеност за монтажу и сервисирање понуђених машина и уређаја. Понуђач може и да као доказ о заступању и сервисирању опреме достави уговор са правним лицем које тај доказ поседује и да приложи копију уговора о заступању и сервисирању опреме тог правног лица са произвођачем, као и уговор – овлашћење за понуђача да може у његово име да обавља монтажу и сервисирање понуђене опреме.</w:t>
      </w:r>
    </w:p>
    <w:p w:rsidR="002E116E" w:rsidRPr="009F0803" w:rsidRDefault="002E116E" w:rsidP="002E116E">
      <w:pPr>
        <w:rPr>
          <w:rFonts w:cs="Times New Roman"/>
        </w:rPr>
      </w:pPr>
      <w:r w:rsidRPr="009F0803">
        <w:rPr>
          <w:rFonts w:cs="Times New Roman"/>
          <w:b/>
        </w:rPr>
        <w:t>7</w:t>
      </w:r>
      <w:r w:rsidRPr="009F0803">
        <w:rPr>
          <w:rFonts w:cs="Times New Roman"/>
        </w:rPr>
        <w:t>.Понуђач је у обавези да достави каталог-каталошки лист или проспект понуђене робе из којег се недвосмислено могу видети тражене техничке карактеристике (оригинал или фотокопију)</w:t>
      </w:r>
    </w:p>
    <w:p w:rsidR="009F2D6C" w:rsidRPr="00D163CC" w:rsidRDefault="009F2D6C" w:rsidP="009F2D6C">
      <w:pPr>
        <w:pStyle w:val="ListParagraph"/>
        <w:ind w:left="709"/>
        <w:jc w:val="both"/>
        <w:rPr>
          <w:rFonts w:asciiTheme="minorHAnsi" w:hAnsiTheme="minorHAnsi" w:cstheme="minorHAnsi"/>
          <w:b/>
          <w:iCs/>
          <w:sz w:val="22"/>
          <w:szCs w:val="22"/>
        </w:rPr>
      </w:pPr>
    </w:p>
    <w:p w:rsidR="009F2D6C" w:rsidRPr="00C650B4" w:rsidRDefault="009F2D6C" w:rsidP="009F2D6C">
      <w:pPr>
        <w:pStyle w:val="ListParagraph"/>
        <w:numPr>
          <w:ilvl w:val="1"/>
          <w:numId w:val="3"/>
        </w:numPr>
        <w:ind w:left="426" w:firstLine="204"/>
        <w:jc w:val="both"/>
        <w:rPr>
          <w:rFonts w:ascii="Calibri" w:hAnsi="Calibri" w:cs="Calibri"/>
          <w:b/>
          <w:bCs/>
          <w:i/>
          <w:iCs/>
          <w:sz w:val="22"/>
          <w:szCs w:val="22"/>
        </w:rPr>
      </w:pPr>
      <w:r w:rsidRPr="00C77D9F">
        <w:rPr>
          <w:rFonts w:ascii="Calibri" w:hAnsi="Calibri" w:cs="Calibri"/>
          <w:bCs/>
          <w:iCs/>
          <w:sz w:val="22"/>
          <w:szCs w:val="22"/>
        </w:rPr>
        <w:t>Уколико понуђач подноси понуду са подизв</w:t>
      </w:r>
      <w:r>
        <w:rPr>
          <w:rFonts w:ascii="Calibri" w:hAnsi="Calibri" w:cs="Calibri"/>
          <w:bCs/>
          <w:iCs/>
          <w:sz w:val="22"/>
          <w:szCs w:val="22"/>
        </w:rPr>
        <w:t>ршиоцем</w:t>
      </w:r>
      <w:r w:rsidRPr="00C77D9F">
        <w:rPr>
          <w:rFonts w:ascii="Calibri" w:hAnsi="Calibri" w:cs="Calibri"/>
          <w:bCs/>
          <w:iCs/>
          <w:sz w:val="22"/>
          <w:szCs w:val="22"/>
        </w:rPr>
        <w:t>, у складу са чланом 80. Закона, подизв</w:t>
      </w:r>
      <w:r>
        <w:rPr>
          <w:rFonts w:ascii="Calibri" w:hAnsi="Calibri" w:cs="Calibri"/>
          <w:bCs/>
          <w:iCs/>
          <w:sz w:val="22"/>
          <w:szCs w:val="22"/>
        </w:rPr>
        <w:t>ршилац</w:t>
      </w:r>
      <w:r w:rsidRPr="00C77D9F">
        <w:rPr>
          <w:rFonts w:ascii="Calibri" w:hAnsi="Calibri" w:cs="Calibri"/>
          <w:bCs/>
          <w:iCs/>
          <w:sz w:val="22"/>
          <w:szCs w:val="22"/>
        </w:rPr>
        <w:t xml:space="preserve">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9F2D6C" w:rsidRPr="00C77D9F" w:rsidRDefault="009F2D6C" w:rsidP="009F2D6C">
      <w:pPr>
        <w:pStyle w:val="ListParagraph"/>
        <w:ind w:left="0"/>
        <w:jc w:val="both"/>
        <w:rPr>
          <w:rFonts w:ascii="Calibri" w:hAnsi="Calibri" w:cs="Calibri"/>
          <w:sz w:val="22"/>
          <w:szCs w:val="22"/>
        </w:rPr>
      </w:pPr>
    </w:p>
    <w:p w:rsidR="009F2D6C" w:rsidRPr="00C77D9F" w:rsidRDefault="009F2D6C" w:rsidP="009F2D6C">
      <w:pPr>
        <w:pStyle w:val="ListParagraph"/>
        <w:numPr>
          <w:ilvl w:val="1"/>
          <w:numId w:val="3"/>
        </w:numPr>
        <w:ind w:left="426" w:firstLine="204"/>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Pr>
          <w:rFonts w:ascii="Calibri" w:hAnsi="Calibri" w:cs="Calibri"/>
          <w:bCs/>
          <w:iCs/>
          <w:sz w:val="22"/>
          <w:szCs w:val="22"/>
        </w:rPr>
        <w:t>дизвршиоци</w:t>
      </w:r>
      <w:r w:rsidRPr="00C77D9F">
        <w:rPr>
          <w:rFonts w:ascii="Calibri" w:hAnsi="Calibri" w:cs="Calibri"/>
          <w:bCs/>
          <w:iCs/>
          <w:sz w:val="22"/>
          <w:szCs w:val="22"/>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9F2D6C" w:rsidRDefault="009F2D6C" w:rsidP="009F2D6C">
      <w:pPr>
        <w:pStyle w:val="ListParagraph"/>
        <w:ind w:left="426"/>
        <w:jc w:val="both"/>
        <w:rPr>
          <w:rFonts w:ascii="Calibri" w:hAnsi="Calibri" w:cs="Calibri"/>
          <w:bCs/>
          <w:iCs/>
          <w:color w:val="FF0000"/>
          <w:sz w:val="22"/>
          <w:szCs w:val="22"/>
          <w:lang/>
        </w:rPr>
      </w:pPr>
      <w:r w:rsidRPr="00C77D9F">
        <w:rPr>
          <w:rFonts w:ascii="Calibri" w:hAnsi="Calibri" w:cs="Calibri"/>
          <w:bCs/>
          <w:iCs/>
          <w:sz w:val="22"/>
          <w:szCs w:val="22"/>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C77D9F">
        <w:rPr>
          <w:rFonts w:ascii="Calibri" w:hAnsi="Calibri" w:cs="Calibri"/>
          <w:bCs/>
          <w:iCs/>
          <w:color w:val="FF0000"/>
          <w:sz w:val="22"/>
          <w:szCs w:val="22"/>
        </w:rPr>
        <w:t xml:space="preserve"> </w:t>
      </w:r>
    </w:p>
    <w:p w:rsidR="00E2140F" w:rsidRPr="00E2140F" w:rsidRDefault="00E2140F" w:rsidP="009F2D6C">
      <w:pPr>
        <w:pStyle w:val="ListParagraph"/>
        <w:ind w:left="426"/>
        <w:jc w:val="both"/>
        <w:rPr>
          <w:rFonts w:ascii="Calibri" w:hAnsi="Calibri" w:cs="Calibri"/>
          <w:bCs/>
          <w:iCs/>
          <w:color w:val="FF0000"/>
          <w:sz w:val="22"/>
          <w:szCs w:val="22"/>
          <w:lang/>
        </w:rPr>
      </w:pPr>
    </w:p>
    <w:p w:rsidR="009F2D6C" w:rsidRDefault="009F2D6C" w:rsidP="009F2D6C">
      <w:pPr>
        <w:pStyle w:val="ListParagraph"/>
        <w:ind w:left="1350"/>
        <w:jc w:val="both"/>
        <w:rPr>
          <w:rFonts w:ascii="Calibri" w:hAnsi="Calibri" w:cs="Calibri"/>
          <w:bCs/>
          <w:iCs/>
          <w:color w:val="FF0000"/>
          <w:sz w:val="22"/>
          <w:szCs w:val="22"/>
        </w:rPr>
      </w:pPr>
    </w:p>
    <w:p w:rsidR="009F2D6C" w:rsidRPr="00C650B4" w:rsidRDefault="009F2D6C" w:rsidP="009F2D6C">
      <w:pPr>
        <w:pStyle w:val="ListParagraph"/>
        <w:shd w:val="clear" w:color="auto" w:fill="C6D9F1"/>
        <w:ind w:left="360"/>
        <w:rPr>
          <w:rFonts w:ascii="Calibri" w:hAnsi="Calibri" w:cs="Calibri"/>
          <w:bCs/>
          <w:i/>
          <w:iCs/>
          <w:color w:val="C00000"/>
          <w:sz w:val="22"/>
          <w:szCs w:val="22"/>
        </w:rPr>
      </w:pPr>
    </w:p>
    <w:p w:rsidR="009F2D6C" w:rsidRPr="00424198" w:rsidRDefault="009F2D6C" w:rsidP="009F2D6C">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t>УПУТСТВО КАКО СЕ ДОКАЗУЈЕ ИСПУЊЕНОСТ УСЛОВА</w:t>
      </w:r>
      <w:r>
        <w:rPr>
          <w:rFonts w:ascii="Calibri" w:hAnsi="Calibri" w:cs="Calibri"/>
          <w:b/>
          <w:bCs/>
          <w:i/>
          <w:iCs/>
          <w:sz w:val="22"/>
          <w:szCs w:val="22"/>
        </w:rPr>
        <w:t xml:space="preserve"> из чл. 75.</w:t>
      </w:r>
    </w:p>
    <w:p w:rsidR="009F2D6C" w:rsidRPr="00C77D9F" w:rsidRDefault="009F2D6C" w:rsidP="009F2D6C">
      <w:pPr>
        <w:pStyle w:val="ListParagraph"/>
        <w:jc w:val="both"/>
        <w:rPr>
          <w:rFonts w:ascii="Calibri" w:hAnsi="Calibri" w:cs="Calibri"/>
          <w:bCs/>
          <w:i/>
          <w:iCs/>
          <w:color w:val="C00000"/>
          <w:sz w:val="22"/>
          <w:szCs w:val="22"/>
        </w:rPr>
      </w:pPr>
    </w:p>
    <w:p w:rsidR="009F2D6C" w:rsidRDefault="009F2D6C" w:rsidP="009F2D6C">
      <w:pPr>
        <w:pStyle w:val="ListParagraph"/>
        <w:ind w:left="426"/>
        <w:jc w:val="both"/>
        <w:rPr>
          <w:rFonts w:ascii="Calibri" w:hAnsi="Calibri" w:cs="Calibri"/>
          <w:i/>
          <w:sz w:val="22"/>
          <w:szCs w:val="22"/>
        </w:rPr>
      </w:pPr>
      <w:r w:rsidRPr="00C77D9F">
        <w:rPr>
          <w:rFonts w:ascii="Calibri" w:hAnsi="Calibri" w:cs="Calibri"/>
          <w:sz w:val="22"/>
          <w:szCs w:val="22"/>
        </w:rPr>
        <w:t xml:space="preserve">Испуњеност </w:t>
      </w:r>
      <w:r w:rsidRPr="00C77D9F">
        <w:rPr>
          <w:rFonts w:ascii="Calibri" w:hAnsi="Calibri" w:cs="Calibri"/>
          <w:b/>
          <w:sz w:val="22"/>
          <w:szCs w:val="22"/>
        </w:rPr>
        <w:t xml:space="preserve">обавезних  услова </w:t>
      </w:r>
      <w:r w:rsidRPr="00C77D9F">
        <w:rPr>
          <w:rFonts w:ascii="Calibri" w:hAnsi="Calibri" w:cs="Calibri"/>
          <w:sz w:val="22"/>
          <w:szCs w:val="22"/>
        </w:rPr>
        <w:t xml:space="preserve">за учешће у поступку предметне јавне набавке, </w:t>
      </w:r>
      <w:r w:rsidRPr="00C77D9F">
        <w:rPr>
          <w:rFonts w:ascii="Calibri" w:hAnsi="Calibri" w:cs="Calibri"/>
          <w:sz w:val="22"/>
          <w:szCs w:val="22"/>
          <w:lang w:val="sr-Cyrl-CS"/>
        </w:rPr>
        <w:t xml:space="preserve">у складу са чл. 77. став 4. Закона, </w:t>
      </w:r>
      <w:r w:rsidRPr="00C77D9F">
        <w:rPr>
          <w:rFonts w:ascii="Calibri" w:hAnsi="Calibri" w:cs="Calibri"/>
          <w:sz w:val="22"/>
          <w:szCs w:val="22"/>
        </w:rPr>
        <w:t xml:space="preserve">понуђач доказује достављањем Изјаве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 xml:space="preserve">Образац изјаве понуђача, дат је у поглављу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color w:val="FF0000"/>
          <w:sz w:val="22"/>
          <w:szCs w:val="22"/>
          <w:lang w:val="sr-Cyrl-CS"/>
        </w:rPr>
        <w:t xml:space="preserve"> </w:t>
      </w:r>
      <w:r w:rsidRPr="00C77D9F">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w:t>
      </w:r>
      <w:r>
        <w:rPr>
          <w:rFonts w:ascii="Calibri" w:hAnsi="Calibri" w:cs="Calibri"/>
          <w:sz w:val="22"/>
          <w:szCs w:val="22"/>
        </w:rPr>
        <w:t xml:space="preserve"> овом конкурсном документацијом.</w:t>
      </w:r>
      <w:r w:rsidRPr="00C77D9F">
        <w:rPr>
          <w:rFonts w:ascii="Calibri" w:hAnsi="Calibri" w:cs="Calibri"/>
          <w:i/>
          <w:sz w:val="22"/>
          <w:szCs w:val="22"/>
        </w:rPr>
        <w:t xml:space="preserve"> </w:t>
      </w:r>
    </w:p>
    <w:p w:rsidR="009F2D6C" w:rsidRPr="00C77D9F" w:rsidRDefault="009F2D6C" w:rsidP="009F2D6C">
      <w:pPr>
        <w:pStyle w:val="ListParagraph"/>
        <w:ind w:left="426"/>
        <w:jc w:val="both"/>
        <w:rPr>
          <w:rFonts w:ascii="Calibri" w:hAnsi="Calibri" w:cs="Calibri"/>
          <w:bCs/>
          <w:iCs/>
          <w:sz w:val="22"/>
          <w:szCs w:val="22"/>
          <w:lang w:val="sr-Cyrl-CS"/>
        </w:rPr>
      </w:pPr>
      <w:r w:rsidRPr="00C77D9F">
        <w:rPr>
          <w:rFonts w:ascii="Calibri" w:hAnsi="Calibri" w:cs="Calibri"/>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F2D6C" w:rsidRPr="00C77D9F" w:rsidRDefault="009F2D6C" w:rsidP="009F2D6C">
      <w:pPr>
        <w:pStyle w:val="ListParagraph"/>
        <w:ind w:left="426"/>
        <w:jc w:val="both"/>
        <w:rPr>
          <w:rFonts w:ascii="Calibri" w:hAnsi="Calibri" w:cs="Calibri"/>
          <w:bCs/>
          <w:iCs/>
          <w:sz w:val="22"/>
          <w:szCs w:val="22"/>
          <w:lang w:val="sr-Cyrl-CS"/>
        </w:rPr>
      </w:pPr>
    </w:p>
    <w:p w:rsidR="009F2D6C" w:rsidRPr="00C77D9F" w:rsidRDefault="009F2D6C" w:rsidP="009F2D6C">
      <w:pPr>
        <w:pStyle w:val="ListParagraph"/>
        <w:ind w:left="426"/>
        <w:jc w:val="both"/>
        <w:rPr>
          <w:rFonts w:ascii="Calibri" w:hAnsi="Calibri" w:cs="Calibri"/>
          <w:bCs/>
          <w:iCs/>
          <w:sz w:val="22"/>
          <w:szCs w:val="22"/>
          <w:lang w:val="sr-Cyrl-CS"/>
        </w:rPr>
      </w:pPr>
      <w:r w:rsidRPr="00C77D9F">
        <w:rPr>
          <w:rFonts w:ascii="Calibri" w:hAnsi="Calibri" w:cs="Calibri"/>
          <w:b/>
          <w:bCs/>
          <w:iCs/>
          <w:color w:val="auto"/>
          <w:sz w:val="22"/>
          <w:szCs w:val="22"/>
          <w:u w:val="single"/>
        </w:rPr>
        <w:t>Уколико понуду подноси група понуђача</w:t>
      </w:r>
      <w:r w:rsidRPr="00C77D9F">
        <w:rPr>
          <w:rFonts w:ascii="Calibri" w:hAnsi="Calibri" w:cs="Calibri"/>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F2D6C" w:rsidRPr="00C77D9F" w:rsidRDefault="009F2D6C" w:rsidP="009F2D6C">
      <w:pPr>
        <w:pStyle w:val="ListParagraph"/>
        <w:ind w:left="426"/>
        <w:jc w:val="both"/>
        <w:rPr>
          <w:rFonts w:ascii="Calibri" w:hAnsi="Calibri" w:cs="Calibri"/>
          <w:bCs/>
          <w:iCs/>
          <w:sz w:val="22"/>
          <w:szCs w:val="22"/>
          <w:lang w:val="sr-Cyrl-CS"/>
        </w:rPr>
      </w:pPr>
      <w:r w:rsidRPr="00C77D9F">
        <w:rPr>
          <w:rFonts w:ascii="Calibri" w:hAnsi="Calibri" w:cs="Calibri"/>
          <w:b/>
          <w:bCs/>
          <w:iCs/>
          <w:sz w:val="22"/>
          <w:szCs w:val="22"/>
          <w:u w:val="single"/>
        </w:rPr>
        <w:t>Уколико понуђач подноси понуду са подизв</w:t>
      </w:r>
      <w:r>
        <w:rPr>
          <w:rFonts w:ascii="Calibri" w:hAnsi="Calibri" w:cs="Calibri"/>
          <w:b/>
          <w:bCs/>
          <w:iCs/>
          <w:sz w:val="22"/>
          <w:szCs w:val="22"/>
          <w:u w:val="single"/>
        </w:rPr>
        <w:t>ршиоцем</w:t>
      </w:r>
      <w:r w:rsidRPr="00C77D9F">
        <w:rPr>
          <w:rFonts w:ascii="Calibri" w:hAnsi="Calibri" w:cs="Calibri"/>
          <w:bCs/>
          <w:iCs/>
          <w:sz w:val="22"/>
          <w:szCs w:val="22"/>
        </w:rPr>
        <w:t xml:space="preserve">, понуђач је дужан да достави Изјаву подизвођача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Образац изјав</w:t>
      </w:r>
      <w:r w:rsidRPr="00C77D9F">
        <w:rPr>
          <w:rFonts w:ascii="Calibri" w:hAnsi="Calibri" w:cs="Calibri"/>
          <w:i/>
          <w:color w:val="auto"/>
          <w:sz w:val="22"/>
          <w:szCs w:val="22"/>
        </w:rPr>
        <w:t>е подизв</w:t>
      </w:r>
      <w:r>
        <w:rPr>
          <w:rFonts w:ascii="Calibri" w:hAnsi="Calibri" w:cs="Calibri"/>
          <w:i/>
          <w:color w:val="auto"/>
          <w:sz w:val="22"/>
          <w:szCs w:val="22"/>
        </w:rPr>
        <w:t>ршиоца</w:t>
      </w:r>
      <w:r w:rsidRPr="00C77D9F">
        <w:rPr>
          <w:rFonts w:ascii="Calibri" w:hAnsi="Calibri" w:cs="Calibri"/>
          <w:i/>
          <w:color w:val="auto"/>
          <w:sz w:val="22"/>
          <w:szCs w:val="22"/>
        </w:rPr>
        <w:t>, дат је у поглављу</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bCs/>
          <w:iCs/>
          <w:sz w:val="22"/>
          <w:szCs w:val="22"/>
        </w:rPr>
        <w:t xml:space="preserve"> потписану од стране овлашћеног лица подизвођача и оверену печатом. </w:t>
      </w:r>
    </w:p>
    <w:p w:rsidR="009F2D6C" w:rsidRPr="00C77D9F" w:rsidRDefault="009F2D6C" w:rsidP="009F2D6C">
      <w:pPr>
        <w:pStyle w:val="ListParagraph"/>
        <w:ind w:left="426"/>
        <w:jc w:val="both"/>
        <w:rPr>
          <w:rFonts w:ascii="Calibri" w:hAnsi="Calibri" w:cs="Calibri"/>
          <w:bCs/>
          <w:iCs/>
          <w:sz w:val="22"/>
          <w:szCs w:val="22"/>
          <w:lang w:val="sr-Cyrl-CS"/>
        </w:rPr>
      </w:pPr>
    </w:p>
    <w:p w:rsidR="009F2D6C" w:rsidRPr="007C25F3" w:rsidRDefault="009F2D6C" w:rsidP="009F2D6C">
      <w:pPr>
        <w:pStyle w:val="ListParagraph"/>
        <w:ind w:left="426"/>
        <w:jc w:val="both"/>
        <w:rPr>
          <w:rFonts w:ascii="Calibri" w:hAnsi="Calibri" w:cs="Calibri"/>
          <w:b/>
          <w:bCs/>
          <w:iCs/>
          <w:sz w:val="22"/>
          <w:szCs w:val="22"/>
          <w:lang w:val="sr-Cyrl-CS"/>
        </w:rPr>
      </w:pPr>
      <w:r w:rsidRPr="007C25F3">
        <w:rPr>
          <w:rFonts w:ascii="Calibri" w:hAnsi="Calibri" w:cs="Calibri"/>
          <w:b/>
          <w:bCs/>
          <w:iCs/>
          <w:sz w:val="22"/>
          <w:szCs w:val="22"/>
        </w:rPr>
        <w:t xml:space="preserve">Наручилац може пре доношења одлуке о додели уговора да </w:t>
      </w:r>
      <w:r w:rsidRPr="007C25F3">
        <w:rPr>
          <w:rFonts w:ascii="Calibri" w:hAnsi="Calibri" w:cs="Calibri"/>
          <w:b/>
          <w:bCs/>
          <w:iCs/>
          <w:sz w:val="22"/>
          <w:szCs w:val="22"/>
          <w:lang w:val="sr-Cyrl-CS"/>
        </w:rPr>
        <w:t xml:space="preserve">тражи </w:t>
      </w:r>
      <w:r w:rsidRPr="007C25F3">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F2D6C" w:rsidRPr="00C77D9F" w:rsidRDefault="009F2D6C" w:rsidP="009F2D6C">
      <w:pPr>
        <w:pStyle w:val="ListParagraph"/>
        <w:ind w:left="426"/>
        <w:jc w:val="both"/>
        <w:rPr>
          <w:rFonts w:ascii="Calibri" w:hAnsi="Calibri" w:cs="Calibri"/>
          <w:bCs/>
          <w:iCs/>
          <w:sz w:val="22"/>
          <w:szCs w:val="22"/>
          <w:lang w:val="sr-Cyrl-CS"/>
        </w:rPr>
      </w:pPr>
    </w:p>
    <w:p w:rsidR="009F2D6C" w:rsidRPr="00C77D9F" w:rsidRDefault="009F2D6C" w:rsidP="009F2D6C">
      <w:pPr>
        <w:pStyle w:val="ListParagraph"/>
        <w:ind w:left="426"/>
        <w:jc w:val="both"/>
        <w:rPr>
          <w:rFonts w:ascii="Calibri" w:hAnsi="Calibri" w:cs="Calibri"/>
          <w:color w:val="FF0000"/>
          <w:sz w:val="22"/>
          <w:szCs w:val="22"/>
        </w:rPr>
      </w:pPr>
      <w:r w:rsidRPr="00C77D9F">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F2D6C" w:rsidRPr="007C25F3" w:rsidRDefault="009F2D6C" w:rsidP="009F2D6C">
      <w:pPr>
        <w:pStyle w:val="ListParagraph"/>
        <w:ind w:left="426"/>
        <w:jc w:val="both"/>
        <w:rPr>
          <w:rFonts w:ascii="Calibri" w:hAnsi="Calibri" w:cs="Calibri"/>
          <w:b/>
          <w:color w:val="auto"/>
          <w:sz w:val="22"/>
          <w:szCs w:val="22"/>
        </w:rPr>
      </w:pPr>
      <w:r w:rsidRPr="007C25F3">
        <w:rPr>
          <w:rFonts w:ascii="Calibri" w:hAnsi="Calibri" w:cs="Calibri"/>
          <w:b/>
          <w:color w:val="auto"/>
          <w:sz w:val="22"/>
          <w:szCs w:val="22"/>
        </w:rPr>
        <w:t>Понуђач није дужан да доставља на увид доказе који су јавно доступни на интернет страницама надлежних органа.</w:t>
      </w:r>
    </w:p>
    <w:p w:rsidR="009F2D6C" w:rsidRPr="007C25F3" w:rsidRDefault="009F2D6C" w:rsidP="009F2D6C">
      <w:pPr>
        <w:pStyle w:val="ListParagraph"/>
        <w:ind w:left="426"/>
        <w:jc w:val="both"/>
        <w:rPr>
          <w:rFonts w:ascii="Calibri" w:hAnsi="Calibri" w:cs="Calibri"/>
          <w:b/>
          <w:color w:val="auto"/>
          <w:sz w:val="22"/>
          <w:szCs w:val="22"/>
        </w:rPr>
      </w:pPr>
    </w:p>
    <w:p w:rsidR="009F2D6C" w:rsidRDefault="009F2D6C" w:rsidP="009F2D6C">
      <w:pPr>
        <w:pStyle w:val="ListParagraph"/>
        <w:ind w:left="426"/>
        <w:jc w:val="both"/>
        <w:rPr>
          <w:rFonts w:ascii="Calibri" w:eastAsia="TimesNewRomanPSMT" w:hAnsi="Calibri" w:cs="Calibri"/>
          <w:bCs/>
          <w:sz w:val="22"/>
          <w:szCs w:val="22"/>
        </w:rPr>
      </w:pPr>
      <w:r w:rsidRPr="00C77D9F">
        <w:rPr>
          <w:rFonts w:ascii="Calibri" w:hAnsi="Calibri" w:cs="Calibri"/>
          <w:color w:val="auto"/>
          <w:sz w:val="22"/>
          <w:szCs w:val="22"/>
        </w:rPr>
        <w:t>Понуђач је дужан</w:t>
      </w:r>
      <w:r w:rsidRPr="00C77D9F">
        <w:rPr>
          <w:rFonts w:ascii="Calibri" w:eastAsia="TimesNewRomanPSMT" w:hAnsi="Calibri" w:cs="Calibri"/>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rPr>
      </w:pPr>
    </w:p>
    <w:p w:rsidR="009F2D6C" w:rsidRDefault="009F2D6C"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E2140F" w:rsidRDefault="00E2140F" w:rsidP="009F2D6C">
      <w:pPr>
        <w:pStyle w:val="ListParagraph"/>
        <w:ind w:left="426"/>
        <w:jc w:val="both"/>
        <w:rPr>
          <w:rFonts w:ascii="Calibri" w:eastAsia="TimesNewRomanPSMT" w:hAnsi="Calibri" w:cs="Calibri"/>
          <w:bCs/>
          <w:sz w:val="22"/>
          <w:szCs w:val="22"/>
          <w:lang/>
        </w:rPr>
      </w:pPr>
    </w:p>
    <w:p w:rsidR="009F2D6C" w:rsidRPr="00C77D9F" w:rsidRDefault="009F2D6C" w:rsidP="009F2D6C">
      <w:pPr>
        <w:pStyle w:val="ListParagraph"/>
        <w:shd w:val="clear" w:color="auto" w:fill="C6D9F1"/>
        <w:ind w:left="360"/>
        <w:jc w:val="center"/>
        <w:rPr>
          <w:rFonts w:ascii="Calibri" w:hAnsi="Calibri" w:cs="Calibri"/>
          <w:bCs/>
          <w:iCs/>
          <w:sz w:val="22"/>
          <w:szCs w:val="22"/>
        </w:rPr>
      </w:pPr>
      <w:r w:rsidRPr="00C77D9F">
        <w:rPr>
          <w:rFonts w:ascii="Calibri" w:hAnsi="Calibri" w:cs="Calibri"/>
          <w:b/>
          <w:bCs/>
          <w:i/>
          <w:iCs/>
          <w:sz w:val="22"/>
          <w:szCs w:val="22"/>
          <w:lang w:val="ru-RU"/>
        </w:rPr>
        <w:t>3.</w:t>
      </w:r>
      <w:r w:rsidRPr="00C77D9F">
        <w:rPr>
          <w:rFonts w:ascii="Calibri" w:hAnsi="Calibri" w:cs="Calibri"/>
          <w:b/>
          <w:bCs/>
          <w:i/>
          <w:iCs/>
          <w:sz w:val="22"/>
          <w:szCs w:val="22"/>
        </w:rPr>
        <w:t xml:space="preserve"> ОБРАЗАЦ ИЗЈАВЕ О ИСПУЊАВАЊУ УСЛОВА ИЗ ЧЛ. 75.  ЗАКОНА</w:t>
      </w:r>
    </w:p>
    <w:p w:rsidR="009F2D6C" w:rsidRPr="00C77D9F" w:rsidRDefault="009F2D6C" w:rsidP="009F2D6C">
      <w:pPr>
        <w:pStyle w:val="ListParagraph"/>
        <w:shd w:val="clear" w:color="auto" w:fill="C6D9F1"/>
        <w:ind w:left="360"/>
        <w:jc w:val="center"/>
        <w:rPr>
          <w:rFonts w:ascii="Calibri" w:hAnsi="Calibri" w:cs="Calibri"/>
          <w:bCs/>
          <w:iCs/>
          <w:sz w:val="22"/>
          <w:szCs w:val="22"/>
        </w:rPr>
      </w:pPr>
    </w:p>
    <w:p w:rsidR="009F2D6C" w:rsidRPr="00C77D9F" w:rsidRDefault="009F2D6C" w:rsidP="009F2D6C">
      <w:pPr>
        <w:jc w:val="center"/>
        <w:rPr>
          <w:rFonts w:ascii="Calibri" w:hAnsi="Calibri" w:cs="Calibri"/>
          <w:b/>
          <w:bCs/>
        </w:rPr>
      </w:pPr>
    </w:p>
    <w:p w:rsidR="009F2D6C" w:rsidRPr="00C77D9F" w:rsidRDefault="009F2D6C" w:rsidP="009F2D6C">
      <w:pPr>
        <w:jc w:val="center"/>
        <w:rPr>
          <w:rFonts w:ascii="Calibri" w:hAnsi="Calibri" w:cs="Calibri"/>
          <w:b/>
          <w:bCs/>
        </w:rPr>
      </w:pPr>
      <w:r w:rsidRPr="00C77D9F">
        <w:rPr>
          <w:rFonts w:ascii="Calibri" w:hAnsi="Calibri" w:cs="Calibri"/>
          <w:b/>
          <w:bCs/>
        </w:rPr>
        <w:t>ИЗЈАВА ПОНУЂАЧА</w:t>
      </w:r>
    </w:p>
    <w:p w:rsidR="009F2D6C" w:rsidRPr="00C77D9F" w:rsidRDefault="009F2D6C" w:rsidP="009F2D6C">
      <w:pPr>
        <w:jc w:val="center"/>
        <w:rPr>
          <w:rFonts w:ascii="Calibri" w:hAnsi="Calibri" w:cs="Calibri"/>
          <w:b/>
          <w:bCs/>
        </w:rPr>
      </w:pPr>
      <w:r w:rsidRPr="00C77D9F">
        <w:rPr>
          <w:rFonts w:ascii="Calibri" w:hAnsi="Calibri" w:cs="Calibri"/>
          <w:b/>
          <w:bCs/>
        </w:rPr>
        <w:t>О ИСПУЊАВАЊУ УСЛОВА ИЗ ЧЛ. 75. . ЗАКОНА У ПОСТУПКУ ЈАВНЕ</w:t>
      </w:r>
    </w:p>
    <w:p w:rsidR="009F2D6C" w:rsidRPr="00C77D9F" w:rsidRDefault="009F2D6C" w:rsidP="009F2D6C">
      <w:pPr>
        <w:jc w:val="center"/>
        <w:rPr>
          <w:rFonts w:ascii="Calibri" w:hAnsi="Calibri" w:cs="Calibri"/>
          <w:b/>
          <w:bCs/>
        </w:rPr>
      </w:pPr>
      <w:r w:rsidRPr="00C77D9F">
        <w:rPr>
          <w:rFonts w:ascii="Calibri" w:hAnsi="Calibri" w:cs="Calibri"/>
          <w:b/>
          <w:bCs/>
        </w:rPr>
        <w:t>НАБАВКЕ МАЛЕ ВРЕДНОСТИ</w:t>
      </w:r>
    </w:p>
    <w:p w:rsidR="009F2D6C" w:rsidRPr="00C77D9F" w:rsidRDefault="009F2D6C" w:rsidP="009F2D6C">
      <w:pPr>
        <w:jc w:val="center"/>
        <w:rPr>
          <w:rFonts w:ascii="Calibri" w:hAnsi="Calibri" w:cs="Calibri"/>
          <w:b/>
          <w:bCs/>
        </w:rPr>
      </w:pPr>
    </w:p>
    <w:p w:rsidR="009F2D6C" w:rsidRPr="00C77D9F" w:rsidRDefault="009F2D6C" w:rsidP="009F2D6C">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 xml:space="preserve">као заступник понуђача, </w:t>
      </w:r>
      <w:r w:rsidRPr="00C77D9F">
        <w:rPr>
          <w:rFonts w:ascii="Calibri" w:hAnsi="Calibri" w:cs="Calibri"/>
        </w:rPr>
        <w:t>дајем следећу</w:t>
      </w: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9F2D6C" w:rsidRPr="00C77D9F" w:rsidRDefault="009F2D6C" w:rsidP="009F2D6C">
      <w:pPr>
        <w:jc w:val="center"/>
        <w:rPr>
          <w:rFonts w:ascii="Calibri" w:hAnsi="Calibri" w:cs="Calibri"/>
          <w:b/>
        </w:rPr>
      </w:pPr>
      <w:r w:rsidRPr="00C77D9F">
        <w:rPr>
          <w:rFonts w:ascii="Calibri" w:hAnsi="Calibri" w:cs="Calibri"/>
          <w:b/>
        </w:rPr>
        <w:t>И З Ј А В У</w:t>
      </w:r>
    </w:p>
    <w:p w:rsidR="009F2D6C" w:rsidRPr="00C77D9F" w:rsidRDefault="009F2D6C" w:rsidP="009F2D6C">
      <w:pPr>
        <w:jc w:val="center"/>
        <w:rPr>
          <w:rFonts w:ascii="Calibri" w:hAnsi="Calibri" w:cs="Calibri"/>
        </w:rPr>
      </w:pPr>
    </w:p>
    <w:p w:rsidR="009F2D6C" w:rsidRPr="00C77D9F" w:rsidRDefault="009F2D6C" w:rsidP="009F2D6C">
      <w:pPr>
        <w:jc w:val="both"/>
        <w:rPr>
          <w:rFonts w:ascii="Calibri" w:hAnsi="Calibri" w:cs="Calibri"/>
          <w:iCs/>
          <w:lang w:val="sr-Cyrl-CS"/>
        </w:rPr>
      </w:pPr>
      <w:r w:rsidRPr="00C77D9F">
        <w:rPr>
          <w:rFonts w:ascii="Calibri" w:hAnsi="Calibri" w:cs="Calibri"/>
          <w:lang w:val="sr-Cyrl-CS"/>
        </w:rPr>
        <w:t>П</w:t>
      </w:r>
      <w:r w:rsidRPr="00C77D9F">
        <w:rPr>
          <w:rFonts w:ascii="Calibri" w:hAnsi="Calibri" w:cs="Calibri"/>
        </w:rPr>
        <w:t xml:space="preserve">онуђач </w:t>
      </w:r>
      <w:r w:rsidRPr="00C77D9F">
        <w:rPr>
          <w:rFonts w:ascii="Calibri" w:hAnsi="Calibri" w:cs="Calibri"/>
          <w:i/>
        </w:rPr>
        <w:t xml:space="preserve"> _____________________________________________</w:t>
      </w:r>
      <w:r w:rsidRPr="00C77D9F">
        <w:rPr>
          <w:rFonts w:ascii="Calibri" w:hAnsi="Calibri" w:cs="Calibri"/>
          <w:i/>
          <w:lang w:val="sr-Cyrl-CS"/>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 опреме за вешерај и кухињу ЈН бр. 7-Д/1</w:t>
      </w:r>
      <w:r w:rsidR="009F0803">
        <w:rPr>
          <w:rFonts w:ascii="Calibri" w:hAnsi="Calibri" w:cs="Calibri"/>
          <w:lang/>
        </w:rPr>
        <w:t>5</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F2D6C" w:rsidRPr="00C77D9F" w:rsidRDefault="009F2D6C" w:rsidP="009F2D6C">
      <w:pPr>
        <w:pStyle w:val="ListParagraph"/>
        <w:numPr>
          <w:ilvl w:val="0"/>
          <w:numId w:val="4"/>
        </w:numPr>
        <w:jc w:val="both"/>
        <w:rPr>
          <w:rFonts w:ascii="Calibri" w:hAnsi="Calibri" w:cs="Calibri"/>
          <w:iCs/>
          <w:sz w:val="22"/>
          <w:szCs w:val="22"/>
          <w:lang w:val="sr-Cyrl-CS"/>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 регистар;</w:t>
      </w:r>
    </w:p>
    <w:p w:rsidR="009F2D6C" w:rsidRPr="00C77D9F" w:rsidRDefault="009F2D6C" w:rsidP="009F2D6C">
      <w:pPr>
        <w:pStyle w:val="ListParagraph"/>
        <w:numPr>
          <w:ilvl w:val="0"/>
          <w:numId w:val="4"/>
        </w:numPr>
        <w:jc w:val="both"/>
        <w:rPr>
          <w:rFonts w:ascii="Calibri" w:hAnsi="Calibri" w:cs="Calibri"/>
          <w:bCs/>
          <w:iCs/>
          <w:sz w:val="22"/>
          <w:szCs w:val="22"/>
          <w:lang w:val="sr-Cyrl-CS"/>
        </w:rPr>
      </w:pPr>
      <w:r w:rsidRPr="00C77D9F">
        <w:rPr>
          <w:rFonts w:ascii="Calibri" w:hAnsi="Calibri" w:cs="Calibri"/>
          <w:iCs/>
          <w:sz w:val="22"/>
          <w:szCs w:val="22"/>
          <w:lang w:val="sr-Cyrl-CS"/>
        </w:rPr>
        <w:t xml:space="preserve">Понуђач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F2D6C" w:rsidRPr="009F0803" w:rsidRDefault="009F2D6C" w:rsidP="009F2D6C">
      <w:pPr>
        <w:pStyle w:val="ListParagraph"/>
        <w:numPr>
          <w:ilvl w:val="0"/>
          <w:numId w:val="4"/>
        </w:numPr>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p>
    <w:p w:rsidR="009F0803" w:rsidRPr="002E116E" w:rsidRDefault="009F0803" w:rsidP="009F0803">
      <w:pPr>
        <w:pStyle w:val="ListParagraph"/>
        <w:numPr>
          <w:ilvl w:val="0"/>
          <w:numId w:val="4"/>
        </w:numPr>
        <w:autoSpaceDE w:val="0"/>
        <w:autoSpaceDN w:val="0"/>
        <w:adjustRightInd w:val="0"/>
        <w:spacing w:line="240" w:lineRule="auto"/>
        <w:jc w:val="both"/>
        <w:rPr>
          <w:rFonts w:ascii="Calibri+FPEF" w:hAnsi="Calibri+FPEF" w:cs="Calibri+FPEF"/>
          <w:bCs/>
          <w:color w:val="4F82BE"/>
        </w:rPr>
      </w:pPr>
      <w:r w:rsidRPr="002E116E">
        <w:rPr>
          <w:rFonts w:asciiTheme="minorHAnsi" w:hAnsiTheme="minorHAnsi" w:cs="Calibri+FPEF"/>
          <w:bCs/>
          <w:color w:val="000000" w:themeColor="text1"/>
        </w:rPr>
        <w:t xml:space="preserve">Понуђач је </w:t>
      </w:r>
      <w:r>
        <w:rPr>
          <w:rFonts w:asciiTheme="minorHAnsi" w:hAnsiTheme="minorHAnsi" w:cs="Calibri+FPEF"/>
          <w:bCs/>
          <w:color w:val="000000" w:themeColor="text1"/>
          <w:lang/>
        </w:rPr>
        <w:t>поштовао обавезе</w:t>
      </w:r>
      <w:r w:rsidRPr="002E116E">
        <w:rPr>
          <w:rFonts w:asciiTheme="minorHAnsi" w:hAnsiTheme="minorHAnsi" w:cs="Calibri+FPEF"/>
          <w:bCs/>
          <w:color w:val="000000" w:themeColor="text1"/>
        </w:rPr>
        <w:t xml:space="preserve"> које произлазе из важећих прописа о заштити на раду, запошљавању и условима рада,</w:t>
      </w:r>
      <w:r w:rsidRPr="002E116E">
        <w:rPr>
          <w:rFonts w:asciiTheme="minorHAnsi" w:hAnsiTheme="minorHAnsi" w:cs="Calibri+FPEF"/>
          <w:bCs/>
          <w:color w:val="000000" w:themeColor="text1"/>
          <w:lang/>
        </w:rPr>
        <w:t xml:space="preserve"> </w:t>
      </w:r>
      <w:r w:rsidRPr="002E116E">
        <w:rPr>
          <w:rFonts w:asciiTheme="minorHAnsi" w:hAnsiTheme="minorHAnsi" w:cs="Calibri+FPEF"/>
          <w:bCs/>
          <w:color w:val="000000" w:themeColor="text1"/>
        </w:rPr>
        <w:t>заштити животне средине, као и да немају забрану објављања делатности која је на снази у</w:t>
      </w:r>
      <w:r w:rsidRPr="002E116E">
        <w:rPr>
          <w:rFonts w:asciiTheme="minorHAnsi" w:hAnsiTheme="minorHAnsi" w:cs="Calibri+FPEF"/>
          <w:bCs/>
          <w:color w:val="000000" w:themeColor="text1"/>
          <w:lang/>
        </w:rPr>
        <w:t xml:space="preserve"> </w:t>
      </w:r>
      <w:r w:rsidRPr="002E116E">
        <w:rPr>
          <w:rFonts w:asciiTheme="minorHAnsi" w:hAnsiTheme="minorHAnsi" w:cs="Calibri+FPEF"/>
          <w:bCs/>
          <w:color w:val="000000" w:themeColor="text1"/>
        </w:rPr>
        <w:t>време подношења понуде</w:t>
      </w:r>
      <w:r w:rsidRPr="002E116E">
        <w:rPr>
          <w:rFonts w:ascii="Calibri+FPEF" w:hAnsi="Calibri+FPEF" w:cs="Calibri+FPEF"/>
          <w:bCs/>
          <w:color w:val="4F82BE"/>
        </w:rPr>
        <w:t>.</w:t>
      </w:r>
    </w:p>
    <w:p w:rsidR="009F0803" w:rsidRDefault="009F0803" w:rsidP="009F0803">
      <w:pPr>
        <w:pStyle w:val="ListParagraph"/>
        <w:ind w:left="1440"/>
        <w:jc w:val="both"/>
        <w:rPr>
          <w:rFonts w:ascii="Calibri" w:hAnsi="Calibri" w:cs="Calibri"/>
          <w:sz w:val="22"/>
          <w:szCs w:val="22"/>
          <w:lang/>
        </w:rPr>
      </w:pPr>
    </w:p>
    <w:p w:rsidR="009F2D6C" w:rsidRPr="00C77D9F" w:rsidRDefault="009F2D6C" w:rsidP="009F2D6C">
      <w:pPr>
        <w:jc w:val="both"/>
        <w:rPr>
          <w:rFonts w:ascii="Calibri" w:hAnsi="Calibri" w:cs="Calibri"/>
          <w:i/>
          <w:lang w:val="sr-Cyrl-CS"/>
        </w:rPr>
      </w:pPr>
    </w:p>
    <w:p w:rsidR="009F2D6C" w:rsidRPr="00C77D9F" w:rsidRDefault="009F2D6C" w:rsidP="009F2D6C">
      <w:pPr>
        <w:rPr>
          <w:rFonts w:ascii="Calibri" w:hAnsi="Calibri" w:cs="Calibri"/>
        </w:rPr>
      </w:pPr>
      <w:r w:rsidRPr="00C77D9F">
        <w:rPr>
          <w:rFonts w:ascii="Calibri" w:hAnsi="Calibri" w:cs="Calibri"/>
        </w:rPr>
        <w:t>Место:_____________                                                            Понуђач:</w:t>
      </w:r>
    </w:p>
    <w:p w:rsidR="009F2D6C" w:rsidRPr="00C77D9F" w:rsidRDefault="009F2D6C" w:rsidP="009F2D6C">
      <w:pPr>
        <w:rPr>
          <w:rFonts w:ascii="Calibri" w:hAnsi="Calibri" w:cs="Calibri"/>
          <w:b/>
          <w:bCs/>
          <w:i/>
        </w:rPr>
      </w:pPr>
      <w:r w:rsidRPr="00C77D9F">
        <w:rPr>
          <w:rFonts w:ascii="Calibri" w:hAnsi="Calibri" w:cs="Calibri"/>
        </w:rPr>
        <w:t xml:space="preserve">Датум:_____________                         М.П.                     _____________________                                                        </w:t>
      </w:r>
    </w:p>
    <w:p w:rsidR="009F2D6C" w:rsidRPr="00C77D9F" w:rsidRDefault="009F2D6C" w:rsidP="009F2D6C">
      <w:pPr>
        <w:pStyle w:val="BodyText2"/>
        <w:spacing w:line="100" w:lineRule="atLeast"/>
        <w:jc w:val="both"/>
        <w:rPr>
          <w:rFonts w:ascii="Calibri" w:hAnsi="Calibri" w:cs="Calibri"/>
          <w:b/>
          <w:bCs/>
          <w:i/>
          <w:color w:val="auto"/>
          <w:sz w:val="22"/>
          <w:szCs w:val="22"/>
        </w:rPr>
      </w:pPr>
    </w:p>
    <w:p w:rsidR="009F2D6C" w:rsidRPr="00C77D9F" w:rsidRDefault="009F2D6C" w:rsidP="009F2D6C">
      <w:pPr>
        <w:pStyle w:val="ListParagraph"/>
        <w:ind w:left="0"/>
        <w:jc w:val="both"/>
        <w:rPr>
          <w:rFonts w:ascii="Calibri" w:hAnsi="Calibri" w:cs="Calibri"/>
          <w:bCs/>
          <w:i/>
          <w:iCs/>
          <w:color w:val="auto"/>
          <w:sz w:val="22"/>
          <w:szCs w:val="22"/>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F2D6C" w:rsidRPr="00C77D9F" w:rsidRDefault="009F2D6C" w:rsidP="009F2D6C">
      <w:pPr>
        <w:pStyle w:val="ListParagraph"/>
        <w:ind w:left="0"/>
        <w:jc w:val="both"/>
        <w:rPr>
          <w:rFonts w:ascii="Calibri" w:hAnsi="Calibri" w:cs="Calibri"/>
          <w:bCs/>
          <w:i/>
          <w:iCs/>
          <w:color w:val="FF0000"/>
          <w:sz w:val="22"/>
          <w:szCs w:val="22"/>
        </w:rPr>
      </w:pPr>
    </w:p>
    <w:p w:rsidR="009F2D6C" w:rsidRPr="00C77D9F" w:rsidRDefault="009F2D6C" w:rsidP="009F2D6C">
      <w:pPr>
        <w:pStyle w:val="ListParagraph"/>
        <w:ind w:left="0"/>
        <w:jc w:val="both"/>
        <w:rPr>
          <w:rFonts w:ascii="Calibri" w:hAnsi="Calibri" w:cs="Calibri"/>
          <w:bCs/>
          <w:i/>
          <w:iCs/>
          <w:color w:val="FF0000"/>
          <w:sz w:val="22"/>
          <w:szCs w:val="22"/>
        </w:rPr>
      </w:pPr>
    </w:p>
    <w:p w:rsidR="009F2D6C" w:rsidRDefault="009F2D6C" w:rsidP="009F2D6C">
      <w:pPr>
        <w:pStyle w:val="ListParagraph"/>
        <w:ind w:left="0"/>
        <w:jc w:val="both"/>
        <w:rPr>
          <w:rFonts w:ascii="Calibri" w:hAnsi="Calibri" w:cs="Calibri"/>
          <w:bCs/>
          <w:i/>
          <w:iCs/>
          <w:color w:val="FF0000"/>
          <w:sz w:val="22"/>
          <w:szCs w:val="22"/>
          <w:lang/>
        </w:rPr>
      </w:pPr>
    </w:p>
    <w:p w:rsidR="00E2140F" w:rsidRPr="00E2140F" w:rsidRDefault="00E2140F" w:rsidP="009F2D6C">
      <w:pPr>
        <w:pStyle w:val="ListParagraph"/>
        <w:ind w:left="0"/>
        <w:jc w:val="both"/>
        <w:rPr>
          <w:rFonts w:ascii="Calibri" w:hAnsi="Calibri" w:cs="Calibri"/>
          <w:bCs/>
          <w:i/>
          <w:iCs/>
          <w:color w:val="FF0000"/>
          <w:sz w:val="22"/>
          <w:szCs w:val="22"/>
          <w:lang/>
        </w:rPr>
      </w:pPr>
    </w:p>
    <w:p w:rsidR="009F2D6C" w:rsidRDefault="009F2D6C" w:rsidP="009F2D6C">
      <w:pPr>
        <w:pStyle w:val="ListParagraph"/>
        <w:ind w:left="0"/>
        <w:jc w:val="both"/>
        <w:rPr>
          <w:rFonts w:ascii="Calibri" w:hAnsi="Calibri" w:cs="Calibri"/>
          <w:bCs/>
          <w:i/>
          <w:iCs/>
          <w:color w:val="FF0000"/>
          <w:sz w:val="22"/>
          <w:szCs w:val="22"/>
        </w:rPr>
      </w:pPr>
    </w:p>
    <w:p w:rsidR="009F2D6C" w:rsidRPr="00C77D9F" w:rsidRDefault="009F2D6C" w:rsidP="009F2D6C">
      <w:pPr>
        <w:jc w:val="center"/>
        <w:rPr>
          <w:rFonts w:ascii="Calibri" w:hAnsi="Calibri" w:cs="Calibri"/>
          <w:b/>
          <w:bCs/>
        </w:rPr>
      </w:pPr>
      <w:r w:rsidRPr="00C77D9F">
        <w:rPr>
          <w:rFonts w:ascii="Calibri" w:hAnsi="Calibri" w:cs="Calibri"/>
          <w:b/>
          <w:bCs/>
        </w:rPr>
        <w:lastRenderedPageBreak/>
        <w:t>ИЗЈАВА ПОДИЗВ</w:t>
      </w:r>
      <w:r>
        <w:rPr>
          <w:rFonts w:ascii="Calibri" w:hAnsi="Calibri" w:cs="Calibri"/>
          <w:b/>
          <w:bCs/>
        </w:rPr>
        <w:t>РШИОЦА</w:t>
      </w:r>
    </w:p>
    <w:p w:rsidR="009F2D6C" w:rsidRPr="00C77D9F" w:rsidRDefault="009F2D6C" w:rsidP="009F2D6C">
      <w:pPr>
        <w:jc w:val="center"/>
        <w:rPr>
          <w:rFonts w:ascii="Calibri" w:hAnsi="Calibri" w:cs="Calibri"/>
          <w:b/>
          <w:bCs/>
        </w:rPr>
      </w:pPr>
      <w:r w:rsidRPr="00C77D9F">
        <w:rPr>
          <w:rFonts w:ascii="Calibri" w:hAnsi="Calibri" w:cs="Calibri"/>
          <w:b/>
          <w:bCs/>
        </w:rPr>
        <w:t>О ИСПУЊАВАЊУ УСЛОВА ИЗ ЧЛ. 75. ЗАКОНА У ПОСТУПКУ ЈАВНЕ</w:t>
      </w:r>
    </w:p>
    <w:p w:rsidR="009F2D6C" w:rsidRPr="00C77D9F" w:rsidRDefault="009F2D6C" w:rsidP="009F2D6C">
      <w:pPr>
        <w:jc w:val="center"/>
        <w:rPr>
          <w:rFonts w:ascii="Calibri" w:hAnsi="Calibri" w:cs="Calibri"/>
          <w:b/>
          <w:bCs/>
        </w:rPr>
      </w:pPr>
      <w:r w:rsidRPr="00C77D9F">
        <w:rPr>
          <w:rFonts w:ascii="Calibri" w:hAnsi="Calibri" w:cs="Calibri"/>
          <w:b/>
          <w:bCs/>
        </w:rPr>
        <w:t>НАБАВКЕ МАЛЕ ВРЕДНОСТИ</w:t>
      </w:r>
    </w:p>
    <w:p w:rsidR="009F2D6C" w:rsidRPr="00C77D9F" w:rsidRDefault="009F2D6C" w:rsidP="009F2D6C">
      <w:pPr>
        <w:jc w:val="center"/>
        <w:rPr>
          <w:rFonts w:ascii="Calibri" w:hAnsi="Calibri" w:cs="Calibri"/>
          <w:b/>
          <w:bCs/>
        </w:rPr>
      </w:pPr>
    </w:p>
    <w:p w:rsidR="009F2D6C" w:rsidRPr="00C77D9F" w:rsidRDefault="009F2D6C" w:rsidP="009F2D6C">
      <w:pPr>
        <w:jc w:val="center"/>
        <w:rPr>
          <w:rFonts w:ascii="Calibri" w:hAnsi="Calibri" w:cs="Calibri"/>
          <w:b/>
          <w:bCs/>
        </w:rPr>
      </w:pPr>
    </w:p>
    <w:p w:rsidR="009F2D6C" w:rsidRPr="00C77D9F" w:rsidRDefault="009F2D6C" w:rsidP="009F2D6C">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као заступник подизв</w:t>
      </w:r>
      <w:r>
        <w:rPr>
          <w:rFonts w:ascii="Calibri" w:hAnsi="Calibri" w:cs="Calibri"/>
          <w:lang w:val="sr-Cyrl-CS"/>
        </w:rPr>
        <w:t>ршиоца</w:t>
      </w:r>
      <w:r w:rsidRPr="00C77D9F">
        <w:rPr>
          <w:rFonts w:ascii="Calibri" w:hAnsi="Calibri" w:cs="Calibri"/>
          <w:lang w:val="sr-Cyrl-CS"/>
        </w:rPr>
        <w:t xml:space="preserve">, </w:t>
      </w:r>
      <w:r w:rsidRPr="00C77D9F">
        <w:rPr>
          <w:rFonts w:ascii="Calibri" w:hAnsi="Calibri" w:cs="Calibri"/>
        </w:rPr>
        <w:t>дајем следећу</w:t>
      </w:r>
    </w:p>
    <w:p w:rsidR="009F2D6C" w:rsidRPr="00C77D9F" w:rsidRDefault="009F2D6C" w:rsidP="009F2D6C">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9F2D6C" w:rsidRPr="00C77D9F" w:rsidRDefault="009F2D6C" w:rsidP="009F2D6C">
      <w:pPr>
        <w:jc w:val="center"/>
        <w:rPr>
          <w:rFonts w:ascii="Calibri" w:hAnsi="Calibri" w:cs="Calibri"/>
          <w:b/>
        </w:rPr>
      </w:pPr>
      <w:r w:rsidRPr="00C77D9F">
        <w:rPr>
          <w:rFonts w:ascii="Calibri" w:hAnsi="Calibri" w:cs="Calibri"/>
          <w:b/>
        </w:rPr>
        <w:t>И З Ј А В У</w:t>
      </w:r>
    </w:p>
    <w:p w:rsidR="009F2D6C" w:rsidRPr="00C77D9F" w:rsidRDefault="009F2D6C" w:rsidP="009F2D6C">
      <w:pPr>
        <w:jc w:val="center"/>
        <w:rPr>
          <w:rFonts w:ascii="Calibri" w:hAnsi="Calibri" w:cs="Calibri"/>
        </w:rPr>
      </w:pPr>
    </w:p>
    <w:p w:rsidR="009F2D6C" w:rsidRPr="00C77D9F" w:rsidRDefault="009F2D6C" w:rsidP="009F2D6C">
      <w:pPr>
        <w:jc w:val="both"/>
        <w:rPr>
          <w:rFonts w:ascii="Calibri" w:hAnsi="Calibri" w:cs="Calibri"/>
          <w:iCs/>
          <w:lang w:val="sr-Cyrl-CS"/>
        </w:rPr>
      </w:pPr>
      <w:r w:rsidRPr="00C77D9F">
        <w:rPr>
          <w:rFonts w:ascii="Calibri" w:hAnsi="Calibri" w:cs="Calibri"/>
        </w:rPr>
        <w:t>Подизвођач</w:t>
      </w:r>
      <w:r w:rsidRPr="00C77D9F">
        <w:rPr>
          <w:rFonts w:ascii="Calibri" w:hAnsi="Calibri" w:cs="Calibri"/>
          <w:i/>
        </w:rPr>
        <w:t>_____________________________________</w:t>
      </w:r>
      <w:r w:rsidRPr="00C77D9F">
        <w:rPr>
          <w:rFonts w:ascii="Calibri" w:hAnsi="Calibri" w:cs="Calibri"/>
        </w:rPr>
        <w:t>_______</w:t>
      </w:r>
      <w:r>
        <w:rPr>
          <w:rFonts w:ascii="Calibri" w:hAnsi="Calibri" w:cs="Calibri"/>
        </w:rPr>
        <w:t>у</w:t>
      </w:r>
      <w:r w:rsidRPr="00443E36">
        <w:rPr>
          <w:rFonts w:ascii="Calibri" w:hAnsi="Calibri" w:cs="Calibri"/>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 опреме за вешерај и мкухињу ЈН бр.7-Д/1</w:t>
      </w:r>
      <w:r>
        <w:rPr>
          <w:rFonts w:ascii="Calibri" w:hAnsi="Calibri" w:cs="Calibri"/>
          <w:lang w:val="sr-Cyrl-BA"/>
        </w:rPr>
        <w:t>5</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F2D6C" w:rsidRPr="00C77D9F" w:rsidRDefault="009F2D6C" w:rsidP="009F2D6C">
      <w:pPr>
        <w:pStyle w:val="ListParagraph"/>
        <w:numPr>
          <w:ilvl w:val="0"/>
          <w:numId w:val="12"/>
        </w:numPr>
        <w:jc w:val="both"/>
        <w:rPr>
          <w:rFonts w:ascii="Calibri" w:hAnsi="Calibri" w:cs="Calibri"/>
          <w:iCs/>
          <w:sz w:val="22"/>
          <w:szCs w:val="22"/>
          <w:lang w:val="sr-Cyrl-CS"/>
        </w:rPr>
      </w:pPr>
      <w:r w:rsidRPr="00C77D9F">
        <w:rPr>
          <w:rFonts w:ascii="Calibri" w:hAnsi="Calibri" w:cs="Calibri"/>
          <w:iCs/>
          <w:sz w:val="22"/>
          <w:szCs w:val="22"/>
          <w:lang w:val="sr-Cyrl-CS"/>
        </w:rPr>
        <w:t>Подизв</w:t>
      </w:r>
      <w:r>
        <w:rPr>
          <w:rFonts w:ascii="Calibri" w:hAnsi="Calibri" w:cs="Calibri"/>
          <w:iCs/>
          <w:sz w:val="22"/>
          <w:szCs w:val="22"/>
          <w:lang w:val="sr-Cyrl-CS"/>
        </w:rPr>
        <w:t>ршиоц</w:t>
      </w:r>
      <w:r w:rsidRPr="00C77D9F">
        <w:rPr>
          <w:rFonts w:ascii="Calibri" w:hAnsi="Calibri" w:cs="Calibri"/>
          <w:iCs/>
          <w:sz w:val="22"/>
          <w:szCs w:val="22"/>
          <w:lang w:val="sr-Cyrl-CS"/>
        </w:rPr>
        <w:t xml:space="preserve"> је р</w:t>
      </w:r>
      <w:r w:rsidRPr="00C77D9F">
        <w:rPr>
          <w:rFonts w:ascii="Calibri" w:hAnsi="Calibri" w:cs="Calibri"/>
          <w:iCs/>
          <w:sz w:val="22"/>
          <w:szCs w:val="22"/>
        </w:rPr>
        <w:t>егистрован код надлежног органа, односно уписан у одговарајући регистар;</w:t>
      </w:r>
    </w:p>
    <w:p w:rsidR="009F2D6C" w:rsidRPr="00C77D9F" w:rsidRDefault="009F2D6C" w:rsidP="009F2D6C">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F2D6C" w:rsidRPr="00C77D9F" w:rsidRDefault="009F2D6C" w:rsidP="009F2D6C">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Pr>
          <w:rFonts w:ascii="Calibri" w:hAnsi="Calibri" w:cs="Calibri"/>
          <w:bCs/>
          <w:iCs/>
          <w:sz w:val="22"/>
          <w:szCs w:val="22"/>
          <w:lang w:val="sr-Cyrl-CS"/>
        </w:rPr>
        <w:t>ршиоц</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Pr="00C77D9F">
        <w:rPr>
          <w:rFonts w:ascii="Calibri" w:hAnsi="Calibri" w:cs="Calibri"/>
          <w:i/>
          <w:sz w:val="22"/>
          <w:szCs w:val="22"/>
          <w:lang w:val="sr-Cyrl-CS"/>
        </w:rPr>
        <w:t>.</w:t>
      </w:r>
    </w:p>
    <w:p w:rsidR="009F2D6C" w:rsidRDefault="009F2D6C" w:rsidP="009F2D6C">
      <w:pPr>
        <w:jc w:val="both"/>
        <w:rPr>
          <w:rFonts w:ascii="Calibri" w:hAnsi="Calibri" w:cs="Calibri"/>
          <w:i/>
        </w:rPr>
      </w:pPr>
    </w:p>
    <w:p w:rsidR="009F2D6C" w:rsidRPr="00C77D9F" w:rsidRDefault="009F2D6C" w:rsidP="009F2D6C">
      <w:pPr>
        <w:jc w:val="both"/>
        <w:rPr>
          <w:rFonts w:ascii="Calibri" w:hAnsi="Calibri" w:cs="Calibri"/>
          <w:i/>
          <w:lang w:val="sr-Cyrl-CS"/>
        </w:rPr>
      </w:pPr>
    </w:p>
    <w:p w:rsidR="009F2D6C" w:rsidRPr="00C77D9F" w:rsidRDefault="009F2D6C" w:rsidP="009F2D6C">
      <w:pPr>
        <w:rPr>
          <w:rFonts w:ascii="Calibri" w:hAnsi="Calibri" w:cs="Calibri"/>
        </w:rPr>
      </w:pPr>
      <w:r w:rsidRPr="00C77D9F">
        <w:rPr>
          <w:rFonts w:ascii="Calibri" w:hAnsi="Calibri" w:cs="Calibri"/>
        </w:rPr>
        <w:t>Место:_____________                                                            П</w:t>
      </w:r>
      <w:r w:rsidRPr="00C77D9F">
        <w:rPr>
          <w:rFonts w:ascii="Calibri" w:hAnsi="Calibri" w:cs="Calibri"/>
          <w:i/>
        </w:rPr>
        <w:t>одизвођач</w:t>
      </w:r>
      <w:r w:rsidRPr="00C77D9F">
        <w:rPr>
          <w:rFonts w:ascii="Calibri" w:hAnsi="Calibri" w:cs="Calibri"/>
        </w:rPr>
        <w:t>:</w:t>
      </w:r>
    </w:p>
    <w:p w:rsidR="009F2D6C" w:rsidRPr="00C77D9F" w:rsidRDefault="009F2D6C" w:rsidP="009F2D6C">
      <w:pPr>
        <w:rPr>
          <w:rFonts w:ascii="Calibri" w:hAnsi="Calibri" w:cs="Calibri"/>
          <w:b/>
          <w:bCs/>
          <w:i/>
        </w:rPr>
      </w:pPr>
      <w:r w:rsidRPr="00C77D9F">
        <w:rPr>
          <w:rFonts w:ascii="Calibri" w:hAnsi="Calibri" w:cs="Calibri"/>
        </w:rPr>
        <w:t xml:space="preserve">Датум:_____________                         М.П.                     _____________________                                                        </w:t>
      </w:r>
    </w:p>
    <w:p w:rsidR="009F2D6C" w:rsidRDefault="009F2D6C" w:rsidP="009F2D6C">
      <w:pPr>
        <w:pStyle w:val="BodyText2"/>
        <w:spacing w:line="100" w:lineRule="atLeast"/>
        <w:jc w:val="both"/>
        <w:rPr>
          <w:rFonts w:ascii="Calibri" w:hAnsi="Calibri" w:cs="Calibri"/>
          <w:b/>
          <w:bCs/>
          <w:i/>
          <w:color w:val="auto"/>
          <w:sz w:val="22"/>
          <w:szCs w:val="22"/>
        </w:rPr>
      </w:pPr>
    </w:p>
    <w:p w:rsidR="009F2D6C" w:rsidRDefault="009F2D6C" w:rsidP="009F2D6C">
      <w:pPr>
        <w:pStyle w:val="BodyText2"/>
        <w:spacing w:line="100" w:lineRule="atLeast"/>
        <w:jc w:val="both"/>
        <w:rPr>
          <w:rFonts w:ascii="Calibri" w:hAnsi="Calibri" w:cs="Calibri"/>
          <w:b/>
          <w:bCs/>
          <w:i/>
          <w:color w:val="auto"/>
          <w:sz w:val="22"/>
          <w:szCs w:val="22"/>
        </w:rPr>
      </w:pPr>
    </w:p>
    <w:p w:rsidR="009F2D6C" w:rsidRPr="00C46577" w:rsidRDefault="009F2D6C" w:rsidP="009F2D6C">
      <w:pPr>
        <w:pStyle w:val="BodyText2"/>
        <w:spacing w:line="100" w:lineRule="atLeast"/>
        <w:jc w:val="both"/>
        <w:rPr>
          <w:rFonts w:ascii="Calibri" w:hAnsi="Calibri" w:cs="Calibri"/>
          <w:b/>
          <w:bCs/>
          <w:i/>
          <w:color w:val="auto"/>
          <w:sz w:val="22"/>
          <w:szCs w:val="22"/>
        </w:rPr>
      </w:pPr>
    </w:p>
    <w:p w:rsidR="009F2D6C" w:rsidRPr="00C77D9F" w:rsidRDefault="009F2D6C" w:rsidP="009F2D6C">
      <w:pPr>
        <w:pStyle w:val="ListParagraph"/>
        <w:ind w:left="0"/>
        <w:jc w:val="both"/>
        <w:rPr>
          <w:rFonts w:ascii="Calibri" w:hAnsi="Calibri" w:cs="Calibri"/>
          <w:bCs/>
          <w:i/>
          <w:iCs/>
          <w:color w:val="auto"/>
          <w:sz w:val="22"/>
          <w:szCs w:val="22"/>
          <w:lang w:val="sr-Cyrl-CS"/>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9F2D6C" w:rsidRPr="00C77D9F" w:rsidRDefault="009F2D6C" w:rsidP="009F2D6C">
      <w:pPr>
        <w:pStyle w:val="BodyText2"/>
        <w:spacing w:line="100" w:lineRule="atLeast"/>
        <w:jc w:val="both"/>
        <w:rPr>
          <w:rFonts w:ascii="Calibri" w:hAnsi="Calibri" w:cs="Calibri"/>
          <w:b/>
          <w:bCs/>
          <w:i/>
          <w:color w:val="auto"/>
          <w:sz w:val="22"/>
          <w:szCs w:val="22"/>
        </w:rPr>
      </w:pPr>
    </w:p>
    <w:p w:rsidR="009F2D6C" w:rsidRDefault="009F2D6C" w:rsidP="009F2D6C">
      <w:pPr>
        <w:pStyle w:val="BodyText2"/>
        <w:spacing w:line="100" w:lineRule="atLeast"/>
        <w:jc w:val="both"/>
        <w:rPr>
          <w:rFonts w:ascii="Calibri" w:hAnsi="Calibri" w:cs="Calibri"/>
          <w:b/>
          <w:bCs/>
          <w:i/>
          <w:color w:val="auto"/>
          <w:sz w:val="22"/>
          <w:szCs w:val="22"/>
          <w:lang w:val="sr-Cyrl-BA"/>
        </w:rPr>
      </w:pPr>
    </w:p>
    <w:p w:rsidR="009F2D6C" w:rsidRDefault="009F2D6C" w:rsidP="009F2D6C">
      <w:pPr>
        <w:pStyle w:val="BodyText2"/>
        <w:spacing w:line="100" w:lineRule="atLeast"/>
        <w:jc w:val="both"/>
        <w:rPr>
          <w:rFonts w:ascii="Calibri" w:hAnsi="Calibri" w:cs="Calibri"/>
          <w:b/>
          <w:bCs/>
          <w:i/>
          <w:color w:val="auto"/>
          <w:sz w:val="22"/>
          <w:szCs w:val="22"/>
          <w:lang w:val="sr-Cyrl-BA"/>
        </w:rPr>
      </w:pPr>
    </w:p>
    <w:p w:rsidR="009F2D6C" w:rsidRPr="00105744" w:rsidRDefault="009F2D6C" w:rsidP="009F2D6C">
      <w:pPr>
        <w:pStyle w:val="BodyText2"/>
        <w:spacing w:line="100" w:lineRule="atLeast"/>
        <w:jc w:val="both"/>
        <w:rPr>
          <w:rFonts w:ascii="Calibri" w:hAnsi="Calibri" w:cs="Calibri"/>
          <w:b/>
          <w:bCs/>
          <w:i/>
          <w:color w:val="auto"/>
          <w:sz w:val="22"/>
          <w:szCs w:val="22"/>
          <w:lang w:val="sr-Cyrl-BA"/>
        </w:rPr>
      </w:pPr>
    </w:p>
    <w:p w:rsidR="009F2D6C" w:rsidRPr="00C77D9F" w:rsidRDefault="009F2D6C" w:rsidP="009F2D6C">
      <w:pPr>
        <w:pStyle w:val="BodyText2"/>
        <w:spacing w:line="100" w:lineRule="atLeast"/>
        <w:jc w:val="both"/>
        <w:rPr>
          <w:rFonts w:ascii="Calibri" w:hAnsi="Calibri" w:cs="Calibri"/>
          <w:b/>
          <w:bCs/>
          <w:i/>
          <w:color w:val="auto"/>
          <w:sz w:val="22"/>
          <w:szCs w:val="22"/>
        </w:rPr>
      </w:pP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lastRenderedPageBreak/>
        <w:t>VI УПУТСТВО ПОНУЂАЧИМА КАКО ДА САЧИНЕ ПОНУДУ</w:t>
      </w:r>
    </w:p>
    <w:p w:rsidR="009F2D6C" w:rsidRPr="00C77D9F" w:rsidRDefault="009F2D6C" w:rsidP="009F2D6C">
      <w:pPr>
        <w:jc w:val="both"/>
        <w:rPr>
          <w:rFonts w:ascii="Calibri" w:hAnsi="Calibri" w:cs="Calibri"/>
          <w:b/>
          <w:bCs/>
          <w:i/>
          <w:iCs/>
        </w:rPr>
      </w:pPr>
    </w:p>
    <w:p w:rsidR="009F2D6C" w:rsidRPr="00C77D9F" w:rsidRDefault="009F2D6C" w:rsidP="009F2D6C">
      <w:pPr>
        <w:jc w:val="both"/>
        <w:rPr>
          <w:rFonts w:ascii="Calibri" w:hAnsi="Calibri" w:cs="Calibri"/>
          <w:b/>
          <w:bCs/>
          <w:i/>
          <w:iCs/>
        </w:rPr>
      </w:pPr>
      <w:r w:rsidRPr="00C77D9F">
        <w:rPr>
          <w:rFonts w:ascii="Calibri" w:hAnsi="Calibri" w:cs="Calibri"/>
          <w:b/>
          <w:bCs/>
          <w:i/>
          <w:iCs/>
        </w:rPr>
        <w:t>1. ПОДАЦИ О ЈЕЗИКУ НА КОЈЕМ ПОНУДА МОРА ДА БУДЕ САСТАВЉЕНА</w:t>
      </w:r>
    </w:p>
    <w:p w:rsidR="009F2D6C" w:rsidRPr="00C77D9F" w:rsidRDefault="009F2D6C" w:rsidP="009F2D6C">
      <w:pPr>
        <w:jc w:val="both"/>
        <w:rPr>
          <w:rFonts w:ascii="Calibri" w:hAnsi="Calibri" w:cs="Calibri"/>
          <w:b/>
          <w:bCs/>
          <w:i/>
          <w:iCs/>
        </w:rPr>
      </w:pPr>
      <w:r w:rsidRPr="00C77D9F">
        <w:rPr>
          <w:rFonts w:ascii="Calibri" w:hAnsi="Calibri" w:cs="Calibri"/>
        </w:rPr>
        <w:t>Понуђач подноси понуду на српском језику.</w:t>
      </w:r>
    </w:p>
    <w:p w:rsidR="009F2D6C" w:rsidRPr="00C77D9F" w:rsidRDefault="009F2D6C" w:rsidP="009F2D6C">
      <w:pPr>
        <w:rPr>
          <w:rFonts w:ascii="Calibri" w:eastAsia="TimesNewRomanPSMT" w:hAnsi="Calibri" w:cs="Calibri"/>
          <w:bCs/>
        </w:rPr>
      </w:pPr>
      <w:r w:rsidRPr="00C77D9F">
        <w:rPr>
          <w:rFonts w:ascii="Calibri" w:hAnsi="Calibri" w:cs="Calibri"/>
          <w:b/>
          <w:bCs/>
          <w:i/>
          <w:iCs/>
        </w:rPr>
        <w:t>2. НАЧИН НА КОЈИ ПОНУДА МОРА ДА БУДЕ САЧИЊЕНА</w:t>
      </w:r>
      <w:r>
        <w:rPr>
          <w:rFonts w:ascii="Calibri" w:hAnsi="Calibri" w:cs="Calibri"/>
          <w:b/>
          <w:bCs/>
          <w:i/>
          <w:iCs/>
        </w:rPr>
        <w:t xml:space="preserve">                                                                              </w:t>
      </w:r>
      <w:r w:rsidRPr="00C77D9F">
        <w:rPr>
          <w:rFonts w:ascii="Calibri" w:eastAsia="TimesNewRomanPSMT" w:hAnsi="Calibri" w:cs="Calibri"/>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F2D6C" w:rsidRPr="00C77D9F" w:rsidRDefault="009F2D6C" w:rsidP="009F2D6C">
      <w:pPr>
        <w:jc w:val="both"/>
        <w:rPr>
          <w:rFonts w:ascii="Calibri" w:eastAsia="TimesNewRomanPSMT" w:hAnsi="Calibri" w:cs="Calibri"/>
          <w:bCs/>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w:t>
      </w:r>
    </w:p>
    <w:p w:rsidR="009F2D6C" w:rsidRPr="00C77D9F" w:rsidRDefault="009F2D6C" w:rsidP="009F2D6C">
      <w:pPr>
        <w:jc w:val="both"/>
        <w:rPr>
          <w:rFonts w:ascii="Calibri" w:eastAsia="TimesNewRomanPSMT" w:hAnsi="Calibri" w:cs="Calibri"/>
          <w:bCs/>
        </w:rPr>
      </w:pPr>
      <w:r w:rsidRPr="00C77D9F">
        <w:rPr>
          <w:rFonts w:ascii="Calibri" w:eastAsia="TimesNewRomanPSMT" w:hAnsi="Calibri" w:cs="Calibri"/>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F2D6C" w:rsidRPr="00774A1B" w:rsidRDefault="009F2D6C" w:rsidP="009F2D6C">
      <w:pPr>
        <w:autoSpaceDE w:val="0"/>
        <w:autoSpaceDN w:val="0"/>
        <w:adjustRightInd w:val="0"/>
        <w:spacing w:line="240" w:lineRule="auto"/>
        <w:rPr>
          <w:rFonts w:ascii="Calibri" w:hAnsi="Calibri" w:cs="Calibri"/>
          <w:iCs/>
        </w:rPr>
      </w:pPr>
      <w:r w:rsidRPr="00C77D9F">
        <w:rPr>
          <w:rFonts w:ascii="Calibri" w:eastAsia="TimesNewRomanPSMT" w:hAnsi="Calibri" w:cs="Calibri"/>
          <w:bCs/>
        </w:rPr>
        <w:t>Понуду доставити на адресу:</w:t>
      </w:r>
      <w:r>
        <w:rPr>
          <w:rFonts w:ascii="Calibri" w:eastAsia="TimesNewRomanPSMT" w:hAnsi="Calibri" w:cs="Calibri"/>
          <w:bCs/>
        </w:rPr>
        <w:t xml:space="preserve"> Дом за смештај и негу старих лица Прокупље,</w:t>
      </w:r>
      <w:r w:rsidRPr="00C77D9F">
        <w:rPr>
          <w:rFonts w:ascii="Calibri" w:eastAsia="TimesNewRomanPSMT" w:hAnsi="Calibri" w:cs="Calibri"/>
          <w:bCs/>
        </w:rPr>
        <w:t xml:space="preserve"> </w:t>
      </w:r>
      <w:r>
        <w:rPr>
          <w:rFonts w:ascii="Calibri" w:eastAsia="TimesNewRomanPSMT" w:hAnsi="Calibri" w:cs="Calibri"/>
          <w:bCs/>
        </w:rPr>
        <w:t>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rPr>
        <w:t xml:space="preserve">са назнаком: </w:t>
      </w:r>
      <w:r w:rsidRPr="00C77D9F">
        <w:rPr>
          <w:rFonts w:ascii="Calibri" w:eastAsia="TimesNewRomanPS-BoldMT" w:hAnsi="Calibri" w:cs="Calibri"/>
          <w:b/>
          <w:bCs/>
        </w:rPr>
        <w:t>,,Понуда за јавну</w:t>
      </w:r>
      <w:r>
        <w:rPr>
          <w:rFonts w:ascii="Calibri" w:eastAsia="TimesNewRomanPS-BoldMT" w:hAnsi="Calibri" w:cs="Calibri"/>
          <w:b/>
          <w:bCs/>
        </w:rPr>
        <w:t xml:space="preserve"> набавку Опрема за вешерај и кухињу</w:t>
      </w:r>
      <w:r w:rsidRPr="00C77D9F">
        <w:rPr>
          <w:rFonts w:ascii="Calibri" w:hAnsi="Calibri" w:cs="Calibri"/>
        </w:rPr>
        <w:t>,</w:t>
      </w:r>
      <w:r>
        <w:rPr>
          <w:rFonts w:ascii="Calibri" w:hAnsi="Calibri" w:cs="Calibri"/>
        </w:rPr>
        <w:t xml:space="preserve"> </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7-Д</w:t>
      </w:r>
      <w:r w:rsidRPr="00C77D9F">
        <w:rPr>
          <w:rFonts w:ascii="Calibri" w:eastAsia="TimesNewRomanPS-BoldMT" w:hAnsi="Calibri" w:cs="Calibri"/>
          <w:b/>
          <w:bCs/>
        </w:rPr>
        <w:t>./201</w:t>
      </w:r>
      <w:r>
        <w:rPr>
          <w:rFonts w:ascii="Calibri" w:eastAsia="TimesNewRomanPS-BoldMT" w:hAnsi="Calibri" w:cs="Calibri"/>
          <w:b/>
          <w:bCs/>
          <w:lang w:val="sr-Cyrl-BA"/>
        </w:rPr>
        <w:t>5</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hAnsi="Calibri" w:cs="Calibri"/>
          <w:color w:val="FF0000"/>
        </w:rPr>
        <w:t xml:space="preserve"> </w:t>
      </w:r>
      <w:r w:rsidRPr="00C77D9F">
        <w:rPr>
          <w:rFonts w:ascii="Calibri" w:hAnsi="Calibri" w:cs="Calibri"/>
        </w:rPr>
        <w:t xml:space="preserve">Понуда се сматра благовременом уколико је примљена од стране наручиоца до </w:t>
      </w:r>
      <w:r w:rsidRPr="00105744">
        <w:rPr>
          <w:rFonts w:ascii="Calibri" w:hAnsi="Calibri" w:cs="Calibri"/>
          <w:b/>
          <w:lang w:val="sr-Cyrl-BA"/>
        </w:rPr>
        <w:t>11</w:t>
      </w:r>
      <w:r w:rsidRPr="00105744">
        <w:rPr>
          <w:rFonts w:ascii="Calibri" w:hAnsi="Calibri" w:cs="Calibri"/>
          <w:b/>
        </w:rPr>
        <w:t>.</w:t>
      </w:r>
      <w:r w:rsidRPr="003A5029">
        <w:rPr>
          <w:rFonts w:ascii="Calibri" w:hAnsi="Calibri" w:cs="Calibri"/>
          <w:b/>
        </w:rPr>
        <w:t>1</w:t>
      </w:r>
      <w:r>
        <w:rPr>
          <w:rFonts w:ascii="Calibri" w:hAnsi="Calibri" w:cs="Calibri"/>
          <w:b/>
          <w:lang w:val="sr-Cyrl-BA"/>
        </w:rPr>
        <w:t>2</w:t>
      </w:r>
      <w:r w:rsidRPr="00344DF9">
        <w:rPr>
          <w:rFonts w:ascii="Calibri" w:hAnsi="Calibri" w:cs="Calibri"/>
          <w:b/>
        </w:rPr>
        <w:t>.201</w:t>
      </w:r>
      <w:r>
        <w:rPr>
          <w:rFonts w:ascii="Calibri" w:hAnsi="Calibri" w:cs="Calibri"/>
          <w:b/>
          <w:lang w:val="sr-Cyrl-BA"/>
        </w:rPr>
        <w:t>5</w:t>
      </w:r>
      <w:r w:rsidRPr="00344DF9">
        <w:rPr>
          <w:rFonts w:ascii="Calibri" w:hAnsi="Calibri" w:cs="Calibri"/>
          <w:b/>
          <w:i/>
          <w:iCs/>
        </w:rPr>
        <w:t>.</w:t>
      </w:r>
      <w:r w:rsidRPr="00344DF9">
        <w:rPr>
          <w:rFonts w:ascii="Calibri" w:hAnsi="Calibri" w:cs="Calibri"/>
          <w:b/>
          <w:i/>
          <w:iCs/>
          <w:color w:val="FF0000"/>
        </w:rPr>
        <w:t xml:space="preserve"> </w:t>
      </w:r>
      <w:r w:rsidRPr="00344DF9">
        <w:rPr>
          <w:rFonts w:ascii="Calibri" w:hAnsi="Calibri" w:cs="Calibri"/>
          <w:b/>
          <w:iCs/>
        </w:rPr>
        <w:t>до 1</w:t>
      </w:r>
      <w:r>
        <w:rPr>
          <w:rFonts w:ascii="Calibri" w:hAnsi="Calibri" w:cs="Calibri"/>
          <w:b/>
          <w:iCs/>
          <w:lang w:val="sr-Cyrl-BA"/>
        </w:rPr>
        <w:t>0</w:t>
      </w:r>
      <w:r w:rsidRPr="00344DF9">
        <w:rPr>
          <w:rFonts w:ascii="Calibri" w:hAnsi="Calibri" w:cs="Calibri"/>
          <w:b/>
          <w:iCs/>
        </w:rPr>
        <w:t>:00 часова.</w:t>
      </w:r>
      <w:r>
        <w:rPr>
          <w:rFonts w:ascii="Calibri" w:hAnsi="Calibri" w:cs="Calibri"/>
          <w:iCs/>
        </w:rPr>
        <w:t xml:space="preserve">                                                                                                       </w:t>
      </w:r>
      <w:r w:rsidRPr="00C77D9F">
        <w:rPr>
          <w:rFonts w:ascii="Calibri" w:hAnsi="Calibri" w:cs="Calibri"/>
          <w:color w:val="FF0000"/>
        </w:rPr>
        <w:t xml:space="preserve">  </w:t>
      </w:r>
      <w:r>
        <w:rPr>
          <w:b/>
        </w:rPr>
        <w:t xml:space="preserve">Место, време и начин отврања понуде:   </w:t>
      </w:r>
      <w:r>
        <w:t xml:space="preserve">Јавно отварање понуда ће се обавити  </w:t>
      </w:r>
      <w:r>
        <w:rPr>
          <w:b/>
          <w:lang w:val="sr-Cyrl-BA"/>
        </w:rPr>
        <w:t>11</w:t>
      </w:r>
      <w:r w:rsidRPr="00FC25FE">
        <w:rPr>
          <w:b/>
        </w:rPr>
        <w:t>.1</w:t>
      </w:r>
      <w:r>
        <w:rPr>
          <w:b/>
          <w:lang w:val="sr-Cyrl-BA"/>
        </w:rPr>
        <w:t>2</w:t>
      </w:r>
      <w:r w:rsidRPr="00FC25FE">
        <w:rPr>
          <w:b/>
        </w:rPr>
        <w:t>.201</w:t>
      </w:r>
      <w:r>
        <w:rPr>
          <w:b/>
          <w:lang w:val="sr-Cyrl-BA"/>
        </w:rPr>
        <w:t>5</w:t>
      </w:r>
      <w:r>
        <w:t xml:space="preserve"> године </w:t>
      </w:r>
      <w:r w:rsidRPr="00FC25FE">
        <w:rPr>
          <w:b/>
        </w:rPr>
        <w:t>у 1</w:t>
      </w:r>
      <w:r>
        <w:rPr>
          <w:b/>
          <w:lang w:val="sr-Cyrl-BA"/>
        </w:rPr>
        <w:t>0</w:t>
      </w:r>
      <w:r w:rsidRPr="00FC25FE">
        <w:rPr>
          <w:b/>
        </w:rPr>
        <w:t>:30</w:t>
      </w:r>
      <w:r>
        <w:t xml:space="preserve"> часова у просторијама Дома за смештај и негу старих лица „Прокупље“ ул. Арсеније Чарнојевића бр.51.</w:t>
      </w:r>
    </w:p>
    <w:p w:rsidR="009F2D6C" w:rsidRDefault="009F2D6C" w:rsidP="009F2D6C">
      <w:r>
        <w:rPr>
          <w:b/>
        </w:rPr>
        <w:t>Услови под којим представници понуђача могу учествовати  у поступку отврања понуда:</w:t>
      </w:r>
      <w:r>
        <w:t xml:space="preserve"> Представници понуђача могу учествовати у поступку отварања понуда уз доставу пуномоћја за учествовање у отврању понуда.</w:t>
      </w:r>
    </w:p>
    <w:p w:rsidR="009F2D6C" w:rsidRPr="00C77D9F" w:rsidRDefault="009F2D6C" w:rsidP="009F2D6C">
      <w:pPr>
        <w:autoSpaceDE w:val="0"/>
        <w:autoSpaceDN w:val="0"/>
        <w:adjustRightInd w:val="0"/>
        <w:spacing w:line="240" w:lineRule="auto"/>
        <w:jc w:val="both"/>
        <w:rPr>
          <w:rFonts w:ascii="Calibri" w:hAnsi="Calibri" w:cs="Calibri"/>
        </w:rPr>
      </w:pPr>
      <w:r w:rsidRPr="00C77D9F">
        <w:rPr>
          <w:rFonts w:ascii="Calibri" w:hAnsi="Calibri" w:cs="Calibri"/>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rFonts w:ascii="Calibri" w:hAnsi="Calibri" w:cs="Calibri"/>
          <w:lang w:val="sr-Cyrl-CS"/>
        </w:rPr>
        <w:t>н</w:t>
      </w:r>
      <w:r w:rsidRPr="00C77D9F">
        <w:rPr>
          <w:rFonts w:ascii="Calibri" w:hAnsi="Calibri" w:cs="Calibri"/>
        </w:rPr>
        <w:t>аруч</w:t>
      </w:r>
      <w:r w:rsidRPr="00C77D9F">
        <w:rPr>
          <w:rFonts w:ascii="Calibri" w:hAnsi="Calibri" w:cs="Calibri"/>
          <w:lang w:val="sr-Cyrl-CS"/>
        </w:rPr>
        <w:t>и</w:t>
      </w:r>
      <w:r w:rsidRPr="00C77D9F">
        <w:rPr>
          <w:rFonts w:ascii="Calibri" w:hAnsi="Calibri" w:cs="Calibri"/>
        </w:rPr>
        <w:t xml:space="preserve">лац ће понуђачу предати потврду пријема понуде. У потврди о пријему наручилац ће навести датум и сат пријема понуде. </w:t>
      </w:r>
    </w:p>
    <w:p w:rsidR="009F2D6C" w:rsidRDefault="009F2D6C" w:rsidP="009F2D6C">
      <w:pPr>
        <w:autoSpaceDE w:val="0"/>
        <w:autoSpaceDN w:val="0"/>
        <w:adjustRightInd w:val="0"/>
        <w:spacing w:line="240" w:lineRule="auto"/>
        <w:jc w:val="both"/>
        <w:rPr>
          <w:rFonts w:ascii="Calibri" w:hAnsi="Calibri" w:cs="Calibri"/>
        </w:rPr>
      </w:pPr>
      <w:r w:rsidRPr="00C77D9F">
        <w:rPr>
          <w:rFonts w:ascii="Calibri"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F2D6C" w:rsidRDefault="009F2D6C" w:rsidP="009F0803">
      <w:pPr>
        <w:rPr>
          <w:rFonts w:ascii="Calibri" w:hAnsi="Calibri" w:cs="Calibri"/>
        </w:rPr>
      </w:pPr>
      <w:r w:rsidRPr="00A82906">
        <w:rPr>
          <w:rFonts w:ascii="Calibri" w:hAnsi="Calibri" w:cs="Calibri"/>
          <w:b/>
        </w:rPr>
        <w:t xml:space="preserve">  </w:t>
      </w:r>
      <w:r w:rsidRPr="005A7776">
        <w:rPr>
          <w:rFonts w:ascii="Calibri" w:eastAsia="TimesNewRomanPSMT" w:hAnsi="Calibri" w:cs="Calibri"/>
          <w:b/>
          <w:bCs/>
        </w:rPr>
        <w:t xml:space="preserve">Понуда мора да садржи:                       </w:t>
      </w:r>
      <w:r w:rsidRPr="005A7776">
        <w:rPr>
          <w:rFonts w:ascii="Calibri" w:eastAsia="TimesNewRomanPSMT" w:hAnsi="Calibri" w:cs="Calibri"/>
          <w:bCs/>
        </w:rPr>
        <w:t xml:space="preserve">                                                                                                                   Доказе о испуњавању услова из чл.75 Закона, Попуњен и оверен образац из Одељка 5.</w:t>
      </w:r>
      <w:r w:rsidR="009F0803">
        <w:rPr>
          <w:rFonts w:ascii="Calibri" w:eastAsia="TimesNewRomanPSMT" w:hAnsi="Calibri" w:cs="Calibri"/>
          <w:bCs/>
          <w:lang/>
        </w:rPr>
        <w:t xml:space="preserve">                      </w:t>
      </w:r>
      <w:r w:rsidRPr="005A7776">
        <w:rPr>
          <w:rFonts w:ascii="Calibri" w:eastAsia="TimesNewRomanPSMT" w:hAnsi="Calibri" w:cs="Calibri"/>
          <w:bCs/>
        </w:rPr>
        <w:t xml:space="preserve">Доказе о испуљавању услова из чл. 76 закона: </w:t>
      </w:r>
    </w:p>
    <w:p w:rsidR="009F2D6C" w:rsidRPr="00FC0AB4" w:rsidRDefault="009F2D6C" w:rsidP="009F2D6C">
      <w:pPr>
        <w:jc w:val="both"/>
        <w:rPr>
          <w:rFonts w:ascii="Calibri" w:hAnsi="Calibri" w:cs="Calibri"/>
          <w:iCs/>
        </w:rPr>
      </w:pPr>
      <w:r w:rsidRPr="00FC25FE">
        <w:rPr>
          <w:rFonts w:ascii="Calibri" w:hAnsi="Calibri" w:cs="Calibri"/>
          <w:b/>
          <w:iCs/>
        </w:rPr>
        <w:t>1.</w:t>
      </w:r>
      <w:r>
        <w:rPr>
          <w:rFonts w:ascii="Calibri" w:hAnsi="Calibri" w:cs="Calibri"/>
          <w:iCs/>
        </w:rPr>
        <w:t xml:space="preserve"> </w:t>
      </w:r>
      <w:r w:rsidR="009F0803">
        <w:rPr>
          <w:rFonts w:ascii="Calibri" w:hAnsi="Calibri" w:cs="Calibri"/>
          <w:iCs/>
          <w:lang/>
        </w:rPr>
        <w:t>Извештај о бонитету.</w:t>
      </w:r>
    </w:p>
    <w:p w:rsidR="009F2D6C" w:rsidRPr="00FC25FE" w:rsidRDefault="009F2D6C" w:rsidP="009F2D6C">
      <w:pPr>
        <w:jc w:val="both"/>
        <w:rPr>
          <w:rFonts w:ascii="Calibri" w:hAnsi="Calibri" w:cs="Calibri"/>
          <w:iCs/>
        </w:rPr>
      </w:pPr>
      <w:r w:rsidRPr="00FC25FE">
        <w:rPr>
          <w:rFonts w:ascii="Calibri" w:hAnsi="Calibri" w:cs="Calibri"/>
          <w:b/>
          <w:iCs/>
        </w:rPr>
        <w:t xml:space="preserve">2.  </w:t>
      </w:r>
      <w:r w:rsidR="006D35CD">
        <w:rPr>
          <w:rFonts w:ascii="Calibri" w:hAnsi="Calibri" w:cs="Calibri"/>
          <w:iCs/>
          <w:lang/>
        </w:rPr>
        <w:t>Потврда НБС Банке.</w:t>
      </w:r>
    </w:p>
    <w:p w:rsidR="009F2D6C" w:rsidRPr="00FC0AB4" w:rsidRDefault="009F2D6C" w:rsidP="009F2D6C">
      <w:pPr>
        <w:jc w:val="both"/>
        <w:rPr>
          <w:rFonts w:ascii="Calibri" w:hAnsi="Calibri" w:cs="Calibri"/>
          <w:iCs/>
        </w:rPr>
      </w:pPr>
      <w:r>
        <w:rPr>
          <w:rFonts w:cstheme="minorHAnsi"/>
          <w:b/>
        </w:rPr>
        <w:t>3.</w:t>
      </w:r>
      <w:r w:rsidRPr="00FC25FE">
        <w:rPr>
          <w:rFonts w:cstheme="minorHAnsi"/>
          <w:b/>
        </w:rPr>
        <w:t xml:space="preserve"> </w:t>
      </w:r>
      <w:r w:rsidR="006D35CD" w:rsidRPr="006D35CD">
        <w:rPr>
          <w:rFonts w:cstheme="minorHAnsi"/>
          <w:lang/>
        </w:rPr>
        <w:t>Фо</w:t>
      </w:r>
      <w:r w:rsidR="006D35CD">
        <w:rPr>
          <w:rFonts w:cstheme="minorHAnsi"/>
          <w:lang/>
        </w:rPr>
        <w:t>токопија сертификата.</w:t>
      </w:r>
    </w:p>
    <w:p w:rsidR="009F2D6C" w:rsidRPr="00FC25FE" w:rsidRDefault="009F2D6C" w:rsidP="009F2D6C">
      <w:pPr>
        <w:jc w:val="both"/>
        <w:rPr>
          <w:rFonts w:ascii="Calibri" w:hAnsi="Calibri" w:cs="Calibri"/>
          <w:iCs/>
        </w:rPr>
      </w:pPr>
      <w:r>
        <w:rPr>
          <w:rFonts w:ascii="Calibri" w:hAnsi="Calibri" w:cs="Calibri"/>
          <w:b/>
          <w:iCs/>
        </w:rPr>
        <w:t>4.</w:t>
      </w:r>
      <w:r w:rsidRPr="00FC25FE">
        <w:rPr>
          <w:rFonts w:ascii="Calibri" w:hAnsi="Calibri" w:cs="Calibri"/>
          <w:b/>
          <w:iCs/>
        </w:rPr>
        <w:t xml:space="preserve"> </w:t>
      </w:r>
      <w:r w:rsidR="006D35CD" w:rsidRPr="006D35CD">
        <w:rPr>
          <w:rFonts w:ascii="Calibri" w:hAnsi="Calibri" w:cs="Calibri"/>
          <w:iCs/>
          <w:lang/>
        </w:rPr>
        <w:t>Докази за кадровски капацитет – фотокопија М обрасца</w:t>
      </w:r>
      <w:r w:rsidR="006D35CD">
        <w:rPr>
          <w:rFonts w:ascii="Calibri" w:hAnsi="Calibri" w:cs="Calibri"/>
          <w:iCs/>
          <w:lang/>
        </w:rPr>
        <w:t xml:space="preserve"> фотокопија радне књижице, фотокопија дипломе.</w:t>
      </w:r>
    </w:p>
    <w:p w:rsidR="009F2D6C" w:rsidRPr="00FC25FE" w:rsidRDefault="009F2D6C" w:rsidP="009F2D6C">
      <w:pPr>
        <w:jc w:val="both"/>
        <w:rPr>
          <w:rFonts w:ascii="Calibri" w:hAnsi="Calibri" w:cs="Calibri"/>
          <w:iCs/>
        </w:rPr>
      </w:pPr>
      <w:r w:rsidRPr="00FC25FE">
        <w:rPr>
          <w:rFonts w:ascii="Calibri" w:hAnsi="Calibri" w:cs="Calibri"/>
          <w:b/>
          <w:iCs/>
        </w:rPr>
        <w:t xml:space="preserve"> 5.</w:t>
      </w:r>
      <w:r>
        <w:rPr>
          <w:rFonts w:ascii="Calibri" w:hAnsi="Calibri" w:cs="Calibri"/>
          <w:iCs/>
        </w:rPr>
        <w:t xml:space="preserve"> </w:t>
      </w:r>
      <w:r w:rsidR="006D35CD">
        <w:rPr>
          <w:rFonts w:ascii="Calibri" w:hAnsi="Calibri" w:cs="Calibri"/>
          <w:iCs/>
          <w:lang/>
        </w:rPr>
        <w:t xml:space="preserve">Фотокопија </w:t>
      </w:r>
      <w:r w:rsidRPr="00FC25FE">
        <w:rPr>
          <w:rFonts w:ascii="Calibri" w:hAnsi="Calibri" w:cs="Calibri"/>
          <w:iCs/>
        </w:rPr>
        <w:t xml:space="preserve"> саобраћајних дозвола </w:t>
      </w:r>
      <w:r w:rsidR="006D35CD">
        <w:rPr>
          <w:rFonts w:ascii="Calibri" w:hAnsi="Calibri" w:cs="Calibri"/>
          <w:iCs/>
          <w:lang/>
        </w:rPr>
        <w:t>са читачем и полисе осигурања.</w:t>
      </w:r>
    </w:p>
    <w:p w:rsidR="009F2D6C" w:rsidRDefault="009F2D6C" w:rsidP="009F2D6C">
      <w:pPr>
        <w:pStyle w:val="ListParagraph"/>
        <w:ind w:left="0"/>
        <w:jc w:val="both"/>
        <w:rPr>
          <w:rFonts w:ascii="Calibri" w:hAnsi="Calibri" w:cs="Calibri"/>
          <w:sz w:val="22"/>
          <w:szCs w:val="22"/>
          <w:lang/>
        </w:rPr>
      </w:pPr>
      <w:r>
        <w:rPr>
          <w:rFonts w:ascii="Calibri" w:hAnsi="Calibri" w:cs="Calibri"/>
          <w:b/>
          <w:sz w:val="22"/>
          <w:szCs w:val="22"/>
        </w:rPr>
        <w:t>6.</w:t>
      </w:r>
      <w:r w:rsidR="006D35CD">
        <w:rPr>
          <w:rFonts w:ascii="Calibri" w:hAnsi="Calibri" w:cs="Calibri"/>
          <w:b/>
          <w:sz w:val="22"/>
          <w:szCs w:val="22"/>
          <w:lang/>
        </w:rPr>
        <w:t xml:space="preserve"> </w:t>
      </w:r>
      <w:r w:rsidR="006D35CD" w:rsidRPr="006D35CD">
        <w:rPr>
          <w:rFonts w:ascii="Calibri" w:hAnsi="Calibri" w:cs="Calibri"/>
          <w:sz w:val="22"/>
          <w:szCs w:val="22"/>
          <w:lang/>
        </w:rPr>
        <w:t>Копију уговора</w:t>
      </w:r>
      <w:r w:rsidR="006D35CD">
        <w:rPr>
          <w:rFonts w:ascii="Calibri" w:hAnsi="Calibri" w:cs="Calibri"/>
          <w:b/>
          <w:sz w:val="22"/>
          <w:szCs w:val="22"/>
          <w:lang/>
        </w:rPr>
        <w:t xml:space="preserve">  </w:t>
      </w:r>
      <w:r w:rsidR="006D35CD" w:rsidRPr="006D35CD">
        <w:rPr>
          <w:rFonts w:ascii="Calibri" w:hAnsi="Calibri" w:cs="Calibri"/>
          <w:sz w:val="22"/>
          <w:szCs w:val="22"/>
          <w:lang/>
        </w:rPr>
        <w:t>о заступању</w:t>
      </w:r>
      <w:r w:rsidR="006D35CD">
        <w:rPr>
          <w:rFonts w:ascii="Calibri" w:hAnsi="Calibri" w:cs="Calibri"/>
          <w:b/>
          <w:sz w:val="22"/>
          <w:szCs w:val="22"/>
          <w:lang/>
        </w:rPr>
        <w:t xml:space="preserve"> </w:t>
      </w:r>
      <w:r w:rsidR="006D35CD" w:rsidRPr="006D35CD">
        <w:rPr>
          <w:rFonts w:ascii="Calibri" w:hAnsi="Calibri" w:cs="Calibri"/>
          <w:sz w:val="22"/>
          <w:szCs w:val="22"/>
          <w:lang/>
        </w:rPr>
        <w:t>и сервисирању опреме</w:t>
      </w:r>
      <w:r w:rsidR="006D35CD">
        <w:rPr>
          <w:rFonts w:ascii="Calibri" w:hAnsi="Calibri" w:cs="Calibri"/>
          <w:sz w:val="22"/>
          <w:szCs w:val="22"/>
          <w:lang/>
        </w:rPr>
        <w:t xml:space="preserve"> тог правног лица са произвођачем.</w:t>
      </w:r>
    </w:p>
    <w:p w:rsidR="006D35CD" w:rsidRDefault="006D35CD" w:rsidP="009F2D6C">
      <w:pPr>
        <w:pStyle w:val="ListParagraph"/>
        <w:ind w:left="0"/>
        <w:jc w:val="both"/>
        <w:rPr>
          <w:rFonts w:ascii="Calibri" w:hAnsi="Calibri" w:cs="Calibri"/>
          <w:sz w:val="22"/>
          <w:szCs w:val="22"/>
          <w:lang/>
        </w:rPr>
      </w:pPr>
    </w:p>
    <w:p w:rsidR="006D35CD" w:rsidRDefault="006D35CD" w:rsidP="009F2D6C">
      <w:pPr>
        <w:pStyle w:val="ListParagraph"/>
        <w:ind w:left="0"/>
        <w:jc w:val="both"/>
        <w:rPr>
          <w:rFonts w:ascii="Calibri" w:hAnsi="Calibri" w:cs="Calibri"/>
          <w:sz w:val="22"/>
          <w:szCs w:val="22"/>
          <w:lang/>
        </w:rPr>
      </w:pPr>
      <w:r w:rsidRPr="006D35CD">
        <w:rPr>
          <w:rFonts w:ascii="Calibri" w:hAnsi="Calibri" w:cs="Calibri"/>
          <w:b/>
          <w:sz w:val="22"/>
          <w:szCs w:val="22"/>
          <w:lang/>
        </w:rPr>
        <w:lastRenderedPageBreak/>
        <w:t>7</w:t>
      </w:r>
      <w:r>
        <w:rPr>
          <w:rFonts w:ascii="Calibri" w:hAnsi="Calibri" w:cs="Calibri"/>
          <w:sz w:val="22"/>
          <w:szCs w:val="22"/>
          <w:lang/>
        </w:rPr>
        <w:t>. Каталошки лист или проспект понуђене робе оргинал или копију.</w:t>
      </w:r>
    </w:p>
    <w:p w:rsidR="00421214" w:rsidRDefault="00421214" w:rsidP="009F2D6C">
      <w:pPr>
        <w:pStyle w:val="ListParagraph"/>
        <w:ind w:left="0"/>
        <w:jc w:val="both"/>
        <w:rPr>
          <w:rFonts w:ascii="Calibri" w:hAnsi="Calibri" w:cs="Calibri"/>
          <w:sz w:val="22"/>
          <w:szCs w:val="22"/>
          <w:lang/>
        </w:rPr>
      </w:pPr>
    </w:p>
    <w:p w:rsidR="00421214" w:rsidRPr="006D35CD" w:rsidRDefault="00421214" w:rsidP="009F2D6C">
      <w:pPr>
        <w:pStyle w:val="ListParagraph"/>
        <w:ind w:left="0"/>
        <w:jc w:val="both"/>
        <w:rPr>
          <w:rFonts w:ascii="Calibri" w:hAnsi="Calibri" w:cs="Calibri"/>
          <w:sz w:val="22"/>
          <w:szCs w:val="22"/>
          <w:lang/>
        </w:rPr>
      </w:pPr>
      <w:r>
        <w:rPr>
          <w:rFonts w:ascii="Calibri" w:hAnsi="Calibri" w:cs="Calibri"/>
          <w:sz w:val="22"/>
          <w:szCs w:val="22"/>
          <w:lang/>
        </w:rPr>
        <w:t>8. Изјава пословне банке-оргинално писмо о намерама банке да ће издати гаранцију за повраћај авансних средстава.</w:t>
      </w:r>
    </w:p>
    <w:p w:rsidR="009F2D6C" w:rsidRPr="00FC25FE" w:rsidRDefault="009F2D6C" w:rsidP="009F2D6C">
      <w:pPr>
        <w:pStyle w:val="ListParagraph"/>
        <w:ind w:left="0"/>
        <w:jc w:val="both"/>
        <w:rPr>
          <w:rFonts w:ascii="Calibri" w:hAnsi="Calibri" w:cs="Calibri"/>
          <w:sz w:val="22"/>
          <w:szCs w:val="22"/>
        </w:rPr>
      </w:pPr>
    </w:p>
    <w:p w:rsidR="009F2D6C" w:rsidRDefault="009F2D6C" w:rsidP="009F2D6C">
      <w:pPr>
        <w:rPr>
          <w:rFonts w:ascii="Calibri" w:hAnsi="Calibri" w:cs="Calibri"/>
          <w:bCs/>
          <w:iCs/>
        </w:rPr>
      </w:pPr>
      <w:r w:rsidRPr="00E2140F">
        <w:rPr>
          <w:rFonts w:ascii="Calibri" w:hAnsi="Calibri" w:cs="Calibri"/>
          <w:b/>
          <w:bCs/>
          <w:iCs/>
        </w:rPr>
        <w:t xml:space="preserve">Да попуни и овери следеће Обрасце:         </w:t>
      </w:r>
      <w:r w:rsidRPr="00E2140F">
        <w:rPr>
          <w:rFonts w:ascii="Calibri" w:hAnsi="Calibri" w:cs="Calibri"/>
          <w:bCs/>
          <w:iCs/>
        </w:rPr>
        <w:t xml:space="preserve">                                                                                                         </w:t>
      </w:r>
      <w:r w:rsidRPr="005A7776">
        <w:rPr>
          <w:rFonts w:ascii="Calibri" w:hAnsi="Calibri" w:cs="Calibri"/>
          <w:bCs/>
          <w:iCs/>
        </w:rPr>
        <w:t xml:space="preserve">Образац </w:t>
      </w:r>
      <w:r>
        <w:rPr>
          <w:rFonts w:ascii="Calibri" w:hAnsi="Calibri" w:cs="Calibri"/>
          <w:bCs/>
          <w:iCs/>
        </w:rPr>
        <w:t>–</w:t>
      </w:r>
      <w:r w:rsidRPr="005A7776">
        <w:rPr>
          <w:rFonts w:ascii="Calibri" w:hAnsi="Calibri" w:cs="Calibri"/>
          <w:bCs/>
          <w:iCs/>
        </w:rPr>
        <w:t xml:space="preserve"> </w:t>
      </w:r>
      <w:r>
        <w:rPr>
          <w:rFonts w:ascii="Calibri" w:hAnsi="Calibri" w:cs="Calibri"/>
          <w:bCs/>
          <w:iCs/>
        </w:rPr>
        <w:t>Образац понуде</w:t>
      </w:r>
      <w:r w:rsidRPr="005A7776">
        <w:rPr>
          <w:rFonts w:ascii="Calibri" w:hAnsi="Calibri" w:cs="Calibri"/>
          <w:bCs/>
          <w:iCs/>
        </w:rPr>
        <w:t xml:space="preserve"> -  Одељак    VII                                                            </w:t>
      </w:r>
      <w:r>
        <w:rPr>
          <w:rFonts w:ascii="Calibri" w:hAnsi="Calibri" w:cs="Calibri"/>
          <w:bCs/>
          <w:iCs/>
        </w:rPr>
        <w:t xml:space="preserve">                                                 </w:t>
      </w:r>
      <w:r w:rsidRPr="005A7776">
        <w:rPr>
          <w:rFonts w:ascii="Calibri" w:hAnsi="Calibri" w:cs="Calibri"/>
          <w:bCs/>
          <w:iCs/>
        </w:rPr>
        <w:t xml:space="preserve"> Образац - Спецификација са стуктуром цена -  Одељак     VIII                                                                             Образац </w:t>
      </w:r>
      <w:r>
        <w:rPr>
          <w:rFonts w:ascii="Calibri" w:hAnsi="Calibri" w:cs="Calibri"/>
          <w:bCs/>
          <w:iCs/>
        </w:rPr>
        <w:t xml:space="preserve">- </w:t>
      </w:r>
      <w:r w:rsidRPr="005A7776">
        <w:rPr>
          <w:rFonts w:ascii="Calibri" w:hAnsi="Calibri" w:cs="Calibri"/>
          <w:bCs/>
          <w:iCs/>
        </w:rPr>
        <w:t xml:space="preserve">Модел уговора Одељак -    IX                                                                                             </w:t>
      </w:r>
      <w:r>
        <w:rPr>
          <w:rFonts w:ascii="Calibri" w:hAnsi="Calibri" w:cs="Calibri"/>
          <w:bCs/>
          <w:iCs/>
        </w:rPr>
        <w:t xml:space="preserve">              </w:t>
      </w:r>
      <w:r w:rsidRPr="005A7776">
        <w:rPr>
          <w:rFonts w:ascii="Calibri" w:hAnsi="Calibri" w:cs="Calibri"/>
          <w:bCs/>
          <w:iCs/>
        </w:rPr>
        <w:t xml:space="preserve">  </w:t>
      </w:r>
      <w:r>
        <w:rPr>
          <w:rFonts w:ascii="Calibri" w:hAnsi="Calibri" w:cs="Calibri"/>
          <w:bCs/>
          <w:iCs/>
        </w:rPr>
        <w:t xml:space="preserve"> </w:t>
      </w:r>
      <w:r w:rsidRPr="005A7776">
        <w:rPr>
          <w:rFonts w:ascii="Calibri" w:hAnsi="Calibri" w:cs="Calibri"/>
          <w:bCs/>
          <w:iCs/>
        </w:rPr>
        <w:t>Образац</w:t>
      </w:r>
      <w:r>
        <w:rPr>
          <w:rFonts w:ascii="Calibri" w:hAnsi="Calibri" w:cs="Calibri"/>
          <w:bCs/>
          <w:iCs/>
        </w:rPr>
        <w:t xml:space="preserve"> - </w:t>
      </w:r>
      <w:r w:rsidRPr="005A7776">
        <w:rPr>
          <w:rFonts w:ascii="Calibri" w:hAnsi="Calibri" w:cs="Calibri"/>
          <w:bCs/>
          <w:iCs/>
        </w:rPr>
        <w:t>Трошкова припреме понуде - Одељак   X                                                                                        Образац</w:t>
      </w:r>
      <w:r>
        <w:rPr>
          <w:rFonts w:ascii="Calibri" w:hAnsi="Calibri" w:cs="Calibri"/>
          <w:bCs/>
          <w:iCs/>
        </w:rPr>
        <w:t xml:space="preserve"> - </w:t>
      </w:r>
      <w:r w:rsidRPr="005A7776">
        <w:rPr>
          <w:rFonts w:ascii="Calibri" w:hAnsi="Calibri" w:cs="Calibri"/>
          <w:bCs/>
          <w:iCs/>
        </w:rPr>
        <w:t xml:space="preserve"> Изјава о независној понуди - Одељак XI</w:t>
      </w:r>
    </w:p>
    <w:p w:rsidR="009F2D6C" w:rsidRPr="005A7776" w:rsidRDefault="009F2D6C" w:rsidP="009F2D6C">
      <w:pPr>
        <w:pStyle w:val="ListParagraph"/>
        <w:ind w:left="0"/>
        <w:rPr>
          <w:rFonts w:ascii="Calibri" w:hAnsi="Calibri" w:cs="Calibri"/>
          <w:b/>
          <w:sz w:val="22"/>
          <w:szCs w:val="22"/>
        </w:rPr>
      </w:pPr>
      <w:r w:rsidRPr="005A7776">
        <w:rPr>
          <w:rFonts w:ascii="Calibri" w:hAnsi="Calibri" w:cs="Calibri"/>
          <w:b/>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9F2D6C" w:rsidRPr="005A7776" w:rsidRDefault="009F2D6C" w:rsidP="009F2D6C">
      <w:pPr>
        <w:jc w:val="both"/>
        <w:rPr>
          <w:rFonts w:ascii="Calibri" w:hAnsi="Calibri" w:cs="Calibri"/>
          <w:b/>
          <w:bCs/>
          <w:i/>
          <w:iCs/>
        </w:rPr>
      </w:pPr>
    </w:p>
    <w:p w:rsidR="009F2D6C" w:rsidRPr="00344DF9" w:rsidRDefault="009F2D6C" w:rsidP="009F2D6C">
      <w:pPr>
        <w:rPr>
          <w:rFonts w:ascii="Calibri" w:hAnsi="Calibri" w:cs="Calibri"/>
        </w:rPr>
      </w:pPr>
      <w:r w:rsidRPr="00C77D9F">
        <w:rPr>
          <w:rFonts w:ascii="Calibri" w:hAnsi="Calibri" w:cs="Calibri"/>
          <w:b/>
          <w:i/>
          <w:iCs/>
        </w:rPr>
        <w:t>3.</w:t>
      </w:r>
      <w:r w:rsidRPr="00C77D9F">
        <w:rPr>
          <w:rFonts w:ascii="Calibri" w:hAnsi="Calibri" w:cs="Calibri"/>
          <w:b/>
          <w:bCs/>
          <w:i/>
          <w:iCs/>
        </w:rPr>
        <w:t xml:space="preserve"> ПАРТИЈЕ</w:t>
      </w:r>
      <w:r>
        <w:rPr>
          <w:rFonts w:ascii="Calibri" w:hAnsi="Calibri" w:cs="Calibri"/>
          <w:b/>
          <w:bCs/>
          <w:i/>
          <w:iCs/>
        </w:rPr>
        <w:t xml:space="preserve">                                                                                                                                                                       </w:t>
      </w:r>
      <w:r>
        <w:rPr>
          <w:rFonts w:ascii="Calibri" w:hAnsi="Calibri" w:cs="Calibri"/>
        </w:rPr>
        <w:t>Набавка није обликована у партије</w:t>
      </w:r>
    </w:p>
    <w:p w:rsidR="009F2D6C" w:rsidRPr="00344DF9" w:rsidRDefault="009F2D6C" w:rsidP="009F2D6C">
      <w:pPr>
        <w:rPr>
          <w:rFonts w:ascii="Calibri" w:hAnsi="Calibri" w:cs="Calibri"/>
          <w:b/>
          <w:bCs/>
          <w:i/>
          <w:iCs/>
        </w:rPr>
      </w:pPr>
      <w:r w:rsidRPr="00C77D9F">
        <w:rPr>
          <w:rFonts w:ascii="Calibri" w:hAnsi="Calibri" w:cs="Calibri"/>
          <w:b/>
          <w:i/>
          <w:iCs/>
        </w:rPr>
        <w:t>4.</w:t>
      </w:r>
      <w:r w:rsidRPr="00C77D9F">
        <w:rPr>
          <w:rFonts w:ascii="Calibri" w:hAnsi="Calibri" w:cs="Calibri"/>
          <w:b/>
          <w:bCs/>
          <w:i/>
          <w:iCs/>
        </w:rPr>
        <w:t xml:space="preserve">  ПОНУДА СА ВАРИЈАНТАМА</w:t>
      </w:r>
      <w:r>
        <w:rPr>
          <w:rFonts w:ascii="Calibri" w:hAnsi="Calibri" w:cs="Calibri"/>
          <w:b/>
          <w:bCs/>
          <w:i/>
          <w:iCs/>
        </w:rPr>
        <w:t xml:space="preserve">                                                                                                                         </w:t>
      </w:r>
      <w:r w:rsidRPr="00C77D9F">
        <w:rPr>
          <w:rFonts w:ascii="Calibri" w:hAnsi="Calibri" w:cs="Calibri"/>
          <w:bCs/>
          <w:iCs/>
        </w:rPr>
        <w:t>Подношење понуде са варијантама није дозвољено.</w:t>
      </w:r>
    </w:p>
    <w:p w:rsidR="009F2D6C" w:rsidRPr="00C77D9F" w:rsidRDefault="009F2D6C" w:rsidP="009F2D6C">
      <w:pPr>
        <w:rPr>
          <w:rFonts w:ascii="Calibri" w:hAnsi="Calibri" w:cs="Calibri"/>
        </w:rPr>
      </w:pPr>
      <w:r w:rsidRPr="00C77D9F">
        <w:rPr>
          <w:rFonts w:ascii="Calibri" w:hAnsi="Calibri" w:cs="Calibri"/>
          <w:b/>
          <w:bCs/>
          <w:i/>
          <w:iCs/>
        </w:rPr>
        <w:t xml:space="preserve">5. </w:t>
      </w:r>
      <w:r w:rsidRPr="00C77D9F">
        <w:rPr>
          <w:rFonts w:ascii="Calibri" w:hAnsi="Calibri" w:cs="Calibri"/>
          <w:b/>
          <w:i/>
          <w:iCs/>
        </w:rPr>
        <w:t>НАЧИН ИЗМЕНЕ, ДОПУНЕ И ОПОЗИВА ПОНУДЕ</w:t>
      </w:r>
      <w:r>
        <w:rPr>
          <w:rFonts w:ascii="Calibri" w:hAnsi="Calibri" w:cs="Calibri"/>
          <w:b/>
          <w:i/>
          <w:iCs/>
        </w:rPr>
        <w:t xml:space="preserve">                                                                                                          </w:t>
      </w:r>
      <w:r w:rsidRPr="00C77D9F">
        <w:rPr>
          <w:rFonts w:ascii="Calibri"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9F2D6C" w:rsidRPr="00C77D9F" w:rsidRDefault="009F2D6C" w:rsidP="009F2D6C">
      <w:pPr>
        <w:jc w:val="both"/>
        <w:rPr>
          <w:rFonts w:ascii="Calibri" w:eastAsia="TimesNewRomanPSMT" w:hAnsi="Calibri" w:cs="Calibri"/>
          <w:bCs/>
          <w:iCs/>
        </w:rPr>
      </w:pPr>
      <w:r w:rsidRPr="00C77D9F">
        <w:rPr>
          <w:rFonts w:ascii="Calibri" w:hAnsi="Calibri" w:cs="Calibri"/>
        </w:rPr>
        <w:t xml:space="preserve">Понуђач је дужан да јасно назначи који део понуде мења односно која документа накнадно доставља. </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 xml:space="preserve">Измену, допуну или опозив понуде треба доставити на адресу: </w:t>
      </w:r>
      <w:r>
        <w:rPr>
          <w:rFonts w:ascii="Calibri" w:eastAsia="TimesNewRomanPSMT" w:hAnsi="Calibri" w:cs="Calibri"/>
          <w:bCs/>
          <w:iCs/>
        </w:rPr>
        <w:t>Дом за смештај и негу старих лица Прокупље ул. 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са назнаком:</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понуде</w:t>
      </w:r>
      <w:r w:rsidRPr="00C77D9F">
        <w:rPr>
          <w:rFonts w:ascii="Calibri" w:eastAsia="TimesNewRomanPS-BoldMT" w:hAnsi="Calibri" w:cs="Calibri"/>
          <w:b/>
          <w:bCs/>
        </w:rPr>
        <w:t xml:space="preserve"> за јавну набавку</w:t>
      </w:r>
      <w:r>
        <w:rPr>
          <w:rFonts w:ascii="Calibri" w:eastAsia="TimesNewRomanPS-BoldMT" w:hAnsi="Calibri" w:cs="Calibri"/>
          <w:b/>
          <w:bCs/>
        </w:rPr>
        <w:t xml:space="preserve"> </w:t>
      </w:r>
      <w:r w:rsidRPr="00C77D9F">
        <w:rPr>
          <w:rFonts w:ascii="Calibri" w:hAnsi="Calibri" w:cs="Calibri"/>
        </w:rPr>
        <w:t xml:space="preserve">добра, </w:t>
      </w:r>
      <w:r>
        <w:rPr>
          <w:rFonts w:ascii="Calibri" w:hAnsi="Calibri" w:cs="Calibri"/>
        </w:rPr>
        <w:t xml:space="preserve">Набавка опреме за вешерј и кухињу </w:t>
      </w:r>
      <w:r w:rsidRPr="002E1E56">
        <w:rPr>
          <w:rFonts w:ascii="Calibri" w:eastAsia="TimesNewRomanPS-BoldMT" w:hAnsi="Calibri" w:cs="Calibri"/>
          <w:bCs/>
        </w:rPr>
        <w:t xml:space="preserve">ЈН бр. </w:t>
      </w:r>
      <w:r>
        <w:rPr>
          <w:rFonts w:ascii="Calibri" w:eastAsia="TimesNewRomanPS-BoldMT" w:hAnsi="Calibri" w:cs="Calibri"/>
          <w:bCs/>
        </w:rPr>
        <w:t>7-</w:t>
      </w:r>
      <w:r w:rsidRPr="002E1E56">
        <w:rPr>
          <w:rFonts w:ascii="Calibri" w:eastAsia="TimesNewRomanPS-BoldMT" w:hAnsi="Calibri" w:cs="Calibri"/>
          <w:bCs/>
        </w:rPr>
        <w:t>Д/1</w:t>
      </w:r>
      <w:r w:rsidR="001535E8">
        <w:rPr>
          <w:rFonts w:ascii="Calibri" w:eastAsia="TimesNewRomanPS-BoldMT" w:hAnsi="Calibri" w:cs="Calibri"/>
          <w:bCs/>
          <w:lang/>
        </w:rPr>
        <w:t>5</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Допуна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 xml:space="preserve">Набавка опреме за вешерј и кухињу </w:t>
      </w:r>
      <w:r w:rsidRPr="002E1E56">
        <w:rPr>
          <w:rFonts w:ascii="Calibri" w:eastAsia="TimesNewRomanPS-BoldMT" w:hAnsi="Calibri" w:cs="Calibri"/>
          <w:bCs/>
        </w:rPr>
        <w:t xml:space="preserve">ЈН бр. </w:t>
      </w:r>
      <w:r>
        <w:rPr>
          <w:rFonts w:ascii="Calibri" w:eastAsia="TimesNewRomanPS-BoldMT" w:hAnsi="Calibri" w:cs="Calibri"/>
          <w:bCs/>
        </w:rPr>
        <w:t>7-</w:t>
      </w:r>
      <w:r w:rsidRPr="002E1E56">
        <w:rPr>
          <w:rFonts w:ascii="Calibri" w:eastAsia="TimesNewRomanPS-BoldMT" w:hAnsi="Calibri" w:cs="Calibri"/>
          <w:bCs/>
        </w:rPr>
        <w:t>Д/1</w:t>
      </w:r>
      <w:r w:rsidR="001535E8">
        <w:rPr>
          <w:rFonts w:ascii="Calibri" w:eastAsia="TimesNewRomanPS-BoldMT" w:hAnsi="Calibri" w:cs="Calibri"/>
          <w:bCs/>
          <w:lang/>
        </w:rPr>
        <w:t>5</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Опозив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C77D9F">
        <w:rPr>
          <w:rFonts w:ascii="Calibri" w:hAnsi="Calibri" w:cs="Calibri"/>
        </w:rPr>
        <w:t xml:space="preserve"> добра, </w:t>
      </w:r>
      <w:r>
        <w:rPr>
          <w:rFonts w:ascii="Calibri" w:hAnsi="Calibri" w:cs="Calibri"/>
        </w:rPr>
        <w:t xml:space="preserve">Набавка Набавка опреме за вешерј и кухињу </w:t>
      </w:r>
      <w:r w:rsidRPr="002E1E56">
        <w:rPr>
          <w:rFonts w:ascii="Calibri" w:eastAsia="TimesNewRomanPS-BoldMT" w:hAnsi="Calibri" w:cs="Calibri"/>
          <w:bCs/>
        </w:rPr>
        <w:t xml:space="preserve">ЈН бр. </w:t>
      </w:r>
      <w:r>
        <w:rPr>
          <w:rFonts w:ascii="Calibri" w:eastAsia="TimesNewRomanPS-BoldMT" w:hAnsi="Calibri" w:cs="Calibri"/>
          <w:bCs/>
        </w:rPr>
        <w:t>7-</w:t>
      </w:r>
      <w:r w:rsidRPr="002E1E56">
        <w:rPr>
          <w:rFonts w:ascii="Calibri" w:eastAsia="TimesNewRomanPS-BoldMT" w:hAnsi="Calibri" w:cs="Calibri"/>
          <w:bCs/>
        </w:rPr>
        <w:t>Д/1</w:t>
      </w:r>
      <w:r w:rsidR="001535E8">
        <w:rPr>
          <w:rFonts w:ascii="Calibri" w:eastAsia="TimesNewRomanPS-BoldMT" w:hAnsi="Calibri" w:cs="Calibri"/>
          <w:bCs/>
          <w:lang/>
        </w:rPr>
        <w:t>5</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и допуна понуде</w:t>
      </w:r>
      <w:r w:rsidRPr="00C77D9F">
        <w:rPr>
          <w:rFonts w:ascii="Calibri" w:eastAsia="TimesNewRomanPS-BoldMT" w:hAnsi="Calibri" w:cs="Calibri"/>
          <w:b/>
          <w:bCs/>
        </w:rPr>
        <w:t xml:space="preserve"> за јавну набавку</w:t>
      </w:r>
      <w:r w:rsidRPr="002E1E56">
        <w:rPr>
          <w:rFonts w:ascii="Calibri" w:hAnsi="Calibri" w:cs="Calibri"/>
        </w:rPr>
        <w:t xml:space="preserve"> </w:t>
      </w:r>
      <w:r w:rsidRPr="00C77D9F">
        <w:rPr>
          <w:rFonts w:ascii="Calibri" w:hAnsi="Calibri" w:cs="Calibri"/>
        </w:rPr>
        <w:t>добра,</w:t>
      </w:r>
      <w:r w:rsidRPr="00FC25FE">
        <w:rPr>
          <w:rFonts w:ascii="Calibri" w:hAnsi="Calibri" w:cs="Calibri"/>
        </w:rPr>
        <w:t xml:space="preserve"> </w:t>
      </w:r>
      <w:r>
        <w:rPr>
          <w:rFonts w:ascii="Calibri" w:hAnsi="Calibri" w:cs="Calibri"/>
        </w:rPr>
        <w:t xml:space="preserve">Набавка опреме за вешерј и кухињу </w:t>
      </w:r>
      <w:r w:rsidRPr="002E1E56">
        <w:rPr>
          <w:rFonts w:ascii="Calibri" w:eastAsia="TimesNewRomanPS-BoldMT" w:hAnsi="Calibri" w:cs="Calibri"/>
          <w:bCs/>
        </w:rPr>
        <w:t xml:space="preserve">ЈН бр. </w:t>
      </w:r>
      <w:r>
        <w:rPr>
          <w:rFonts w:ascii="Calibri" w:eastAsia="TimesNewRomanPS-BoldMT" w:hAnsi="Calibri" w:cs="Calibri"/>
          <w:bCs/>
        </w:rPr>
        <w:t>7-</w:t>
      </w:r>
      <w:r w:rsidRPr="002E1E56">
        <w:rPr>
          <w:rFonts w:ascii="Calibri" w:eastAsia="TimesNewRomanPS-BoldMT" w:hAnsi="Calibri" w:cs="Calibri"/>
          <w:bCs/>
        </w:rPr>
        <w:t>Д/1</w:t>
      </w:r>
      <w:r w:rsidR="001535E8">
        <w:rPr>
          <w:rFonts w:ascii="Calibri" w:eastAsia="TimesNewRomanPS-BoldMT" w:hAnsi="Calibri" w:cs="Calibri"/>
          <w:bCs/>
          <w:lang/>
        </w:rPr>
        <w:t>5</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F2D6C" w:rsidRPr="00C77D9F" w:rsidRDefault="009F2D6C" w:rsidP="009F2D6C">
      <w:pPr>
        <w:jc w:val="both"/>
        <w:rPr>
          <w:rFonts w:ascii="Calibri" w:hAnsi="Calibri" w:cs="Calibri"/>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F2D6C" w:rsidRDefault="009F2D6C" w:rsidP="009F2D6C">
      <w:pPr>
        <w:jc w:val="both"/>
        <w:rPr>
          <w:rFonts w:ascii="Calibri" w:hAnsi="Calibri" w:cs="Calibri"/>
          <w:lang/>
        </w:rPr>
      </w:pPr>
      <w:r w:rsidRPr="00C77D9F">
        <w:rPr>
          <w:rFonts w:ascii="Calibri" w:hAnsi="Calibri" w:cs="Calibri"/>
        </w:rPr>
        <w:t>По истеку рока за подношење понуда понуђач не може да повуче нити да мења своју понуду.</w:t>
      </w:r>
    </w:p>
    <w:p w:rsidR="001535E8" w:rsidRPr="001535E8" w:rsidRDefault="001535E8" w:rsidP="009F2D6C">
      <w:pPr>
        <w:jc w:val="both"/>
        <w:rPr>
          <w:rFonts w:ascii="Calibri" w:hAnsi="Calibri" w:cs="Calibri"/>
          <w:b/>
          <w:i/>
          <w:iCs/>
          <w:lang/>
        </w:rPr>
      </w:pPr>
    </w:p>
    <w:p w:rsidR="009F2D6C" w:rsidRPr="00C77D9F" w:rsidRDefault="009F2D6C" w:rsidP="008F3B6A">
      <w:pPr>
        <w:rPr>
          <w:rFonts w:ascii="Calibri" w:hAnsi="Calibri" w:cs="Calibri"/>
          <w:iCs/>
        </w:rPr>
      </w:pPr>
      <w:r w:rsidRPr="00C77D9F">
        <w:rPr>
          <w:rFonts w:ascii="Calibri" w:hAnsi="Calibri" w:cs="Calibri"/>
          <w:b/>
          <w:bCs/>
          <w:i/>
          <w:iCs/>
        </w:rPr>
        <w:lastRenderedPageBreak/>
        <w:t>6. УЧЕСТВОВАЊЕ У ЗАЈЕДНИЧКОЈ ПОНУДИ ИЛИ КАО ПОДИЗВ</w:t>
      </w:r>
      <w:r>
        <w:rPr>
          <w:rFonts w:ascii="Calibri" w:hAnsi="Calibri" w:cs="Calibri"/>
          <w:b/>
          <w:bCs/>
          <w:i/>
          <w:iCs/>
        </w:rPr>
        <w:t>РШИЛАЦ</w:t>
      </w:r>
      <w:r w:rsidRPr="00C77D9F">
        <w:rPr>
          <w:rFonts w:ascii="Calibri" w:hAnsi="Calibri" w:cs="Calibri"/>
          <w:b/>
          <w:bCs/>
          <w:i/>
          <w:iCs/>
        </w:rPr>
        <w:t xml:space="preserve"> </w:t>
      </w:r>
      <w:r w:rsidR="008F3B6A">
        <w:rPr>
          <w:rFonts w:ascii="Calibri" w:hAnsi="Calibri" w:cs="Calibri"/>
          <w:b/>
          <w:bCs/>
          <w:i/>
          <w:iCs/>
          <w:lang/>
        </w:rPr>
        <w:t xml:space="preserve">                                               </w:t>
      </w:r>
      <w:r w:rsidRPr="00C77D9F">
        <w:rPr>
          <w:rFonts w:ascii="Calibri" w:hAnsi="Calibri" w:cs="Calibri"/>
          <w:bCs/>
          <w:iCs/>
        </w:rPr>
        <w:t>Понуђач може да поднесе само једну понуду.</w:t>
      </w:r>
      <w:r w:rsidRPr="00C77D9F">
        <w:rPr>
          <w:rFonts w:ascii="Calibri" w:hAnsi="Calibri" w:cs="Calibri"/>
          <w:i/>
          <w:iCs/>
        </w:rPr>
        <w:t xml:space="preserve"> </w:t>
      </w:r>
    </w:p>
    <w:p w:rsidR="009F2D6C" w:rsidRPr="00C77D9F" w:rsidRDefault="009F2D6C" w:rsidP="009F2D6C">
      <w:pPr>
        <w:jc w:val="both"/>
        <w:rPr>
          <w:rFonts w:ascii="Calibri" w:hAnsi="Calibri" w:cs="Calibri"/>
          <w:iCs/>
        </w:rPr>
      </w:pPr>
      <w:r w:rsidRPr="00C77D9F">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F2D6C" w:rsidRPr="00C77D9F" w:rsidRDefault="009F2D6C" w:rsidP="009F2D6C">
      <w:pPr>
        <w:jc w:val="both"/>
        <w:rPr>
          <w:rFonts w:ascii="Calibri" w:hAnsi="Calibri" w:cs="Calibri"/>
          <w:i/>
          <w:iCs/>
          <w:color w:val="FF0000"/>
        </w:rPr>
      </w:pPr>
      <w:r w:rsidRPr="00C77D9F">
        <w:rPr>
          <w:rFonts w:ascii="Calibri" w:hAnsi="Calibri" w:cs="Calibri"/>
          <w:iCs/>
        </w:rPr>
        <w:t xml:space="preserve">У Обрасцу понуде </w:t>
      </w:r>
      <w:r w:rsidRPr="00C77D9F">
        <w:rPr>
          <w:rFonts w:ascii="Calibri" w:hAnsi="Calibri" w:cs="Calibri"/>
          <w:iCs/>
          <w:lang w:val="sr-Cyrl-CS"/>
        </w:rPr>
        <w:t xml:space="preserve">(поглавље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F2D6C" w:rsidRPr="00C77D9F" w:rsidRDefault="009F2D6C" w:rsidP="008F3B6A">
      <w:pPr>
        <w:rPr>
          <w:rFonts w:ascii="Calibri" w:hAnsi="Calibri" w:cs="Calibri"/>
          <w:iCs/>
        </w:rPr>
      </w:pPr>
      <w:r w:rsidRPr="00C77D9F">
        <w:rPr>
          <w:rFonts w:ascii="Calibri" w:hAnsi="Calibri" w:cs="Calibri"/>
          <w:b/>
          <w:bCs/>
          <w:i/>
          <w:iCs/>
        </w:rPr>
        <w:t>7. ПОНУДА СА ПОДИЗВ</w:t>
      </w:r>
      <w:r>
        <w:rPr>
          <w:rFonts w:ascii="Calibri" w:hAnsi="Calibri" w:cs="Calibri"/>
          <w:b/>
          <w:bCs/>
          <w:i/>
          <w:iCs/>
        </w:rPr>
        <w:t>РШИОЦЕМ</w:t>
      </w:r>
      <w:r w:rsidR="008F3B6A">
        <w:rPr>
          <w:rFonts w:ascii="Calibri" w:hAnsi="Calibri" w:cs="Calibri"/>
          <w:b/>
          <w:bCs/>
          <w:i/>
          <w:iCs/>
          <w:lang/>
        </w:rPr>
        <w:t xml:space="preserve">                                                                                                                      </w:t>
      </w:r>
      <w:r w:rsidRPr="00C77D9F">
        <w:rPr>
          <w:rFonts w:ascii="Calibri" w:hAnsi="Calibri" w:cs="Calibri"/>
          <w:iCs/>
        </w:rPr>
        <w:t>Уколико понуђач подноси понуду са подизв</w:t>
      </w:r>
      <w:r>
        <w:rPr>
          <w:rFonts w:ascii="Calibri" w:hAnsi="Calibri" w:cs="Calibri"/>
          <w:iCs/>
        </w:rPr>
        <w:t>ршиоцем</w:t>
      </w:r>
      <w:r w:rsidRPr="00C77D9F">
        <w:rPr>
          <w:rFonts w:ascii="Calibri" w:hAnsi="Calibri" w:cs="Calibri"/>
          <w:iCs/>
        </w:rPr>
        <w:t xml:space="preserve"> дужан је да у Обрасцу понуде</w:t>
      </w:r>
      <w:r w:rsidRPr="00C77D9F">
        <w:rPr>
          <w:rFonts w:ascii="Calibri" w:hAnsi="Calibri" w:cs="Calibri"/>
          <w:iCs/>
          <w:lang w:val="sr-Cyrl-CS"/>
        </w:rPr>
        <w:t xml:space="preserve"> (поглавље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xml:space="preserve"> наведе да понуду подноси са подизв</w:t>
      </w:r>
      <w:r>
        <w:rPr>
          <w:rFonts w:ascii="Calibri" w:hAnsi="Calibri" w:cs="Calibri"/>
          <w:iCs/>
        </w:rPr>
        <w:t>ршиоцем</w:t>
      </w:r>
      <w:r w:rsidRPr="00C77D9F">
        <w:rPr>
          <w:rFonts w:ascii="Calibri" w:hAnsi="Calibri" w:cs="Calibri"/>
          <w:iCs/>
        </w:rPr>
        <w:t>, проценат укупне вредности набавке који ће поверити подизв</w:t>
      </w:r>
      <w:r>
        <w:rPr>
          <w:rFonts w:ascii="Calibri" w:hAnsi="Calibri" w:cs="Calibri"/>
          <w:iCs/>
        </w:rPr>
        <w:t>ршиоцу</w:t>
      </w:r>
      <w:r w:rsidRPr="00C77D9F">
        <w:rPr>
          <w:rFonts w:ascii="Calibri" w:hAnsi="Calibri" w:cs="Calibri"/>
          <w:iCs/>
        </w:rPr>
        <w:t xml:space="preserve">,  а који не може бити већи од 50%, као и део предмета набавке који ће извршити преко подизвођача. </w:t>
      </w:r>
    </w:p>
    <w:p w:rsidR="009F2D6C" w:rsidRPr="00C77D9F" w:rsidRDefault="009F2D6C" w:rsidP="009F2D6C">
      <w:pPr>
        <w:jc w:val="both"/>
        <w:rPr>
          <w:rFonts w:ascii="Calibri" w:hAnsi="Calibri" w:cs="Calibri"/>
          <w:iCs/>
        </w:rPr>
      </w:pPr>
      <w:r w:rsidRPr="00C77D9F">
        <w:rPr>
          <w:rFonts w:ascii="Calibri" w:hAnsi="Calibri" w:cs="Calibri"/>
          <w:iCs/>
        </w:rPr>
        <w:t>Понуђач у Обрасцу понуде</w:t>
      </w:r>
      <w:r w:rsidRPr="00C77D9F">
        <w:rPr>
          <w:rFonts w:ascii="Calibri" w:hAnsi="Calibri" w:cs="Calibri"/>
          <w:i/>
          <w:iCs/>
          <w:color w:val="FF0000"/>
        </w:rPr>
        <w:t xml:space="preserve"> </w:t>
      </w:r>
      <w:r w:rsidRPr="00C77D9F">
        <w:rPr>
          <w:rFonts w:ascii="Calibri" w:hAnsi="Calibri" w:cs="Calibri"/>
          <w:iCs/>
        </w:rPr>
        <w:t>наводи назив и седиште подизв</w:t>
      </w:r>
      <w:r>
        <w:rPr>
          <w:rFonts w:ascii="Calibri" w:hAnsi="Calibri" w:cs="Calibri"/>
          <w:iCs/>
        </w:rPr>
        <w:t>ршиоца</w:t>
      </w:r>
      <w:r w:rsidRPr="00C77D9F">
        <w:rPr>
          <w:rFonts w:ascii="Calibri" w:hAnsi="Calibri" w:cs="Calibri"/>
          <w:iCs/>
        </w:rPr>
        <w:t>, уколико ће делимично извршење набавке поверити подизв</w:t>
      </w:r>
      <w:r>
        <w:rPr>
          <w:rFonts w:ascii="Calibri" w:hAnsi="Calibri" w:cs="Calibri"/>
          <w:iCs/>
        </w:rPr>
        <w:t>ршиоцу</w:t>
      </w:r>
      <w:r w:rsidRPr="00C77D9F">
        <w:rPr>
          <w:rFonts w:ascii="Calibri" w:hAnsi="Calibri" w:cs="Calibri"/>
          <w:iCs/>
        </w:rPr>
        <w:t xml:space="preserve">. </w:t>
      </w:r>
    </w:p>
    <w:p w:rsidR="009F2D6C" w:rsidRPr="00C77D9F" w:rsidRDefault="009F2D6C" w:rsidP="009F2D6C">
      <w:pPr>
        <w:jc w:val="both"/>
        <w:rPr>
          <w:rFonts w:ascii="Calibri" w:eastAsia="TimesNewRomanPSMT" w:hAnsi="Calibri" w:cs="Calibri"/>
          <w:bCs/>
        </w:rPr>
      </w:pPr>
      <w:r w:rsidRPr="00C77D9F">
        <w:rPr>
          <w:rFonts w:ascii="Calibri" w:hAnsi="Calibri" w:cs="Calibri"/>
          <w:iCs/>
        </w:rPr>
        <w:t>Уколико уговор о јавној набавци буде закључен између наручиоца и понуђача који подноси понуду са подизв</w:t>
      </w:r>
      <w:r>
        <w:rPr>
          <w:rFonts w:ascii="Calibri" w:hAnsi="Calibri" w:cs="Calibri"/>
          <w:iCs/>
        </w:rPr>
        <w:t>ршиоцем</w:t>
      </w:r>
      <w:r w:rsidRPr="00C77D9F">
        <w:rPr>
          <w:rFonts w:ascii="Calibri" w:hAnsi="Calibri" w:cs="Calibri"/>
          <w:iCs/>
        </w:rPr>
        <w:t>, тај подизв</w:t>
      </w:r>
      <w:r>
        <w:rPr>
          <w:rFonts w:ascii="Calibri" w:hAnsi="Calibri" w:cs="Calibri"/>
          <w:iCs/>
        </w:rPr>
        <w:t>ршилац</w:t>
      </w:r>
      <w:r w:rsidRPr="00C77D9F">
        <w:rPr>
          <w:rFonts w:ascii="Calibri" w:hAnsi="Calibri" w:cs="Calibri"/>
          <w:iCs/>
        </w:rPr>
        <w:t xml:space="preserve"> ће бити наведен и у уговору о јавној набавци.</w:t>
      </w:r>
      <w:r w:rsidRPr="00C77D9F">
        <w:rPr>
          <w:rFonts w:ascii="Calibri" w:eastAsia="TimesNewRomanPSMT" w:hAnsi="Calibri" w:cs="Calibri"/>
          <w:bCs/>
        </w:rPr>
        <w:t xml:space="preserve"> </w:t>
      </w:r>
    </w:p>
    <w:p w:rsidR="009F2D6C" w:rsidRPr="00C77D9F" w:rsidRDefault="009F2D6C" w:rsidP="009F2D6C">
      <w:pPr>
        <w:jc w:val="both"/>
        <w:rPr>
          <w:rFonts w:ascii="Calibri" w:hAnsi="Calibri" w:cs="Calibri"/>
          <w:iCs/>
        </w:rPr>
      </w:pPr>
      <w:r w:rsidRPr="00C77D9F">
        <w:rPr>
          <w:rFonts w:ascii="Calibri" w:eastAsia="TimesNewRomanPSMT" w:hAnsi="Calibri" w:cs="Calibri"/>
          <w:bCs/>
        </w:rPr>
        <w:t>Понуђач је дужан да за подизв</w:t>
      </w:r>
      <w:r>
        <w:rPr>
          <w:rFonts w:ascii="Calibri" w:eastAsia="TimesNewRomanPSMT" w:hAnsi="Calibri" w:cs="Calibri"/>
          <w:bCs/>
        </w:rPr>
        <w:t>ршиоца</w:t>
      </w:r>
      <w:r w:rsidRPr="00C77D9F">
        <w:rPr>
          <w:rFonts w:ascii="Calibri" w:eastAsia="TimesNewRomanPSMT" w:hAnsi="Calibri" w:cs="Calibri"/>
          <w:bCs/>
        </w:rPr>
        <w:t xml:space="preserve"> достави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поглаваља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9F2D6C" w:rsidRPr="00C77D9F" w:rsidRDefault="009F2D6C" w:rsidP="009F2D6C">
      <w:pPr>
        <w:jc w:val="both"/>
        <w:rPr>
          <w:rFonts w:ascii="Calibri" w:hAnsi="Calibri" w:cs="Calibri"/>
          <w:iCs/>
        </w:rPr>
      </w:pPr>
      <w:r w:rsidRPr="00C77D9F">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Pr>
          <w:rFonts w:ascii="Calibri" w:hAnsi="Calibri" w:cs="Calibri"/>
          <w:iCs/>
        </w:rPr>
        <w:t>ршиоца</w:t>
      </w:r>
      <w:r w:rsidRPr="00C77D9F">
        <w:rPr>
          <w:rFonts w:ascii="Calibri" w:hAnsi="Calibri" w:cs="Calibri"/>
          <w:iCs/>
        </w:rPr>
        <w:t xml:space="preserve">. </w:t>
      </w:r>
    </w:p>
    <w:p w:rsidR="009F2D6C" w:rsidRPr="00C77D9F" w:rsidRDefault="009F2D6C" w:rsidP="009F2D6C">
      <w:pPr>
        <w:jc w:val="both"/>
        <w:rPr>
          <w:rFonts w:ascii="Calibri" w:hAnsi="Calibri" w:cs="Calibri"/>
        </w:rPr>
      </w:pPr>
      <w:r w:rsidRPr="00C77D9F">
        <w:rPr>
          <w:rFonts w:ascii="Calibri" w:hAnsi="Calibri" w:cs="Calibri"/>
          <w:iCs/>
        </w:rPr>
        <w:t>Понуђач је дужан да наручиоцу, на његов захтев, омогући приступ код подизв</w:t>
      </w:r>
      <w:r>
        <w:rPr>
          <w:rFonts w:ascii="Calibri" w:hAnsi="Calibri" w:cs="Calibri"/>
          <w:iCs/>
        </w:rPr>
        <w:t>ршиоца</w:t>
      </w:r>
      <w:r w:rsidRPr="00C77D9F">
        <w:rPr>
          <w:rFonts w:ascii="Calibri" w:hAnsi="Calibri" w:cs="Calibri"/>
          <w:iCs/>
        </w:rPr>
        <w:t>, ради утврђивања испуњености тражених услова.</w:t>
      </w:r>
    </w:p>
    <w:p w:rsidR="001535E8" w:rsidRPr="001535E8" w:rsidRDefault="009F2D6C" w:rsidP="001535E8">
      <w:pPr>
        <w:rPr>
          <w:rFonts w:cs="Calibri+FPEF"/>
          <w:bCs/>
          <w:color w:val="000000" w:themeColor="text1"/>
        </w:rPr>
      </w:pPr>
      <w:r w:rsidRPr="00C77D9F">
        <w:rPr>
          <w:rFonts w:ascii="Calibri" w:hAnsi="Calibri" w:cs="Calibri"/>
          <w:b/>
          <w:i/>
        </w:rPr>
        <w:t>8. ЗАЈЕДНИЧКА ПОНУДА</w:t>
      </w:r>
      <w:r w:rsidR="001535E8">
        <w:rPr>
          <w:rFonts w:ascii="Calibri" w:hAnsi="Calibri" w:cs="Calibri"/>
          <w:lang/>
        </w:rPr>
        <w:t xml:space="preserve">                                                                                                                                             </w:t>
      </w:r>
      <w:r w:rsidR="001535E8" w:rsidRPr="001535E8">
        <w:rPr>
          <w:rFonts w:ascii="Calibri+FPEF" w:hAnsi="Calibri+FPEF" w:cs="Calibri+FPEF"/>
          <w:b/>
          <w:bCs/>
          <w:color w:val="4F82BE"/>
        </w:rPr>
        <w:t xml:space="preserve"> </w:t>
      </w:r>
      <w:r w:rsidR="001535E8" w:rsidRPr="001535E8">
        <w:rPr>
          <w:rFonts w:cs="Calibri+FPEF"/>
          <w:bCs/>
          <w:color w:val="000000" w:themeColor="text1"/>
        </w:rPr>
        <w:t>Понуду може поднети група понуђача.</w:t>
      </w:r>
      <w:r w:rsidR="001535E8">
        <w:rPr>
          <w:rFonts w:cs="Calibri+FPEF"/>
          <w:bCs/>
          <w:color w:val="000000" w:themeColor="text1"/>
          <w:lang/>
        </w:rPr>
        <w:t xml:space="preserve">                                                                                                                </w:t>
      </w:r>
      <w:r w:rsidR="001535E8" w:rsidRPr="001535E8">
        <w:rPr>
          <w:rFonts w:cs="Calibri+FPEF"/>
          <w:bCs/>
          <w:color w:val="000000" w:themeColor="text1"/>
        </w:rPr>
        <w:t>Уколико понуду подноси група понуђача, саставни део заједничке понуде мора бити споразум</w:t>
      </w:r>
      <w:r w:rsidR="001535E8">
        <w:rPr>
          <w:rFonts w:cs="Calibri+FPEF"/>
          <w:bCs/>
          <w:color w:val="000000" w:themeColor="text1"/>
          <w:lang/>
        </w:rPr>
        <w:t xml:space="preserve"> </w:t>
      </w:r>
      <w:r w:rsidR="001535E8" w:rsidRPr="001535E8">
        <w:rPr>
          <w:rFonts w:cs="Calibri+FPEF"/>
          <w:bCs/>
          <w:color w:val="000000" w:themeColor="text1"/>
        </w:rPr>
        <w:t>којим се понуђачи из групе међусобно и према наручиоцу обавезују на извршење јавне набавке,</w:t>
      </w:r>
      <w:r w:rsidR="001535E8">
        <w:rPr>
          <w:rFonts w:cs="Calibri+FPEF"/>
          <w:bCs/>
          <w:color w:val="000000" w:themeColor="text1"/>
          <w:lang/>
        </w:rPr>
        <w:t xml:space="preserve">   </w:t>
      </w:r>
      <w:r w:rsidR="001535E8" w:rsidRPr="001535E8">
        <w:rPr>
          <w:rFonts w:cs="Calibri+FPEF"/>
          <w:bCs/>
          <w:color w:val="000000" w:themeColor="text1"/>
        </w:rPr>
        <w:t>а који обавезно садржи податке из члана 81. ст. 4. тач. 1) до 6) Закона и то:</w:t>
      </w:r>
    </w:p>
    <w:p w:rsidR="001535E8" w:rsidRPr="001535E8" w:rsidRDefault="001535E8" w:rsidP="001535E8">
      <w:pPr>
        <w:autoSpaceDE w:val="0"/>
        <w:autoSpaceDN w:val="0"/>
        <w:adjustRightInd w:val="0"/>
        <w:spacing w:after="0" w:line="240" w:lineRule="auto"/>
        <w:rPr>
          <w:rFonts w:cs="Calibri+FPEF"/>
          <w:bCs/>
          <w:color w:val="000000" w:themeColor="text1"/>
        </w:rPr>
      </w:pPr>
      <w:r w:rsidRPr="001535E8">
        <w:rPr>
          <w:rFonts w:cs="Calibri+FPEF"/>
          <w:bCs/>
          <w:color w:val="000000" w:themeColor="text1"/>
        </w:rPr>
        <w:t>1. Податке о члану групе који ће бити носилац посла, односно који ће поднети понуду и</w:t>
      </w:r>
    </w:p>
    <w:p w:rsidR="001535E8" w:rsidRPr="001535E8" w:rsidRDefault="001535E8" w:rsidP="001535E8">
      <w:pPr>
        <w:autoSpaceDE w:val="0"/>
        <w:autoSpaceDN w:val="0"/>
        <w:adjustRightInd w:val="0"/>
        <w:spacing w:after="0" w:line="240" w:lineRule="auto"/>
        <w:rPr>
          <w:rFonts w:cs="Calibri+FPEF"/>
          <w:bCs/>
          <w:color w:val="000000" w:themeColor="text1"/>
        </w:rPr>
      </w:pPr>
      <w:r w:rsidRPr="001535E8">
        <w:rPr>
          <w:rFonts w:cs="Calibri+FPEF"/>
          <w:bCs/>
          <w:color w:val="000000" w:themeColor="text1"/>
        </w:rPr>
        <w:t>који ће заступати групу понуђача пред наручиоцем.члану групе који ће бити носилац посла,</w:t>
      </w:r>
    </w:p>
    <w:p w:rsidR="001535E8" w:rsidRDefault="001535E8" w:rsidP="001535E8">
      <w:pPr>
        <w:autoSpaceDE w:val="0"/>
        <w:autoSpaceDN w:val="0"/>
        <w:adjustRightInd w:val="0"/>
        <w:spacing w:after="0" w:line="240" w:lineRule="auto"/>
        <w:rPr>
          <w:rFonts w:cs="Calibri+FPEF"/>
          <w:bCs/>
          <w:color w:val="000000" w:themeColor="text1"/>
          <w:lang/>
        </w:rPr>
      </w:pPr>
      <w:r w:rsidRPr="001535E8">
        <w:rPr>
          <w:rFonts w:cs="Calibri+FPEF"/>
          <w:bCs/>
          <w:color w:val="000000" w:themeColor="text1"/>
        </w:rPr>
        <w:t>односно који ће поднети понуду и који ће заступати групу понуђача пред наручиоцем, и</w:t>
      </w:r>
    </w:p>
    <w:p w:rsidR="001535E8" w:rsidRPr="001535E8" w:rsidRDefault="001535E8" w:rsidP="001535E8">
      <w:pPr>
        <w:autoSpaceDE w:val="0"/>
        <w:autoSpaceDN w:val="0"/>
        <w:adjustRightInd w:val="0"/>
        <w:spacing w:after="0" w:line="240" w:lineRule="auto"/>
        <w:rPr>
          <w:rFonts w:cs="Calibri+FPEF"/>
          <w:bCs/>
          <w:color w:val="000000" w:themeColor="text1"/>
          <w:lang/>
        </w:rPr>
      </w:pPr>
    </w:p>
    <w:p w:rsidR="009F2D6C" w:rsidRDefault="001535E8" w:rsidP="00E2140F">
      <w:pPr>
        <w:autoSpaceDE w:val="0"/>
        <w:autoSpaceDN w:val="0"/>
        <w:adjustRightInd w:val="0"/>
        <w:spacing w:after="0" w:line="240" w:lineRule="auto"/>
        <w:rPr>
          <w:rFonts w:cs="Calibri+FPEF"/>
          <w:bCs/>
          <w:color w:val="000000" w:themeColor="text1"/>
          <w:lang/>
        </w:rPr>
      </w:pPr>
      <w:r w:rsidRPr="001535E8">
        <w:rPr>
          <w:rFonts w:cs="Calibri+FPEF"/>
          <w:bCs/>
          <w:color w:val="000000" w:themeColor="text1"/>
        </w:rPr>
        <w:t>2. опис послова сваког од понуђача из групе понуђача у извршењеу уговора.</w:t>
      </w:r>
    </w:p>
    <w:p w:rsidR="00E2140F" w:rsidRPr="00E2140F" w:rsidRDefault="00E2140F" w:rsidP="00E2140F">
      <w:pPr>
        <w:autoSpaceDE w:val="0"/>
        <w:autoSpaceDN w:val="0"/>
        <w:adjustRightInd w:val="0"/>
        <w:spacing w:after="0" w:line="240" w:lineRule="auto"/>
        <w:rPr>
          <w:rFonts w:ascii="Calibri" w:eastAsia="TimesNewRomanPSMT" w:hAnsi="Calibri" w:cs="Calibri"/>
          <w:bCs/>
          <w:lang/>
        </w:rPr>
      </w:pPr>
    </w:p>
    <w:p w:rsidR="009F2D6C" w:rsidRPr="00C77D9F" w:rsidRDefault="009F2D6C" w:rsidP="009F2D6C">
      <w:pPr>
        <w:jc w:val="both"/>
        <w:rPr>
          <w:rFonts w:ascii="Calibri" w:hAnsi="Calibri" w:cs="Calibri"/>
        </w:rPr>
      </w:pPr>
      <w:r w:rsidRPr="00C77D9F">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9F2D6C" w:rsidRPr="00C77D9F" w:rsidRDefault="009F2D6C" w:rsidP="009F2D6C">
      <w:pPr>
        <w:jc w:val="both"/>
        <w:rPr>
          <w:rFonts w:ascii="Calibri" w:hAnsi="Calibri" w:cs="Calibri"/>
        </w:rPr>
      </w:pPr>
      <w:r w:rsidRPr="00C77D9F">
        <w:rPr>
          <w:rFonts w:ascii="Calibri" w:hAnsi="Calibri" w:cs="Calibri"/>
        </w:rPr>
        <w:t xml:space="preserve">Понуђачи из групе понуђача одговарају неограничено солидарно према наручиоцу. </w:t>
      </w:r>
    </w:p>
    <w:p w:rsidR="009F2D6C" w:rsidRPr="00C77D9F" w:rsidRDefault="009F2D6C" w:rsidP="009F2D6C">
      <w:pPr>
        <w:jc w:val="both"/>
        <w:rPr>
          <w:rFonts w:ascii="Calibri" w:hAnsi="Calibri" w:cs="Calibri"/>
        </w:rPr>
      </w:pPr>
      <w:r w:rsidRPr="00C77D9F">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9F2D6C" w:rsidRPr="00C77D9F" w:rsidRDefault="009F2D6C" w:rsidP="009F2D6C">
      <w:pPr>
        <w:jc w:val="both"/>
        <w:rPr>
          <w:rFonts w:ascii="Calibri" w:hAnsi="Calibri" w:cs="Calibri"/>
        </w:rPr>
      </w:pPr>
      <w:r w:rsidRPr="00C77D9F">
        <w:rPr>
          <w:rFonts w:ascii="Calibri" w:hAnsi="Calibri" w:cs="Calibri"/>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F2D6C" w:rsidRPr="00C77D9F" w:rsidRDefault="009F2D6C" w:rsidP="009F2D6C">
      <w:pPr>
        <w:jc w:val="both"/>
        <w:rPr>
          <w:rFonts w:ascii="Calibri" w:hAnsi="Calibri" w:cs="Calibri"/>
        </w:rPr>
      </w:pPr>
      <w:r w:rsidRPr="00C77D9F">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F2D6C" w:rsidRPr="00C77D9F" w:rsidRDefault="009F2D6C" w:rsidP="009F2D6C">
      <w:pPr>
        <w:jc w:val="both"/>
        <w:rPr>
          <w:rFonts w:ascii="Calibri" w:hAnsi="Calibri" w:cs="Calibri"/>
        </w:rPr>
      </w:pPr>
      <w:r w:rsidRPr="00C77D9F">
        <w:rPr>
          <w:rFonts w:ascii="Calibri" w:hAnsi="Calibri" w:cs="Calibri"/>
          <w:b/>
          <w:bCs/>
          <w:i/>
          <w:iCs/>
        </w:rPr>
        <w:t>9. НАЧИН И УСЛОВ</w:t>
      </w:r>
      <w:r w:rsidRPr="00C77D9F">
        <w:rPr>
          <w:rFonts w:ascii="Calibri" w:hAnsi="Calibri" w:cs="Calibri"/>
          <w:b/>
          <w:bCs/>
          <w:i/>
          <w:iCs/>
          <w:lang w:val="sr-Cyrl-CS"/>
        </w:rPr>
        <w:t>И</w:t>
      </w:r>
      <w:r w:rsidRPr="00C77D9F">
        <w:rPr>
          <w:rFonts w:ascii="Calibri" w:hAnsi="Calibri" w:cs="Calibri"/>
          <w:b/>
          <w:bCs/>
          <w:i/>
          <w:iCs/>
        </w:rPr>
        <w:t xml:space="preserve"> ПЛАЋАЊА, ГАРАНТНИ РОК, КАО И ДРУГЕ ОКОЛНОСТИ ОД КОЈИХ ЗАВИСИ ПРИХВАТЉИВОСТ  ПОНУДЕ</w:t>
      </w:r>
    </w:p>
    <w:p w:rsidR="009F2D6C" w:rsidRPr="00F4147C" w:rsidRDefault="009F2D6C" w:rsidP="008F3B6A">
      <w:pPr>
        <w:rPr>
          <w:rFonts w:ascii="Calibri" w:hAnsi="Calibri" w:cs="Calibri"/>
          <w:lang w:val="sr-Cyrl-CS"/>
        </w:rPr>
      </w:pPr>
      <w:r w:rsidRPr="00C77D9F">
        <w:rPr>
          <w:rFonts w:ascii="Calibri" w:hAnsi="Calibri" w:cs="Calibri"/>
          <w:b/>
          <w:bCs/>
          <w:i/>
          <w:iCs/>
        </w:rPr>
        <w:t>9.1</w:t>
      </w:r>
      <w:r w:rsidRPr="00C77D9F">
        <w:rPr>
          <w:rFonts w:ascii="Calibri" w:hAnsi="Calibri" w:cs="Calibri"/>
          <w:b/>
          <w:bCs/>
          <w:i/>
          <w:iCs/>
          <w:u w:val="single"/>
        </w:rPr>
        <w:t xml:space="preserve">. </w:t>
      </w:r>
      <w:r w:rsidRPr="00C77D9F">
        <w:rPr>
          <w:rFonts w:ascii="Calibri" w:hAnsi="Calibri" w:cs="Calibri"/>
          <w:iCs/>
          <w:u w:val="single"/>
        </w:rPr>
        <w:t>Захтеви у погледу начина, рока и услова плаћања</w:t>
      </w:r>
      <w:r w:rsidRPr="00C77D9F">
        <w:rPr>
          <w:rFonts w:ascii="Calibri" w:hAnsi="Calibri" w:cs="Calibri"/>
          <w:i/>
          <w:iCs/>
          <w:u w:val="single"/>
        </w:rPr>
        <w:t>.</w:t>
      </w:r>
      <w:r w:rsidR="008F3B6A">
        <w:rPr>
          <w:rFonts w:ascii="Calibri" w:hAnsi="Calibri" w:cs="Calibri"/>
          <w:i/>
          <w:iCs/>
          <w:lang/>
        </w:rPr>
        <w:t xml:space="preserve">                                                                                  </w:t>
      </w:r>
      <w:r w:rsidRPr="00F4147C">
        <w:rPr>
          <w:rFonts w:ascii="Calibri" w:hAnsi="Calibri" w:cs="Calibri"/>
          <w:lang w:val="sr-Cyrl-CS"/>
        </w:rPr>
        <w:t xml:space="preserve">Плаћање </w:t>
      </w:r>
      <w:r>
        <w:rPr>
          <w:rFonts w:ascii="Calibri" w:hAnsi="Calibri" w:cs="Calibri"/>
          <w:lang w:val="sr-Cyrl-CS"/>
        </w:rPr>
        <w:t>авансно</w:t>
      </w:r>
      <w:r w:rsidRPr="00F4147C">
        <w:rPr>
          <w:rFonts w:ascii="Calibri" w:hAnsi="Calibri" w:cs="Calibri"/>
          <w:lang w:val="sr-Cyrl-CS"/>
        </w:rPr>
        <w:t xml:space="preserve"> </w:t>
      </w:r>
      <w:r>
        <w:rPr>
          <w:rFonts w:ascii="Calibri" w:hAnsi="Calibri" w:cs="Calibri"/>
          <w:lang w:val="sr-Cyrl-CS"/>
        </w:rPr>
        <w:t xml:space="preserve">100% </w:t>
      </w:r>
      <w:r>
        <w:rPr>
          <w:rFonts w:ascii="Calibri" w:eastAsia="TimesNewRomanPSMT" w:hAnsi="Calibri" w:cs="Calibri"/>
          <w:i/>
        </w:rPr>
        <w:t>.</w:t>
      </w:r>
      <w:r w:rsidR="00E2140F">
        <w:rPr>
          <w:rFonts w:ascii="Calibri" w:eastAsia="TimesNewRomanPSMT" w:hAnsi="Calibri" w:cs="Calibri"/>
          <w:i/>
          <w:lang/>
        </w:rPr>
        <w:t xml:space="preserve">                                                                                                                                       </w:t>
      </w:r>
      <w:r w:rsidRPr="00F4147C">
        <w:rPr>
          <w:rFonts w:ascii="Calibri" w:hAnsi="Calibri" w:cs="Calibri"/>
          <w:lang w:val="sr-Cyrl-CS"/>
        </w:rPr>
        <w:t>Плаћање ће се вршити уплатом на рачун понуђача.</w:t>
      </w:r>
      <w:r w:rsidR="00E2140F">
        <w:rPr>
          <w:rFonts w:ascii="Calibri" w:hAnsi="Calibri" w:cs="Calibri"/>
          <w:lang w:val="sr-Cyrl-CS"/>
        </w:rPr>
        <w:t xml:space="preserve">                                                                                           </w:t>
      </w:r>
      <w:r w:rsidRPr="00F4147C">
        <w:rPr>
          <w:rFonts w:ascii="Calibri" w:hAnsi="Calibri" w:cs="Calibri"/>
          <w:lang w:val="sr-Cyrl-CS"/>
        </w:rPr>
        <w:t>Место испоруке је ,,франко</w:t>
      </w:r>
      <w:r w:rsidRPr="00F4147C">
        <w:rPr>
          <w:rFonts w:ascii="Calibri" w:hAnsi="Calibri" w:cs="Calibri"/>
        </w:rPr>
        <w:t xml:space="preserve"> </w:t>
      </w:r>
      <w:r w:rsidRPr="00F4147C">
        <w:rPr>
          <w:rFonts w:ascii="Calibri" w:hAnsi="Calibri" w:cs="Calibri"/>
          <w:lang w:val="sr-Cyrl-CS"/>
        </w:rPr>
        <w:t>магацин,, наручиоца</w:t>
      </w:r>
      <w:r>
        <w:rPr>
          <w:rFonts w:ascii="Calibri" w:hAnsi="Calibri" w:cs="Calibri"/>
          <w:lang w:val="sr-Cyrl-CS"/>
        </w:rPr>
        <w:t>.</w:t>
      </w:r>
    </w:p>
    <w:p w:rsidR="009F2D6C" w:rsidRDefault="009F2D6C" w:rsidP="008F3B6A">
      <w:pPr>
        <w:rPr>
          <w:rFonts w:ascii="Calibri" w:hAnsi="Calibri" w:cs="Calibri"/>
          <w:iCs/>
        </w:rPr>
      </w:pPr>
      <w:r w:rsidRPr="00C77D9F">
        <w:rPr>
          <w:rFonts w:ascii="Calibri" w:hAnsi="Calibri" w:cs="Calibri"/>
          <w:b/>
          <w:bCs/>
          <w:iCs/>
        </w:rPr>
        <w:t xml:space="preserve">9.2. </w:t>
      </w:r>
      <w:r w:rsidRPr="00C77D9F">
        <w:rPr>
          <w:rFonts w:ascii="Calibri" w:hAnsi="Calibri" w:cs="Calibri"/>
          <w:iCs/>
          <w:u w:val="single"/>
        </w:rPr>
        <w:t>Захтеви у погледу гарантног ро</w:t>
      </w:r>
      <w:r>
        <w:rPr>
          <w:rFonts w:ascii="Calibri" w:hAnsi="Calibri" w:cs="Calibri"/>
          <w:iCs/>
          <w:u w:val="single"/>
        </w:rPr>
        <w:t>ка</w:t>
      </w:r>
      <w:r w:rsidRPr="00C77D9F">
        <w:rPr>
          <w:rFonts w:ascii="Calibri" w:hAnsi="Calibri" w:cs="Calibri"/>
          <w:iCs/>
        </w:rPr>
        <w:t>.</w:t>
      </w:r>
      <w:r w:rsidR="008F3B6A">
        <w:rPr>
          <w:rFonts w:ascii="Calibri" w:hAnsi="Calibri" w:cs="Calibri"/>
          <w:iCs/>
          <w:lang/>
        </w:rPr>
        <w:t xml:space="preserve">                                                                                                            </w:t>
      </w:r>
      <w:r w:rsidRPr="00C139BA">
        <w:rPr>
          <w:rFonts w:ascii="Calibri" w:hAnsi="Calibri" w:cs="Calibri"/>
          <w:iCs/>
        </w:rPr>
        <w:t xml:space="preserve">Гаранција: </w:t>
      </w:r>
      <w:r>
        <w:rPr>
          <w:rFonts w:ascii="Calibri" w:hAnsi="Calibri" w:cs="Calibri"/>
          <w:iCs/>
        </w:rPr>
        <w:t>Грантни рок не може бити краћи од 24 месеца.</w:t>
      </w:r>
    </w:p>
    <w:p w:rsidR="009F2D6C" w:rsidRPr="00C77D9F" w:rsidRDefault="009F2D6C" w:rsidP="008F3B6A">
      <w:pPr>
        <w:rPr>
          <w:rFonts w:ascii="Calibri" w:hAnsi="Calibri" w:cs="Calibri"/>
          <w:b/>
          <w:bCs/>
          <w:i/>
          <w:iCs/>
        </w:rPr>
      </w:pPr>
      <w:r w:rsidRPr="00C77D9F">
        <w:rPr>
          <w:rFonts w:ascii="Calibri" w:hAnsi="Calibri" w:cs="Calibri"/>
          <w:b/>
          <w:bCs/>
          <w:i/>
          <w:iCs/>
        </w:rPr>
        <w:t xml:space="preserve">9.3. </w:t>
      </w:r>
      <w:r w:rsidRPr="00C77D9F">
        <w:rPr>
          <w:rFonts w:ascii="Calibri" w:hAnsi="Calibri" w:cs="Calibri"/>
          <w:iCs/>
          <w:u w:val="single"/>
        </w:rPr>
        <w:t>Захтев у</w:t>
      </w:r>
      <w:r>
        <w:rPr>
          <w:rFonts w:ascii="Calibri" w:hAnsi="Calibri" w:cs="Calibri"/>
          <w:iCs/>
          <w:u w:val="single"/>
        </w:rPr>
        <w:t xml:space="preserve"> погледу рока (испоруке добара</w:t>
      </w:r>
      <w:r w:rsidRPr="00C77D9F">
        <w:rPr>
          <w:rFonts w:ascii="Calibri" w:hAnsi="Calibri" w:cs="Calibri"/>
          <w:iCs/>
          <w:u w:val="single"/>
        </w:rPr>
        <w:t>)</w:t>
      </w:r>
      <w:r w:rsidR="008F3B6A">
        <w:rPr>
          <w:rFonts w:ascii="Calibri" w:hAnsi="Calibri" w:cs="Calibri"/>
          <w:iCs/>
          <w:u w:val="single"/>
          <w:lang/>
        </w:rPr>
        <w:t xml:space="preserve"> </w:t>
      </w:r>
      <w:r w:rsidR="008F3B6A">
        <w:rPr>
          <w:rFonts w:ascii="Calibri" w:hAnsi="Calibri" w:cs="Calibri"/>
          <w:iCs/>
          <w:lang/>
        </w:rPr>
        <w:t xml:space="preserve">                                                                                                                  </w:t>
      </w:r>
      <w:r>
        <w:rPr>
          <w:rFonts w:ascii="Calibri" w:hAnsi="Calibri" w:cs="Calibri"/>
          <w:iCs/>
        </w:rPr>
        <w:t>Рок  испоруке предметног добра</w:t>
      </w:r>
      <w:r w:rsidRPr="00C77D9F">
        <w:rPr>
          <w:rFonts w:ascii="Calibri" w:hAnsi="Calibri" w:cs="Calibri"/>
          <w:i/>
          <w:iCs/>
        </w:rPr>
        <w:t xml:space="preserve"> </w:t>
      </w:r>
      <w:r w:rsidR="001535E8" w:rsidRPr="001535E8">
        <w:rPr>
          <w:rFonts w:ascii="Calibri" w:hAnsi="Calibri" w:cs="Calibri"/>
          <w:iCs/>
          <w:lang/>
        </w:rPr>
        <w:t>не може бити дужи од</w:t>
      </w:r>
      <w:r w:rsidR="001535E8">
        <w:rPr>
          <w:rFonts w:ascii="Calibri" w:hAnsi="Calibri" w:cs="Calibri"/>
          <w:i/>
          <w:iCs/>
          <w:lang/>
        </w:rPr>
        <w:t xml:space="preserve"> </w:t>
      </w:r>
      <w:r>
        <w:rPr>
          <w:rFonts w:ascii="Calibri" w:hAnsi="Calibri" w:cs="Calibri"/>
          <w:iCs/>
        </w:rPr>
        <w:t xml:space="preserve">  30 </w:t>
      </w:r>
      <w:r w:rsidRPr="00C77D9F">
        <w:rPr>
          <w:rFonts w:ascii="Calibri" w:hAnsi="Calibri" w:cs="Calibri"/>
          <w:iCs/>
        </w:rPr>
        <w:t xml:space="preserve">дана од дана </w:t>
      </w:r>
      <w:r>
        <w:rPr>
          <w:rFonts w:ascii="Calibri" w:hAnsi="Calibri" w:cs="Calibri"/>
          <w:iCs/>
        </w:rPr>
        <w:t>уплате аванса</w:t>
      </w:r>
      <w:r w:rsidRPr="00C77D9F">
        <w:rPr>
          <w:rFonts w:ascii="Calibri" w:hAnsi="Calibri" w:cs="Calibri"/>
          <w:iCs/>
        </w:rPr>
        <w:t>.</w:t>
      </w:r>
      <w:r w:rsidR="00E2140F">
        <w:rPr>
          <w:rFonts w:ascii="Calibri" w:hAnsi="Calibri" w:cs="Calibri"/>
          <w:iCs/>
          <w:lang/>
        </w:rPr>
        <w:t xml:space="preserve">                       </w:t>
      </w:r>
      <w:r w:rsidRPr="00C77D9F">
        <w:rPr>
          <w:rFonts w:ascii="Calibri" w:hAnsi="Calibri" w:cs="Calibri"/>
          <w:iCs/>
        </w:rPr>
        <w:t>Место испоруке,   – на адресу наручиоца:</w:t>
      </w:r>
      <w:r>
        <w:rPr>
          <w:rFonts w:ascii="Calibri" w:hAnsi="Calibri" w:cs="Calibri"/>
          <w:iCs/>
        </w:rPr>
        <w:t xml:space="preserve"> Дом за смештај и негу старих лица Прокупље, ул. Арсеније Чарнојевића бр. 51.</w:t>
      </w:r>
    </w:p>
    <w:p w:rsidR="009F2D6C" w:rsidRPr="00C77D9F" w:rsidRDefault="009F2D6C" w:rsidP="008F3B6A">
      <w:pPr>
        <w:rPr>
          <w:rFonts w:ascii="Calibri" w:hAnsi="Calibri" w:cs="Calibri"/>
          <w:b/>
          <w:bCs/>
          <w:i/>
          <w:iCs/>
        </w:rPr>
      </w:pPr>
      <w:r w:rsidRPr="00C77D9F">
        <w:rPr>
          <w:rFonts w:ascii="Calibri" w:hAnsi="Calibri" w:cs="Calibri"/>
          <w:b/>
          <w:bCs/>
          <w:iCs/>
          <w:u w:val="single"/>
        </w:rPr>
        <w:t xml:space="preserve">9.4. </w:t>
      </w:r>
      <w:r w:rsidRPr="00C77D9F">
        <w:rPr>
          <w:rFonts w:ascii="Calibri" w:hAnsi="Calibri" w:cs="Calibri"/>
          <w:iCs/>
          <w:u w:val="single"/>
        </w:rPr>
        <w:t>Захтев у погледу рока важења понуде</w:t>
      </w:r>
      <w:r w:rsidR="008F3B6A">
        <w:rPr>
          <w:rFonts w:ascii="Calibri" w:hAnsi="Calibri" w:cs="Calibri"/>
          <w:iCs/>
          <w:u w:val="single"/>
          <w:lang/>
        </w:rPr>
        <w:t xml:space="preserve">  </w:t>
      </w:r>
      <w:r w:rsidR="008F3B6A">
        <w:rPr>
          <w:rFonts w:ascii="Calibri" w:hAnsi="Calibri" w:cs="Calibri"/>
          <w:iCs/>
          <w:lang/>
        </w:rPr>
        <w:t xml:space="preserve">                                                                                                            </w:t>
      </w:r>
      <w:r w:rsidRPr="00C77D9F">
        <w:rPr>
          <w:rFonts w:ascii="Calibri" w:hAnsi="Calibri" w:cs="Calibri"/>
          <w:iCs/>
        </w:rPr>
        <w:t xml:space="preserve">Рок важења понуде не може бити краћи од </w:t>
      </w:r>
      <w:r w:rsidR="001535E8">
        <w:rPr>
          <w:rFonts w:ascii="Calibri" w:hAnsi="Calibri" w:cs="Calibri"/>
          <w:iCs/>
          <w:lang/>
        </w:rPr>
        <w:t>60</w:t>
      </w:r>
      <w:r w:rsidRPr="00C77D9F">
        <w:rPr>
          <w:rFonts w:ascii="Calibri" w:hAnsi="Calibri" w:cs="Calibri"/>
          <w:iCs/>
        </w:rPr>
        <w:t xml:space="preserve"> дана од дана отварања понуда.</w:t>
      </w:r>
      <w:r w:rsidR="00E2140F">
        <w:rPr>
          <w:rFonts w:ascii="Calibri" w:hAnsi="Calibri" w:cs="Calibri"/>
          <w:iCs/>
          <w:lang/>
        </w:rPr>
        <w:t xml:space="preserve">                                                 </w:t>
      </w:r>
      <w:r w:rsidRPr="00C77D9F">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r w:rsidR="008F3B6A">
        <w:rPr>
          <w:rFonts w:ascii="Calibri" w:hAnsi="Calibri" w:cs="Calibri"/>
          <w:iCs/>
          <w:lang/>
        </w:rPr>
        <w:t xml:space="preserve">                                                                                                     </w:t>
      </w:r>
      <w:r w:rsidRPr="00C77D9F">
        <w:rPr>
          <w:rFonts w:ascii="Calibri" w:hAnsi="Calibri" w:cs="Calibri"/>
          <w:iCs/>
        </w:rPr>
        <w:t>Понуђач који прихвати захтев за продужење рока важења понуде на може мењати понуду.</w:t>
      </w:r>
    </w:p>
    <w:p w:rsidR="009F2D6C" w:rsidRDefault="009F2D6C" w:rsidP="008F3B6A">
      <w:pPr>
        <w:rPr>
          <w:rFonts w:ascii="Calibri" w:hAnsi="Calibri" w:cs="Calibri"/>
        </w:rPr>
      </w:pPr>
      <w:r w:rsidRPr="00C77D9F">
        <w:rPr>
          <w:rFonts w:ascii="Calibri" w:hAnsi="Calibri" w:cs="Calibri"/>
          <w:b/>
          <w:u w:val="single"/>
        </w:rPr>
        <w:t>9.5</w:t>
      </w:r>
      <w:r w:rsidRPr="00C77D9F">
        <w:rPr>
          <w:rFonts w:ascii="Calibri" w:hAnsi="Calibri" w:cs="Calibri"/>
          <w:u w:val="single"/>
        </w:rPr>
        <w:t>. Други захтеви</w:t>
      </w:r>
      <w:r w:rsidRPr="00C77D9F">
        <w:rPr>
          <w:rFonts w:ascii="Calibri" w:hAnsi="Calibri" w:cs="Calibri"/>
          <w:b/>
          <w:u w:val="single"/>
        </w:rPr>
        <w:t xml:space="preserve"> </w:t>
      </w:r>
      <w:r w:rsidR="008F3B6A">
        <w:rPr>
          <w:rFonts w:ascii="Calibri" w:hAnsi="Calibri" w:cs="Calibri"/>
          <w:b/>
          <w:u w:val="single"/>
          <w:lang/>
        </w:rPr>
        <w:t xml:space="preserve">   </w:t>
      </w:r>
      <w:r w:rsidR="008F3B6A">
        <w:rPr>
          <w:rFonts w:ascii="Calibri" w:hAnsi="Calibri" w:cs="Calibri"/>
          <w:b/>
          <w:lang/>
        </w:rPr>
        <w:t xml:space="preserve">                                                                                                                                                            </w:t>
      </w:r>
      <w:r w:rsidRPr="002C1475">
        <w:rPr>
          <w:rFonts w:ascii="Calibri" w:hAnsi="Calibri" w:cs="Calibri"/>
        </w:rPr>
        <w:t>Нема.</w:t>
      </w:r>
    </w:p>
    <w:p w:rsidR="009F2D6C" w:rsidRPr="00C77D9F" w:rsidRDefault="009F2D6C" w:rsidP="008F3B6A">
      <w:pPr>
        <w:rPr>
          <w:rFonts w:ascii="Calibri" w:hAnsi="Calibri" w:cs="Calibri"/>
          <w:iCs/>
          <w:color w:val="00B0F0"/>
        </w:rPr>
      </w:pPr>
      <w:r w:rsidRPr="00C77D9F">
        <w:rPr>
          <w:rFonts w:ascii="Calibri" w:hAnsi="Calibri" w:cs="Calibri"/>
          <w:b/>
          <w:bCs/>
          <w:i/>
          <w:iCs/>
        </w:rPr>
        <w:t>10. ВАЛУТА И НАЧИН НА КОЈИ МОРА ДА БУДЕ НАВЕДЕНА И ИЗРАЖЕНА ЦЕНА У ПОНУДИ</w:t>
      </w:r>
      <w:r w:rsidR="00E2140F">
        <w:rPr>
          <w:rFonts w:ascii="Calibri" w:hAnsi="Calibri" w:cs="Calibri"/>
          <w:b/>
          <w:bCs/>
          <w:i/>
          <w:iCs/>
          <w:lang/>
        </w:rPr>
        <w:t xml:space="preserve">                    </w:t>
      </w:r>
      <w:r w:rsidRPr="00C77D9F">
        <w:rPr>
          <w:rFonts w:ascii="Calibri" w:hAnsi="Calibri" w:cs="Calibri"/>
          <w:iCs/>
        </w:rPr>
        <w:t xml:space="preserve">Цена мора бити исказана у динарима, са и </w:t>
      </w:r>
      <w:r w:rsidRPr="00C77D9F">
        <w:rPr>
          <w:rFonts w:ascii="Calibri" w:hAnsi="Calibri" w:cs="Calibri"/>
          <w:iCs/>
          <w:color w:val="00000A"/>
        </w:rPr>
        <w:t>без пореза на додату вредност,</w:t>
      </w:r>
      <w:r w:rsidRPr="00C77D9F">
        <w:rPr>
          <w:rFonts w:ascii="Calibri" w:hAnsi="Calibri" w:cs="Calibri"/>
          <w:color w:val="00000A"/>
        </w:rPr>
        <w:t xml:space="preserve"> </w:t>
      </w:r>
      <w:r w:rsidRPr="00C77D9F">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00E2140F">
        <w:rPr>
          <w:rFonts w:ascii="Calibri" w:hAnsi="Calibri" w:cs="Calibri"/>
          <w:lang/>
        </w:rPr>
        <w:t xml:space="preserve">                                                                         </w:t>
      </w:r>
      <w:r w:rsidRPr="00C77D9F">
        <w:rPr>
          <w:rFonts w:ascii="Calibri" w:hAnsi="Calibri" w:cs="Calibri"/>
          <w:iCs/>
        </w:rPr>
        <w:t xml:space="preserve">У цену је урачунато </w:t>
      </w:r>
      <w:r>
        <w:rPr>
          <w:rFonts w:ascii="Calibri" w:hAnsi="Calibri" w:cs="Calibri"/>
          <w:iCs/>
        </w:rPr>
        <w:t>и испорука добра на адресу наручиоца</w:t>
      </w:r>
      <w:r w:rsidRPr="00C77D9F">
        <w:rPr>
          <w:rFonts w:ascii="Calibri" w:hAnsi="Calibri" w:cs="Calibri"/>
          <w:i/>
          <w:iCs/>
        </w:rPr>
        <w:t>.</w:t>
      </w:r>
      <w:r w:rsidR="00E2140F">
        <w:rPr>
          <w:rFonts w:ascii="Calibri" w:hAnsi="Calibri" w:cs="Calibri"/>
          <w:i/>
          <w:iCs/>
          <w:lang/>
        </w:rPr>
        <w:t xml:space="preserve">                                                                            </w:t>
      </w:r>
      <w:r w:rsidRPr="00C77D9F">
        <w:rPr>
          <w:rFonts w:ascii="Calibri" w:hAnsi="Calibri" w:cs="Calibri"/>
          <w:iCs/>
        </w:rPr>
        <w:t>Цена је фиксна и не може се мењати.</w:t>
      </w:r>
      <w:r w:rsidRPr="00C77D9F">
        <w:rPr>
          <w:rFonts w:ascii="Calibri" w:hAnsi="Calibri" w:cs="Calibri"/>
        </w:rPr>
        <w:t xml:space="preserve"> </w:t>
      </w:r>
      <w:r w:rsidR="00E2140F">
        <w:rPr>
          <w:rFonts w:ascii="Calibri" w:hAnsi="Calibri" w:cs="Calibri"/>
          <w:lang/>
        </w:rPr>
        <w:t xml:space="preserve">                                                                                                                               </w:t>
      </w:r>
      <w:r w:rsidRPr="00C77D9F">
        <w:rPr>
          <w:rFonts w:ascii="Calibri" w:hAnsi="Calibri" w:cs="Calibri"/>
        </w:rPr>
        <w:t>Ако је у понуди исказана неуобичајено ниска цена, наручилац ће поступити у складу са чланом 92. Закона.</w:t>
      </w:r>
      <w:r w:rsidR="008F3B6A">
        <w:rPr>
          <w:rFonts w:ascii="Calibri" w:hAnsi="Calibri" w:cs="Calibri"/>
          <w:lang/>
        </w:rPr>
        <w:t xml:space="preserve">                                                                                                                                                                                       </w:t>
      </w:r>
      <w:r w:rsidRPr="00C77D9F">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9F2D6C" w:rsidRPr="00C77D9F" w:rsidRDefault="009F2D6C" w:rsidP="009F2D6C">
      <w:pPr>
        <w:jc w:val="both"/>
        <w:rPr>
          <w:rFonts w:ascii="Calibri" w:hAnsi="Calibri" w:cs="Calibri"/>
          <w:b/>
          <w:i/>
          <w:iCs/>
        </w:rPr>
      </w:pPr>
      <w:r w:rsidRPr="00C77D9F">
        <w:rPr>
          <w:rFonts w:ascii="Calibri" w:hAnsi="Calibri" w:cs="Calibri"/>
          <w:b/>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9F2D6C" w:rsidRPr="00C77D9F" w:rsidRDefault="009F2D6C" w:rsidP="009F2D6C">
      <w:pPr>
        <w:jc w:val="both"/>
        <w:rPr>
          <w:rFonts w:ascii="Calibri" w:eastAsia="TimesNewRomanPSMT" w:hAnsi="Calibri" w:cs="Calibri"/>
          <w:bCs/>
          <w:iCs/>
        </w:rPr>
      </w:pPr>
      <w:r w:rsidRPr="00C77D9F">
        <w:rPr>
          <w:rFonts w:ascii="Calibri" w:eastAsia="TimesNewRomanPSMT" w:hAnsi="Calibri" w:cs="Calibri"/>
          <w:bCs/>
          <w:iCs/>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9F2D6C" w:rsidRPr="00C77D9F" w:rsidRDefault="009F2D6C" w:rsidP="009F2D6C">
      <w:pPr>
        <w:jc w:val="both"/>
        <w:rPr>
          <w:rFonts w:ascii="Calibri" w:hAnsi="Calibri" w:cs="Calibri"/>
          <w:b/>
          <w:i/>
          <w:iCs/>
        </w:rPr>
      </w:pPr>
      <w:r w:rsidRPr="00C77D9F">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
    <w:p w:rsidR="009F2D6C" w:rsidRDefault="009F2D6C" w:rsidP="009F2D6C">
      <w:pPr>
        <w:jc w:val="both"/>
        <w:rPr>
          <w:rFonts w:ascii="Calibri" w:hAnsi="Calibri" w:cs="Calibri"/>
          <w:b/>
          <w:i/>
          <w:iCs/>
        </w:rPr>
      </w:pPr>
      <w:r w:rsidRPr="00C77D9F">
        <w:rPr>
          <w:rFonts w:ascii="Calibri" w:hAnsi="Calibri" w:cs="Calibri"/>
          <w:b/>
          <w:i/>
          <w:iCs/>
        </w:rPr>
        <w:t>12. ПОДАЦИ О ВРСТИ, САДРЖИНИ, НАЧИНУ ПОДНОШЕЊА, ВИСИНИ И РОКОВИМА ОБЕЗБЕЂЕЊА ИСПУЊЕЊА ОБАВЕЗА ПОНУЂАЧА</w:t>
      </w:r>
    </w:p>
    <w:p w:rsidR="009F2D6C" w:rsidRPr="00D50271" w:rsidRDefault="009F2D6C" w:rsidP="009F2D6C">
      <w:pPr>
        <w:autoSpaceDE w:val="0"/>
        <w:autoSpaceDN w:val="0"/>
        <w:adjustRightInd w:val="0"/>
        <w:spacing w:after="0" w:line="240" w:lineRule="auto"/>
        <w:rPr>
          <w:rFonts w:cstheme="minorHAnsi"/>
          <w:b/>
          <w:bCs/>
          <w:i/>
          <w:iCs/>
        </w:rPr>
      </w:pPr>
      <w:r w:rsidRPr="00D50271">
        <w:rPr>
          <w:rFonts w:cstheme="minorHAnsi"/>
          <w:b/>
          <w:bCs/>
        </w:rPr>
        <w:t xml:space="preserve"> Гаранција за повраћај аванса </w:t>
      </w:r>
      <w:r w:rsidRPr="00D50271">
        <w:rPr>
          <w:rFonts w:cstheme="minorHAnsi"/>
          <w:b/>
          <w:bCs/>
          <w:i/>
          <w:iCs/>
        </w:rPr>
        <w:t>(Изјава пословне банке се даје уз понуду, а сама</w:t>
      </w:r>
      <w:r>
        <w:rPr>
          <w:rFonts w:cstheme="minorHAnsi"/>
          <w:b/>
          <w:bCs/>
          <w:i/>
          <w:iCs/>
        </w:rPr>
        <w:t xml:space="preserve">  </w:t>
      </w:r>
      <w:r w:rsidRPr="00D50271">
        <w:rPr>
          <w:rFonts w:cstheme="minorHAnsi"/>
          <w:b/>
          <w:bCs/>
          <w:i/>
          <w:iCs/>
        </w:rPr>
        <w:t>гаранција при потпису Уговора</w:t>
      </w:r>
    </w:p>
    <w:p w:rsidR="009F2D6C" w:rsidRPr="00D50271" w:rsidRDefault="009F2D6C" w:rsidP="009F2D6C">
      <w:pPr>
        <w:autoSpaceDE w:val="0"/>
        <w:autoSpaceDN w:val="0"/>
        <w:adjustRightInd w:val="0"/>
        <w:spacing w:after="0" w:line="240" w:lineRule="auto"/>
        <w:rPr>
          <w:rFonts w:cstheme="minorHAnsi"/>
          <w:b/>
          <w:bCs/>
          <w:i/>
          <w:iCs/>
        </w:rPr>
      </w:pP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rPr>
        <w:t xml:space="preserve"> Понуђач дужан је да уз понуду достави изјаву пословне</w:t>
      </w:r>
      <w:r>
        <w:rPr>
          <w:rFonts w:eastAsia="TimesNewRoman" w:cstheme="minorHAnsi"/>
        </w:rPr>
        <w:t xml:space="preserve"> </w:t>
      </w:r>
      <w:r w:rsidRPr="00D50271">
        <w:rPr>
          <w:rFonts w:eastAsia="TimesNewRoman" w:cstheme="minorHAnsi"/>
        </w:rPr>
        <w:t xml:space="preserve">банке-оригинално писмо о намерама банке да ће му издати гаранцију за повраћај авансних средстава услучају да се </w:t>
      </w:r>
      <w:r>
        <w:rPr>
          <w:rFonts w:eastAsia="TimesNewRoman" w:cstheme="minorHAnsi"/>
        </w:rPr>
        <w:t>опрема</w:t>
      </w:r>
      <w:r w:rsidRPr="00D50271">
        <w:rPr>
          <w:rFonts w:eastAsia="TimesNewRoman" w:cstheme="minorHAnsi"/>
        </w:rPr>
        <w:t xml:space="preserve"> не испоруче у року дефинисаним уговором. Гаранција се даје са роком који не</w:t>
      </w:r>
      <w:r>
        <w:rPr>
          <w:rFonts w:eastAsia="TimesNewRoman" w:cstheme="minorHAnsi"/>
        </w:rPr>
        <w:t xml:space="preserve"> </w:t>
      </w:r>
      <w:r w:rsidRPr="00D50271">
        <w:rPr>
          <w:rFonts w:eastAsia="TimesNewRoman" w:cstheme="minorHAnsi"/>
        </w:rPr>
        <w:t>може бити краћи од а од рока утврђеног уговором за испоруку. Банкарска гаранција мора бити</w:t>
      </w:r>
      <w:r>
        <w:rPr>
          <w:rFonts w:eastAsia="TimesNewRoman" w:cstheme="minorHAnsi"/>
        </w:rPr>
        <w:t xml:space="preserve"> </w:t>
      </w:r>
      <w:r w:rsidRPr="00D50271">
        <w:rPr>
          <w:rFonts w:eastAsia="TimesNewRoman" w:cstheme="minorHAnsi"/>
        </w:rPr>
        <w:t>неопозива, безусловна, наплатива на први позив без приговора. Дата гаранција не може да садржи</w:t>
      </w:r>
      <w:r>
        <w:rPr>
          <w:rFonts w:eastAsia="TimesNewRoman" w:cstheme="minorHAnsi"/>
        </w:rPr>
        <w:t xml:space="preserve"> </w:t>
      </w:r>
      <w:r w:rsidRPr="00D50271">
        <w:rPr>
          <w:rFonts w:eastAsia="TimesNewRoman" w:cstheme="minorHAnsi"/>
        </w:rPr>
        <w:t>додатни услов за исплату, краћи рок или мањи износ од оних које је Наручиоц одредио.</w:t>
      </w: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rPr>
        <w:t>Гаранција се даје на износ траженог аванса са ПДВ-ом</w:t>
      </w:r>
      <w:r>
        <w:rPr>
          <w:rFonts w:eastAsia="TimesNewRoman" w:cstheme="minorHAnsi"/>
        </w:rPr>
        <w:t>.</w:t>
      </w: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b/>
          <w:bCs/>
        </w:rPr>
        <w:t>Изјава пословне банке се даје уз понуду, а гаранција пословне банке при потпису уговора</w:t>
      </w:r>
      <w:r w:rsidRPr="00D50271">
        <w:rPr>
          <w:rFonts w:eastAsia="TimesNewRoman" w:cstheme="minorHAnsi"/>
        </w:rPr>
        <w:t>.</w:t>
      </w: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rPr>
        <w:t>Пословна банка биће таксативно наведена у уговору. Наручилац ће добијену гаранцију вратити</w:t>
      </w: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rPr>
        <w:t>Понуђачу кад утврди да је испорука добара извршена у свему према одредбама Уговора.</w:t>
      </w:r>
    </w:p>
    <w:p w:rsidR="009F2D6C" w:rsidRPr="00D50271" w:rsidRDefault="009F2D6C" w:rsidP="009F2D6C">
      <w:pPr>
        <w:autoSpaceDE w:val="0"/>
        <w:autoSpaceDN w:val="0"/>
        <w:adjustRightInd w:val="0"/>
        <w:spacing w:after="0" w:line="240" w:lineRule="auto"/>
        <w:rPr>
          <w:rFonts w:eastAsia="TimesNewRoman" w:cstheme="minorHAnsi"/>
        </w:rPr>
      </w:pPr>
      <w:r w:rsidRPr="00D50271">
        <w:rPr>
          <w:rFonts w:eastAsia="TimesNewRoman" w:cstheme="minorHAnsi"/>
        </w:rPr>
        <w:t>Уколико понуђач није дао гаранције у складу са претходним његова понуда сматраће се</w:t>
      </w:r>
    </w:p>
    <w:p w:rsidR="009F2D6C" w:rsidRDefault="009F2D6C" w:rsidP="009F2D6C">
      <w:pPr>
        <w:autoSpaceDE w:val="0"/>
        <w:autoSpaceDN w:val="0"/>
        <w:adjustRightInd w:val="0"/>
        <w:spacing w:after="0" w:line="240" w:lineRule="auto"/>
        <w:rPr>
          <w:rFonts w:eastAsia="TimesNewRoman" w:cstheme="minorHAnsi"/>
          <w:lang/>
        </w:rPr>
      </w:pPr>
      <w:r w:rsidRPr="00D50271">
        <w:rPr>
          <w:rFonts w:eastAsia="TimesNewRoman" w:cstheme="minorHAnsi"/>
        </w:rPr>
        <w:t>неприхватљивом и биће одбијена.</w:t>
      </w:r>
    </w:p>
    <w:p w:rsidR="001535E8" w:rsidRPr="001535E8" w:rsidRDefault="001535E8" w:rsidP="009F2D6C">
      <w:pPr>
        <w:autoSpaceDE w:val="0"/>
        <w:autoSpaceDN w:val="0"/>
        <w:adjustRightInd w:val="0"/>
        <w:spacing w:after="0" w:line="240" w:lineRule="auto"/>
        <w:rPr>
          <w:rFonts w:eastAsia="TimesNewRoman" w:cstheme="minorHAnsi"/>
          <w:lang/>
        </w:rPr>
      </w:pPr>
    </w:p>
    <w:p w:rsidR="009F2D6C" w:rsidRPr="00C77D9F" w:rsidRDefault="009F2D6C" w:rsidP="009F2D6C">
      <w:pPr>
        <w:jc w:val="both"/>
        <w:rPr>
          <w:rFonts w:ascii="Calibri" w:hAnsi="Calibri" w:cs="Calibri"/>
        </w:rPr>
      </w:pPr>
      <w:r w:rsidRPr="00C77D9F">
        <w:rPr>
          <w:rFonts w:ascii="Calibri" w:hAnsi="Calibri" w:cs="Calibri"/>
          <w:b/>
          <w:bCs/>
          <w:i/>
        </w:rPr>
        <w:t xml:space="preserve">13. ЗАШТИТА ПОВЕРЉИВОСТИ ПОДАТАКА КОЈЕ НАРУЧИЛАЦ СТАВЉА ПОНУЂАЧИМА НА РАСПОЛАГАЊЕ, УКЉУЧУЈУЋИ И ЊИХОВЕ ПОДИЗВОЂАЧЕ </w:t>
      </w:r>
    </w:p>
    <w:p w:rsidR="009F2D6C" w:rsidRDefault="009F2D6C" w:rsidP="009F2D6C">
      <w:pPr>
        <w:spacing w:before="120" w:after="120"/>
        <w:jc w:val="both"/>
        <w:rPr>
          <w:rFonts w:ascii="Calibri" w:hAnsi="Calibri" w:cs="Calibri"/>
        </w:rPr>
      </w:pPr>
      <w:r w:rsidRPr="00C77D9F">
        <w:rPr>
          <w:rFonts w:ascii="Calibri" w:hAnsi="Calibri" w:cs="Calibri"/>
        </w:rPr>
        <w:t>Предметна набавка не садржи поверљиве информације које наручилац ставља на располагање.</w:t>
      </w:r>
    </w:p>
    <w:p w:rsidR="009F2D6C" w:rsidRPr="00C77D9F" w:rsidRDefault="009F2D6C" w:rsidP="009F2D6C">
      <w:pPr>
        <w:jc w:val="both"/>
        <w:rPr>
          <w:rFonts w:ascii="Calibri" w:hAnsi="Calibri" w:cs="Calibri"/>
          <w:b/>
          <w:bCs/>
        </w:rPr>
      </w:pPr>
      <w:r w:rsidRPr="00C77D9F">
        <w:rPr>
          <w:rFonts w:ascii="Calibri" w:hAnsi="Calibri" w:cs="Calibri"/>
          <w:b/>
          <w:bCs/>
        </w:rPr>
        <w:t>14. ДОДАТНЕ ИНФОРМАЦИЈЕ ИЛИ ПОЈАШЊЕЊА У ВЕЗИ СА ПРИПРЕМАЊЕМ ПОНУДЕ</w:t>
      </w:r>
    </w:p>
    <w:p w:rsidR="009F2D6C" w:rsidRPr="00C77D9F" w:rsidRDefault="009F2D6C" w:rsidP="009F2D6C">
      <w:pPr>
        <w:spacing w:line="240" w:lineRule="auto"/>
        <w:jc w:val="both"/>
        <w:rPr>
          <w:rFonts w:ascii="Calibri" w:hAnsi="Calibri" w:cs="Calibri"/>
        </w:rPr>
      </w:pPr>
      <w:r w:rsidRPr="00C77D9F">
        <w:rPr>
          <w:rFonts w:ascii="Calibri" w:hAnsi="Calibri" w:cs="Calibri"/>
        </w:rPr>
        <w:t xml:space="preserve">Заинтересовано лице може, у писаном облику </w:t>
      </w:r>
      <w:r w:rsidRPr="00D90E58">
        <w:rPr>
          <w:rFonts w:ascii="Calibri" w:hAnsi="Calibri" w:cs="Calibri"/>
        </w:rPr>
        <w:t>путем поште</w:t>
      </w:r>
      <w:r w:rsidRPr="00D90E58">
        <w:rPr>
          <w:rFonts w:ascii="Calibri" w:hAnsi="Calibri" w:cs="Calibri"/>
          <w:lang w:val="sr-Cyrl-CS"/>
        </w:rPr>
        <w:t xml:space="preserve"> на адресу наручиоца</w:t>
      </w:r>
      <w:r w:rsidRPr="00D90E58">
        <w:rPr>
          <w:rFonts w:ascii="Calibri" w:hAnsi="Calibri" w:cs="Calibri"/>
        </w:rPr>
        <w:t>,</w:t>
      </w:r>
      <w:r w:rsidRPr="00C77D9F">
        <w:rPr>
          <w:rFonts w:ascii="Calibri" w:hAnsi="Calibri" w:cs="Calibri"/>
          <w:i/>
        </w:rPr>
        <w:t xml:space="preserve"> </w:t>
      </w:r>
      <w:r w:rsidRPr="00D90E58">
        <w:rPr>
          <w:rFonts w:ascii="Calibri" w:hAnsi="Calibri" w:cs="Calibri"/>
        </w:rPr>
        <w:t>електронске поште</w:t>
      </w:r>
      <w:r w:rsidRPr="00D90E58">
        <w:rPr>
          <w:rFonts w:ascii="Calibri" w:hAnsi="Calibri" w:cs="Calibri"/>
          <w:lang w:val="sr-Cyrl-CS"/>
        </w:rPr>
        <w:t xml:space="preserve"> на</w:t>
      </w:r>
      <w:r w:rsidRPr="00C77D9F">
        <w:rPr>
          <w:rFonts w:ascii="Calibri" w:hAnsi="Calibri" w:cs="Calibri"/>
          <w:i/>
          <w:lang w:val="sr-Cyrl-CS"/>
        </w:rPr>
        <w:t xml:space="preserve"> </w:t>
      </w:r>
      <w:r w:rsidRPr="00D90E58">
        <w:rPr>
          <w:rFonts w:ascii="Calibri" w:hAnsi="Calibri" w:cs="Calibri"/>
          <w:iCs/>
        </w:rPr>
        <w:t>e</w:t>
      </w:r>
      <w:r w:rsidRPr="00D90E58">
        <w:rPr>
          <w:rFonts w:ascii="Calibri" w:hAnsi="Calibri" w:cs="Calibri"/>
          <w:iCs/>
          <w:lang w:val="ru-RU"/>
        </w:rPr>
        <w:t>-</w:t>
      </w:r>
      <w:r w:rsidRPr="00D90E58">
        <w:rPr>
          <w:rFonts w:ascii="Calibri" w:hAnsi="Calibri" w:cs="Calibri"/>
          <w:iCs/>
        </w:rPr>
        <w:t>mail</w:t>
      </w:r>
      <w:r w:rsidRPr="00C77D9F">
        <w:rPr>
          <w:rFonts w:ascii="Calibri" w:hAnsi="Calibri" w:cs="Calibri"/>
          <w:i/>
          <w:lang w:val="sr-Cyrl-CS"/>
        </w:rPr>
        <w:t>.</w:t>
      </w:r>
      <w:r>
        <w:rPr>
          <w:rFonts w:ascii="Calibri" w:hAnsi="Calibri" w:cs="Calibri"/>
          <w:i/>
          <w:lang w:val="sr-Cyrl-CS"/>
        </w:rPr>
        <w:t xml:space="preserve"> </w:t>
      </w:r>
      <w:hyperlink r:id="rId9" w:history="1">
        <w:r w:rsidRPr="00C77D9F">
          <w:rPr>
            <w:rStyle w:val="Hyperlink"/>
            <w:rFonts w:ascii="Calibri" w:hAnsi="Calibri" w:cs="Calibri"/>
          </w:rPr>
          <w:t>prokupljedsn@minrzs.gov.rs</w:t>
        </w:r>
      </w:hyperlink>
      <w:r w:rsidRPr="00C77D9F">
        <w:rPr>
          <w:rFonts w:ascii="Calibri" w:hAnsi="Calibri" w:cs="Calibri"/>
          <w:i/>
        </w:rPr>
        <w:t xml:space="preserve"> </w:t>
      </w:r>
      <w:r w:rsidRPr="00D90E58">
        <w:rPr>
          <w:rFonts w:ascii="Calibri" w:hAnsi="Calibri" w:cs="Calibri"/>
        </w:rPr>
        <w:t>или факсом</w:t>
      </w:r>
      <w:r w:rsidRPr="00D90E58">
        <w:rPr>
          <w:rFonts w:ascii="Calibri" w:hAnsi="Calibri" w:cs="Calibri"/>
          <w:lang w:val="sr-Cyrl-CS"/>
        </w:rPr>
        <w:t xml:space="preserve"> на број</w:t>
      </w:r>
      <w:r w:rsidRPr="00C77D9F">
        <w:rPr>
          <w:rFonts w:ascii="Calibri" w:hAnsi="Calibri" w:cs="Calibri"/>
          <w:i/>
          <w:lang w:val="sr-Cyrl-CS"/>
        </w:rPr>
        <w:t>.</w:t>
      </w:r>
      <w:r>
        <w:rPr>
          <w:rFonts w:ascii="Calibri" w:hAnsi="Calibri" w:cs="Calibri"/>
        </w:rPr>
        <w:t>027/329-517,</w:t>
      </w:r>
      <w:r w:rsidRPr="00C77D9F">
        <w:rPr>
          <w:rFonts w:ascii="Calibri" w:eastAsia="TimesNewRomanPS-BoldMT" w:hAnsi="Calibri" w:cs="Calibri"/>
          <w:b/>
          <w:bCs/>
        </w:rPr>
        <w:t xml:space="preserve"> </w:t>
      </w:r>
      <w:r w:rsidRPr="00C77D9F">
        <w:rPr>
          <w:rFonts w:ascii="Calibri" w:hAnsi="Calibri" w:cs="Calibri"/>
        </w:rPr>
        <w:t xml:space="preserve">тражити од наручиоца додатне информације или појашњења у вези са припремањем понуде, </w:t>
      </w:r>
      <w:r w:rsidR="001535E8">
        <w:rPr>
          <w:rFonts w:ascii="Calibri" w:hAnsi="Calibri" w:cs="Calibri"/>
          <w:lang/>
        </w:rPr>
        <w:t xml:space="preserve">сваког радног дана од 6:30 до 14:30 часова, </w:t>
      </w:r>
      <w:r w:rsidRPr="00C77D9F">
        <w:rPr>
          <w:rFonts w:ascii="Calibri" w:hAnsi="Calibri" w:cs="Calibri"/>
        </w:rPr>
        <w:t xml:space="preserve">најкасније 5 дана пре истека рока за подношење понуде. </w:t>
      </w:r>
    </w:p>
    <w:p w:rsidR="009F2D6C" w:rsidRPr="00C77D9F" w:rsidRDefault="009F2D6C" w:rsidP="009F2D6C">
      <w:pPr>
        <w:jc w:val="both"/>
        <w:rPr>
          <w:rFonts w:ascii="Calibri" w:hAnsi="Calibri" w:cs="Calibri"/>
        </w:rPr>
      </w:pPr>
      <w:r w:rsidRPr="00C77D9F">
        <w:rPr>
          <w:rFonts w:ascii="Calibri" w:hAnsi="Calibri" w:cs="Calibri"/>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9F2D6C" w:rsidRPr="00C77D9F" w:rsidRDefault="009F2D6C" w:rsidP="009F2D6C">
      <w:pPr>
        <w:jc w:val="both"/>
        <w:rPr>
          <w:rFonts w:ascii="Calibri" w:hAnsi="Calibri" w:cs="Calibri"/>
        </w:rPr>
      </w:pPr>
      <w:r w:rsidRPr="00C77D9F">
        <w:rPr>
          <w:rFonts w:ascii="Calibri" w:hAnsi="Calibri" w:cs="Calibri"/>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rPr>
        <w:t xml:space="preserve"> Набавка опреме за вешерај и кухињу</w:t>
      </w:r>
      <w:r w:rsidRPr="00C77D9F">
        <w:rPr>
          <w:rFonts w:ascii="Calibri" w:eastAsia="TimesNewRomanPS-BoldMT" w:hAnsi="Calibri" w:cs="Calibri"/>
          <w:b/>
          <w:bCs/>
        </w:rPr>
        <w:t xml:space="preserve"> ЈН бр.</w:t>
      </w:r>
      <w:r>
        <w:rPr>
          <w:rFonts w:ascii="Calibri" w:eastAsia="TimesNewRomanPS-BoldMT" w:hAnsi="Calibri" w:cs="Calibri"/>
          <w:b/>
          <w:bCs/>
        </w:rPr>
        <w:t>7-Д</w:t>
      </w:r>
      <w:r w:rsidRPr="00C77D9F">
        <w:rPr>
          <w:rFonts w:ascii="Calibri" w:eastAsia="TimesNewRomanPS-BoldMT" w:hAnsi="Calibri" w:cs="Calibri"/>
          <w:b/>
          <w:bCs/>
        </w:rPr>
        <w:t>/</w:t>
      </w:r>
      <w:r>
        <w:rPr>
          <w:rFonts w:ascii="Calibri" w:eastAsia="TimesNewRomanPS-BoldMT" w:hAnsi="Calibri" w:cs="Calibri"/>
          <w:b/>
          <w:bCs/>
        </w:rPr>
        <w:t>1</w:t>
      </w:r>
      <w:r w:rsidR="00814F43">
        <w:rPr>
          <w:rFonts w:ascii="Calibri" w:eastAsia="TimesNewRomanPS-BoldMT" w:hAnsi="Calibri" w:cs="Calibri"/>
          <w:b/>
          <w:bCs/>
          <w:lang/>
        </w:rPr>
        <w:t>5</w:t>
      </w:r>
      <w:r w:rsidRPr="00C77D9F">
        <w:rPr>
          <w:rFonts w:ascii="Calibri" w:hAnsi="Calibri" w:cs="Calibri"/>
        </w:rPr>
        <w:t>.</w:t>
      </w:r>
    </w:p>
    <w:p w:rsidR="009F2D6C" w:rsidRPr="00C77D9F" w:rsidRDefault="009F2D6C" w:rsidP="009F2D6C">
      <w:pPr>
        <w:jc w:val="both"/>
        <w:rPr>
          <w:rFonts w:ascii="Calibri" w:hAnsi="Calibri" w:cs="Calibri"/>
        </w:rPr>
      </w:pPr>
      <w:r w:rsidRPr="00C77D9F">
        <w:rPr>
          <w:rFonts w:ascii="Calibri" w:hAnsi="Calibri" w:cs="Calibri"/>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F2D6C" w:rsidRPr="00C77D9F" w:rsidRDefault="009F2D6C" w:rsidP="009F2D6C">
      <w:pPr>
        <w:jc w:val="both"/>
        <w:rPr>
          <w:rFonts w:ascii="Calibri" w:hAnsi="Calibri" w:cs="Calibri"/>
        </w:rPr>
      </w:pPr>
      <w:r w:rsidRPr="00C77D9F">
        <w:rPr>
          <w:rFonts w:ascii="Calibri" w:hAnsi="Calibri" w:cs="Calibri"/>
        </w:rPr>
        <w:t>По истеку рока предвиђеног за подношење понуда н</w:t>
      </w:r>
      <w:r w:rsidRPr="00C77D9F">
        <w:rPr>
          <w:rFonts w:ascii="Calibri" w:hAnsi="Calibri" w:cs="Calibri"/>
          <w:lang w:val="sr-Cyrl-CS"/>
        </w:rPr>
        <w:t>а</w:t>
      </w:r>
      <w:r w:rsidRPr="00C77D9F">
        <w:rPr>
          <w:rFonts w:ascii="Calibri" w:hAnsi="Calibri" w:cs="Calibri"/>
        </w:rPr>
        <w:t xml:space="preserve">ручилац не може да мења нити да допуњује конкурсну документацију. </w:t>
      </w:r>
    </w:p>
    <w:p w:rsidR="009F2D6C" w:rsidRPr="00C77D9F" w:rsidRDefault="009F2D6C" w:rsidP="008F3B6A">
      <w:pPr>
        <w:rPr>
          <w:rFonts w:ascii="Calibri" w:hAnsi="Calibri" w:cs="Calibri"/>
        </w:rPr>
      </w:pPr>
      <w:r w:rsidRPr="00C77D9F">
        <w:rPr>
          <w:rFonts w:ascii="Calibri" w:hAnsi="Calibri" w:cs="Calibri"/>
        </w:rPr>
        <w:lastRenderedPageBreak/>
        <w:t xml:space="preserve">Тражење додатних информација или појашњења у вези са припремањем понуде телефоном није дозвољено. </w:t>
      </w:r>
      <w:r w:rsidR="008F3B6A">
        <w:rPr>
          <w:rFonts w:ascii="Calibri" w:hAnsi="Calibri" w:cs="Calibri"/>
          <w:lang/>
        </w:rPr>
        <w:t xml:space="preserve">                                                                                                                                                        </w:t>
      </w:r>
      <w:r w:rsidRPr="00C77D9F">
        <w:rPr>
          <w:rFonts w:ascii="Calibri" w:hAnsi="Calibri" w:cs="Calibri"/>
          <w:bCs/>
        </w:rPr>
        <w:t>Комуникација у поступку јавне набавке врши се искључиво на начин одређен чланом 20. Закона.</w:t>
      </w:r>
    </w:p>
    <w:p w:rsidR="009F2D6C" w:rsidRPr="00C77D9F" w:rsidRDefault="009F2D6C" w:rsidP="009F2D6C">
      <w:pPr>
        <w:jc w:val="both"/>
        <w:rPr>
          <w:rFonts w:ascii="Calibri" w:hAnsi="Calibri" w:cs="Calibri"/>
          <w:b/>
          <w:bCs/>
        </w:rPr>
      </w:pPr>
      <w:r w:rsidRPr="00C77D9F">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9F2D6C" w:rsidRPr="00C77D9F" w:rsidRDefault="009F2D6C" w:rsidP="009F2D6C">
      <w:pPr>
        <w:jc w:val="both"/>
        <w:rPr>
          <w:rFonts w:ascii="Calibri" w:eastAsia="TimesNewRomanPSMT" w:hAnsi="Calibri" w:cs="Calibri"/>
          <w:bCs/>
        </w:rPr>
      </w:pPr>
      <w:r w:rsidRPr="00C77D9F">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F2D6C" w:rsidRPr="00C77D9F" w:rsidRDefault="009F2D6C" w:rsidP="009F2D6C">
      <w:pPr>
        <w:tabs>
          <w:tab w:val="left" w:pos="-135"/>
          <w:tab w:val="left" w:pos="0"/>
          <w:tab w:val="left" w:pos="120"/>
        </w:tabs>
        <w:jc w:val="both"/>
        <w:rPr>
          <w:rFonts w:ascii="Calibri" w:hAnsi="Calibri" w:cs="Calibri"/>
        </w:rPr>
      </w:pPr>
      <w:r w:rsidRPr="00C77D9F">
        <w:rPr>
          <w:rFonts w:ascii="Calibri" w:eastAsia="TimesNewRomanPSMT" w:hAnsi="Calibri" w:cs="Calibri"/>
          <w:bCs/>
        </w:rPr>
        <w:t>Уколико наручилац оцени да су потребна додатна објашњења или је потребно извршити</w:t>
      </w:r>
      <w:r w:rsidRPr="00C77D9F">
        <w:rPr>
          <w:rFonts w:ascii="Calibri" w:hAnsi="Calibri" w:cs="Calibri"/>
        </w:rPr>
        <w:t xml:space="preserve"> контролу (увид) код понуђача, односно његовог подизвођача</w:t>
      </w:r>
      <w:r w:rsidRPr="00C77D9F">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F2D6C" w:rsidRPr="00C77D9F" w:rsidRDefault="009F2D6C" w:rsidP="009F2D6C">
      <w:pPr>
        <w:tabs>
          <w:tab w:val="left" w:pos="-135"/>
          <w:tab w:val="left" w:pos="0"/>
          <w:tab w:val="left" w:pos="120"/>
        </w:tabs>
        <w:jc w:val="both"/>
        <w:rPr>
          <w:rFonts w:ascii="Calibri" w:hAnsi="Calibri" w:cs="Calibri"/>
        </w:rPr>
      </w:pPr>
      <w:r w:rsidRPr="00C77D9F">
        <w:rPr>
          <w:rFonts w:ascii="Calibri" w:hAnsi="Calibri" w:cs="Calibr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F2D6C" w:rsidRPr="00C77D9F" w:rsidRDefault="009F2D6C" w:rsidP="009F2D6C">
      <w:pPr>
        <w:tabs>
          <w:tab w:val="left" w:pos="-135"/>
          <w:tab w:val="left" w:pos="0"/>
          <w:tab w:val="left" w:pos="120"/>
        </w:tabs>
        <w:jc w:val="both"/>
        <w:rPr>
          <w:rFonts w:ascii="Calibri" w:hAnsi="Calibri" w:cs="Calibri"/>
        </w:rPr>
      </w:pPr>
      <w:r w:rsidRPr="00C77D9F">
        <w:rPr>
          <w:rFonts w:ascii="Calibri" w:hAnsi="Calibri" w:cs="Calibri"/>
        </w:rPr>
        <w:t>У случају разлике између јединичне и укупне цене, меродавна је јединична цена.</w:t>
      </w:r>
    </w:p>
    <w:p w:rsidR="009F2D6C" w:rsidRPr="00C77D9F" w:rsidRDefault="009F2D6C" w:rsidP="009F2D6C">
      <w:pPr>
        <w:jc w:val="both"/>
        <w:rPr>
          <w:rFonts w:ascii="Calibri" w:hAnsi="Calibri" w:cs="Calibri"/>
        </w:rPr>
      </w:pPr>
      <w:r w:rsidRPr="00C77D9F">
        <w:rPr>
          <w:rFonts w:ascii="Calibri" w:hAnsi="Calibri" w:cs="Calibri"/>
        </w:rPr>
        <w:t>Ако се понуђач не сагласи са исправком рачунских грешака, наручил</w:t>
      </w:r>
      <w:r w:rsidRPr="00C77D9F">
        <w:rPr>
          <w:rFonts w:ascii="Calibri" w:hAnsi="Calibri" w:cs="Calibri"/>
          <w:lang w:val="sr-Cyrl-CS"/>
        </w:rPr>
        <w:t>а</w:t>
      </w:r>
      <w:r w:rsidRPr="00C77D9F">
        <w:rPr>
          <w:rFonts w:ascii="Calibri" w:hAnsi="Calibri" w:cs="Calibri"/>
        </w:rPr>
        <w:t xml:space="preserve">ц ће његову понуду одбити као неприхватљиву. </w:t>
      </w:r>
    </w:p>
    <w:p w:rsidR="009F2D6C" w:rsidRDefault="009F2D6C" w:rsidP="008F3B6A">
      <w:pPr>
        <w:rPr>
          <w:rFonts w:ascii="Calibri" w:hAnsi="Calibri" w:cs="Calibri"/>
          <w:bCs/>
          <w:lang/>
        </w:rPr>
      </w:pPr>
      <w:r w:rsidRPr="00C77D9F">
        <w:rPr>
          <w:rFonts w:ascii="Calibri" w:hAnsi="Calibri" w:cs="Calibri"/>
          <w:b/>
          <w:bCs/>
        </w:rPr>
        <w:t>16. ДОДАТНО ОБЕЗБЕЂЕЊЕ ИСПУЊЕЊА УГОВОРНИХ ОБАВЕЗА ПОНУЂАЧА КОЈИ СЕ НАЛАЗЕ НА СПИСКУ НЕГАТИВНИХ РЕФЕРЕНЦИ</w:t>
      </w:r>
      <w:r w:rsidR="008F3B6A">
        <w:rPr>
          <w:rFonts w:ascii="Calibri" w:hAnsi="Calibri" w:cs="Calibri"/>
          <w:b/>
          <w:bCs/>
          <w:lang/>
        </w:rPr>
        <w:t xml:space="preserve">                                                                                                                                  </w:t>
      </w:r>
      <w:r w:rsidRPr="000B4761">
        <w:rPr>
          <w:rFonts w:ascii="Calibri" w:hAnsi="Calibri" w:cs="Calibri"/>
          <w:bCs/>
        </w:rPr>
        <w:t>Нема</w:t>
      </w:r>
    </w:p>
    <w:p w:rsidR="009F2D6C" w:rsidRPr="00C77D9F" w:rsidRDefault="009F2D6C" w:rsidP="009F2D6C">
      <w:pPr>
        <w:jc w:val="both"/>
        <w:rPr>
          <w:rFonts w:ascii="Calibri" w:hAnsi="Calibri" w:cs="Calibri"/>
        </w:rPr>
      </w:pPr>
      <w:r w:rsidRPr="00C77D9F">
        <w:rPr>
          <w:rFonts w:ascii="Calibri" w:hAnsi="Calibri" w:cs="Calibri"/>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F2D6C" w:rsidRPr="00C77D9F" w:rsidRDefault="009F2D6C" w:rsidP="009F2D6C">
      <w:pPr>
        <w:jc w:val="both"/>
        <w:rPr>
          <w:rFonts w:ascii="Calibri" w:hAnsi="Calibri" w:cs="Calibri"/>
          <w:b/>
          <w:bCs/>
          <w:i/>
          <w:iCs/>
        </w:rPr>
      </w:pPr>
      <w:r w:rsidRPr="00C77D9F">
        <w:rPr>
          <w:rFonts w:ascii="Calibri" w:hAnsi="Calibri" w:cs="Calibri"/>
        </w:rPr>
        <w:t xml:space="preserve">Избор најповољније понуде ће се извршити применом критеријума </w:t>
      </w:r>
      <w:r w:rsidRPr="00C77D9F">
        <w:rPr>
          <w:rFonts w:ascii="Calibri" w:hAnsi="Calibri" w:cs="Calibri"/>
          <w:b/>
          <w:bCs/>
        </w:rPr>
        <w:t xml:space="preserve">„Најнижа понуђена цена“. </w:t>
      </w:r>
    </w:p>
    <w:p w:rsidR="009F2D6C" w:rsidRPr="00C77D9F" w:rsidRDefault="009F2D6C" w:rsidP="009F2D6C">
      <w:pPr>
        <w:jc w:val="both"/>
        <w:rPr>
          <w:rFonts w:ascii="Calibri" w:hAnsi="Calibri" w:cs="Calibri"/>
          <w:b/>
          <w:bCs/>
        </w:rPr>
      </w:pPr>
      <w:r w:rsidRPr="00C77D9F">
        <w:rPr>
          <w:rFonts w:ascii="Calibri" w:hAnsi="Calibri" w:cs="Calibri"/>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F2D6C" w:rsidRPr="00C77D9F" w:rsidRDefault="009F2D6C" w:rsidP="009F2D6C">
      <w:pPr>
        <w:jc w:val="both"/>
        <w:rPr>
          <w:rFonts w:ascii="Calibri" w:hAnsi="Calibri" w:cs="Calibri"/>
          <w:b/>
          <w:bCs/>
          <w:i/>
          <w:iCs/>
        </w:rPr>
      </w:pPr>
      <w:r w:rsidRPr="00C77D9F">
        <w:rPr>
          <w:rFonts w:ascii="Calibri" w:hAnsi="Calibri" w:cs="Calibri"/>
          <w:iCs/>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w:t>
      </w:r>
    </w:p>
    <w:p w:rsidR="009F2D6C" w:rsidRPr="00C77D9F" w:rsidRDefault="009F2D6C" w:rsidP="009F2D6C">
      <w:pPr>
        <w:jc w:val="both"/>
        <w:rPr>
          <w:rFonts w:ascii="Calibri" w:hAnsi="Calibri" w:cs="Calibri"/>
          <w:b/>
          <w:bCs/>
        </w:rPr>
      </w:pPr>
      <w:r w:rsidRPr="00C77D9F">
        <w:rPr>
          <w:rFonts w:ascii="Calibri" w:hAnsi="Calibri" w:cs="Calibri"/>
          <w:b/>
          <w:bCs/>
        </w:rPr>
        <w:t xml:space="preserve">19. ПОШТОВАЊЕ ОБАВЕЗА КОЈЕ ПРОИЗИЛАЗЕ ИЗ ВАЖЕЋИХ ПРОПИСА </w:t>
      </w:r>
    </w:p>
    <w:p w:rsidR="009F2D6C" w:rsidRDefault="009F2D6C" w:rsidP="009F2D6C">
      <w:pPr>
        <w:jc w:val="both"/>
        <w:rPr>
          <w:rFonts w:ascii="Calibri" w:hAnsi="Calibri" w:cs="Calibri"/>
          <w:b/>
          <w:lang w:val="sr-Cyrl-CS"/>
        </w:rPr>
      </w:pPr>
      <w:r w:rsidRPr="00C77D9F">
        <w:rPr>
          <w:rFonts w:ascii="Calibri" w:hAnsi="Calibri" w:cs="Calibr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rPr>
        <w:t>Образац изјаве из поглавља V</w:t>
      </w:r>
      <w:r w:rsidRPr="00C77D9F">
        <w:rPr>
          <w:rFonts w:ascii="Calibri" w:hAnsi="Calibri" w:cs="Calibri"/>
          <w:b/>
          <w:lang w:val="ru-RU"/>
        </w:rPr>
        <w:t xml:space="preserve"> </w:t>
      </w:r>
      <w:r w:rsidRPr="00C77D9F">
        <w:rPr>
          <w:rFonts w:ascii="Calibri" w:hAnsi="Calibri" w:cs="Calibri"/>
          <w:b/>
          <w:lang w:val="sr-Cyrl-CS"/>
        </w:rPr>
        <w:t>одељак 3.</w:t>
      </w:r>
      <w:r w:rsidRPr="00C77D9F">
        <w:rPr>
          <w:rFonts w:ascii="Calibri" w:hAnsi="Calibri" w:cs="Calibri"/>
          <w:b/>
        </w:rPr>
        <w:t>)</w:t>
      </w:r>
      <w:r w:rsidRPr="00C77D9F">
        <w:rPr>
          <w:rFonts w:ascii="Calibri" w:hAnsi="Calibri" w:cs="Calibri"/>
          <w:b/>
          <w:lang w:val="sr-Cyrl-CS"/>
        </w:rPr>
        <w:t>.</w:t>
      </w:r>
    </w:p>
    <w:p w:rsidR="00710B6E" w:rsidRDefault="00710B6E" w:rsidP="009F2D6C">
      <w:pPr>
        <w:jc w:val="both"/>
        <w:rPr>
          <w:rFonts w:ascii="Calibri" w:hAnsi="Calibri" w:cs="Calibri"/>
          <w:b/>
          <w:lang w:val="sr-Cyrl-CS"/>
        </w:rPr>
      </w:pPr>
    </w:p>
    <w:p w:rsidR="00710B6E" w:rsidRPr="00C77D9F" w:rsidRDefault="00710B6E" w:rsidP="009F2D6C">
      <w:pPr>
        <w:jc w:val="both"/>
        <w:rPr>
          <w:rFonts w:ascii="Calibri" w:hAnsi="Calibri" w:cs="Calibri"/>
          <w:b/>
        </w:rPr>
      </w:pPr>
    </w:p>
    <w:p w:rsidR="009F2D6C" w:rsidRPr="00C77D9F" w:rsidRDefault="009F2D6C" w:rsidP="009F2D6C">
      <w:pPr>
        <w:jc w:val="both"/>
        <w:rPr>
          <w:rFonts w:ascii="Calibri" w:hAnsi="Calibri" w:cs="Calibri"/>
          <w:b/>
        </w:rPr>
      </w:pPr>
      <w:r w:rsidRPr="00C77D9F">
        <w:rPr>
          <w:rFonts w:ascii="Calibri" w:hAnsi="Calibri" w:cs="Calibri"/>
          <w:b/>
        </w:rPr>
        <w:lastRenderedPageBreak/>
        <w:t xml:space="preserve"> 20. КОРИШЋЕЊЕ ПАТЕНТА И ОДГОВОРНОСТ ЗА ПОВРЕДУ ЗАШТИЋЕНИХ ПРАВА ИНТЕЛЕКТУАЛНЕ СВОЈИНЕ ТРЕЋИХ ЛИЦА</w:t>
      </w:r>
    </w:p>
    <w:p w:rsidR="009F2D6C" w:rsidRPr="00C77D9F" w:rsidRDefault="009F2D6C" w:rsidP="009F2D6C">
      <w:pPr>
        <w:jc w:val="both"/>
        <w:rPr>
          <w:rFonts w:ascii="Calibri" w:hAnsi="Calibri" w:cs="Calibri"/>
          <w:b/>
        </w:rPr>
      </w:pPr>
      <w:r w:rsidRPr="00C77D9F">
        <w:rPr>
          <w:rFonts w:ascii="Calibri" w:eastAsia="TimesNewRomanPSMT" w:hAnsi="Calibri" w:cs="Calibri"/>
          <w:bCs/>
          <w:iCs/>
        </w:rPr>
        <w:t>Накнаду за коришћење патената, као и одговорност за повреду заштићених права интелектуалне својине трећих лица сноси понуђач.</w:t>
      </w:r>
    </w:p>
    <w:p w:rsidR="009F2D6C" w:rsidRPr="00C77D9F" w:rsidRDefault="009F2D6C" w:rsidP="009F2D6C">
      <w:pPr>
        <w:jc w:val="both"/>
        <w:rPr>
          <w:rFonts w:ascii="Calibri" w:hAnsi="Calibri" w:cs="Calibri"/>
          <w:b/>
          <w:bCs/>
        </w:rPr>
      </w:pPr>
      <w:r w:rsidRPr="00C77D9F">
        <w:rPr>
          <w:rFonts w:ascii="Calibri" w:hAnsi="Calibri" w:cs="Calibri"/>
          <w:b/>
          <w:bCs/>
        </w:rPr>
        <w:t xml:space="preserve">21. НАЧИН И РОК ЗА ПОДНОШЕЊЕ ЗАХТЕВА ЗА ЗАШТИТУ ПРАВА ПОНУЂАЧА </w:t>
      </w:r>
    </w:p>
    <w:p w:rsidR="00814F43" w:rsidRPr="00814F43" w:rsidRDefault="00814F43" w:rsidP="00814F43">
      <w:pPr>
        <w:autoSpaceDE w:val="0"/>
        <w:autoSpaceDN w:val="0"/>
        <w:adjustRightInd w:val="0"/>
        <w:spacing w:after="0" w:line="240" w:lineRule="auto"/>
        <w:jc w:val="both"/>
        <w:rPr>
          <w:rFonts w:cs="Calibri+FPEF"/>
          <w:bCs/>
          <w:iCs/>
          <w:color w:val="000000" w:themeColor="text1"/>
        </w:rPr>
      </w:pPr>
      <w:r w:rsidRPr="00814F43">
        <w:rPr>
          <w:rFonts w:cs="Calibri+FPEF"/>
          <w:bCs/>
          <w:iCs/>
          <w:color w:val="000000" w:themeColor="text1"/>
        </w:rPr>
        <w:t>Захтев за заштиту права може да поднесе понуђач, односно заинтересовано лице,које има</w:t>
      </w:r>
    </w:p>
    <w:p w:rsidR="00814F43" w:rsidRPr="00814F43" w:rsidRDefault="00814F43" w:rsidP="00814F43">
      <w:pPr>
        <w:autoSpaceDE w:val="0"/>
        <w:autoSpaceDN w:val="0"/>
        <w:adjustRightInd w:val="0"/>
        <w:spacing w:after="0" w:line="240" w:lineRule="auto"/>
        <w:jc w:val="both"/>
        <w:rPr>
          <w:rFonts w:cs="Calibri+FPEF"/>
          <w:bCs/>
          <w:iCs/>
          <w:color w:val="000000" w:themeColor="text1"/>
        </w:rPr>
      </w:pPr>
      <w:r w:rsidRPr="00814F43">
        <w:rPr>
          <w:rFonts w:cs="Calibri+FPEF"/>
          <w:bCs/>
          <w:iCs/>
          <w:color w:val="000000" w:themeColor="text1"/>
        </w:rPr>
        <w:t>интерес за доделу уговора или би могао да претрпи штету због поступаља наручиоца противно</w:t>
      </w:r>
    </w:p>
    <w:p w:rsidR="00814F43" w:rsidRPr="00814F43" w:rsidRDefault="00814F43" w:rsidP="00814F43">
      <w:pPr>
        <w:autoSpaceDE w:val="0"/>
        <w:autoSpaceDN w:val="0"/>
        <w:adjustRightInd w:val="0"/>
        <w:spacing w:after="0" w:line="240" w:lineRule="auto"/>
        <w:jc w:val="both"/>
        <w:rPr>
          <w:rFonts w:cs="Calibri+FPEF"/>
          <w:bCs/>
          <w:iCs/>
          <w:color w:val="000000" w:themeColor="text1"/>
        </w:rPr>
      </w:pPr>
      <w:r w:rsidRPr="00814F43">
        <w:rPr>
          <w:rFonts w:cs="Calibri+FPEF"/>
          <w:bCs/>
          <w:iCs/>
          <w:color w:val="000000" w:themeColor="text1"/>
        </w:rPr>
        <w:t>одредбама закона.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Захтев за заштиту права подноси се Наручиоцу, а копија се истовремено доставља Републичкој</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комисији. Захтев за заштиту права се доставља непосредно, електронском поштом на e-mail.</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prokupljedsn@minrzs.gov.rs факсом на број 027/329-517 или препорученом пошиљком са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повратницом. Захтев за заштиту права се може поднети у току целог поступка јавне набавке,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против сваке радње наручиоца, осим уколико Законом није другачије одређено. О поднетом</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захтеву за заштиту права наручилац обавештава све учеснике у поступку јавне набавке, односно</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објављује обавештење о поднетом захтеву на Порталу јавних набавки, најкасније у року од 2</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дана од дана пријема захтева.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Уколико се захтевом за заштиту права оспорава врста поступка, садржина позива за подношење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понуда или конкурсне документације, захтев ће се сматрати благовременим уколико је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примљен од стране наручиоца најкасније 3 дана пре истека рока за подношење понуда, без</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обзира на начин достављања. У том случају подношења захтева за заштиту права долази до</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застоја рока за подношење понуда.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После доношења одлуке о додели уговора из чл. 108. Закона или одлуке о обустави поступка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јавне набавке из чл. 109. Закона, рок за подношење захтева за заштиту права је 5 дана од дана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пријема одлуке.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Захтевом за заштиту права не могу се оспоравати радње наручиоца предузете у поступку јавне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набавке ако су подносиоцу захтева били или могли бити познати разлози за његово подношење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пре истека рока за подношење понуда, а подносилац захтева га није поднео пре истека тог рока.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Ако је у истом поступку јавне набавке поново поднет захтев за заштиту права од стране истог</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подносиоца захтева, у том захтеву се не могу оспоравати радње наручиоца за које је подносилац</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захтева знао или могао знати приликом подношења претходног захтева.</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Подносилац захтева је дужан да на рачун буџета Републике Србије уплати таксу од 60.000,00</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динара (број жиро рачуна: 840-30678845-06 позив на број 50-016, сврха: Републичка</w:t>
      </w:r>
    </w:p>
    <w:p w:rsidR="00814F43" w:rsidRPr="00814F43" w:rsidRDefault="00814F43" w:rsidP="00814F43">
      <w:pPr>
        <w:autoSpaceDE w:val="0"/>
        <w:autoSpaceDN w:val="0"/>
        <w:adjustRightInd w:val="0"/>
        <w:spacing w:after="0" w:line="240" w:lineRule="auto"/>
        <w:rPr>
          <w:rFonts w:cs="Calibri+FPEF"/>
          <w:bCs/>
          <w:iCs/>
          <w:color w:val="000000" w:themeColor="text1"/>
          <w:lang/>
        </w:rPr>
      </w:pPr>
      <w:r w:rsidRPr="00814F43">
        <w:rPr>
          <w:rFonts w:cs="Calibri+FPEF"/>
          <w:bCs/>
          <w:iCs/>
          <w:color w:val="000000" w:themeColor="text1"/>
        </w:rPr>
        <w:t xml:space="preserve">административна такса са назнаком за ЈН бр. </w:t>
      </w:r>
      <w:r>
        <w:rPr>
          <w:rFonts w:cs="Calibri+FPEF"/>
          <w:bCs/>
          <w:iCs/>
          <w:color w:val="000000" w:themeColor="text1"/>
          <w:lang/>
        </w:rPr>
        <w:t>7</w:t>
      </w:r>
      <w:r w:rsidRPr="00814F43">
        <w:rPr>
          <w:rFonts w:cs="Calibri+FPEF"/>
          <w:bCs/>
          <w:iCs/>
          <w:color w:val="000000" w:themeColor="text1"/>
        </w:rPr>
        <w:t xml:space="preserve">-Д/МВ-15 Набавка </w:t>
      </w:r>
      <w:r>
        <w:rPr>
          <w:rFonts w:cs="Calibri+FPEF"/>
          <w:bCs/>
          <w:iCs/>
          <w:color w:val="000000" w:themeColor="text1"/>
          <w:lang/>
        </w:rPr>
        <w:t>опреме за вешерај и кухињу</w:t>
      </w:r>
      <w:r w:rsidRPr="00814F43">
        <w:rPr>
          <w:rFonts w:cs="Calibri+FPEF"/>
          <w:bCs/>
          <w:iCs/>
          <w:color w:val="000000" w:themeColor="text1"/>
        </w:rPr>
        <w:t xml:space="preserve"> наручиоца Дом за</w:t>
      </w:r>
      <w:r>
        <w:rPr>
          <w:rFonts w:cs="Calibri+FPEF"/>
          <w:bCs/>
          <w:iCs/>
          <w:color w:val="000000" w:themeColor="text1"/>
          <w:lang/>
        </w:rPr>
        <w:t xml:space="preserve"> </w:t>
      </w:r>
      <w:r w:rsidRPr="00814F43">
        <w:rPr>
          <w:rFonts w:cs="Calibri+FPEF"/>
          <w:bCs/>
          <w:iCs/>
          <w:color w:val="000000" w:themeColor="text1"/>
        </w:rPr>
        <w:t>смештај</w:t>
      </w:r>
      <w:r>
        <w:rPr>
          <w:rFonts w:cs="Calibri+FPEF"/>
          <w:bCs/>
          <w:iCs/>
          <w:color w:val="000000" w:themeColor="text1"/>
          <w:lang/>
        </w:rPr>
        <w:t xml:space="preserve"> </w:t>
      </w:r>
      <w:r w:rsidRPr="00814F43">
        <w:rPr>
          <w:rFonts w:cs="Calibri+FPEF"/>
          <w:bCs/>
          <w:iCs/>
          <w:color w:val="000000" w:themeColor="text1"/>
        </w:rPr>
        <w:t>и негу старих лица, корисник: Буџет Републике Србије).</w:t>
      </w:r>
    </w:p>
    <w:p w:rsidR="00814F43" w:rsidRPr="00814F43" w:rsidRDefault="00814F43" w:rsidP="00814F43">
      <w:pPr>
        <w:autoSpaceDE w:val="0"/>
        <w:autoSpaceDN w:val="0"/>
        <w:adjustRightInd w:val="0"/>
        <w:spacing w:after="0" w:line="240" w:lineRule="auto"/>
        <w:rPr>
          <w:rFonts w:cs="Calibri+FPEF"/>
          <w:bCs/>
          <w:iCs/>
          <w:color w:val="000000" w:themeColor="text1"/>
        </w:rPr>
      </w:pPr>
      <w:r w:rsidRPr="00814F43">
        <w:rPr>
          <w:rFonts w:cs="Calibri+FPEF"/>
          <w:bCs/>
          <w:iCs/>
          <w:color w:val="000000" w:themeColor="text1"/>
        </w:rPr>
        <w:t>Поступак заштите права понуђача регулисан је одредбама чл. 138. - 167. Закона.</w:t>
      </w:r>
    </w:p>
    <w:p w:rsidR="00814F43" w:rsidRDefault="00814F43" w:rsidP="00814F43">
      <w:pPr>
        <w:rPr>
          <w:rFonts w:ascii="Calibri" w:hAnsi="Calibri" w:cs="Calibri"/>
          <w:lang/>
        </w:rPr>
      </w:pPr>
    </w:p>
    <w:p w:rsidR="009F2D6C" w:rsidRPr="00C77D9F" w:rsidRDefault="009F2D6C" w:rsidP="008F3B6A">
      <w:pPr>
        <w:rPr>
          <w:rFonts w:ascii="Calibri" w:hAnsi="Calibri" w:cs="Calibri"/>
        </w:rPr>
      </w:pPr>
      <w:r w:rsidRPr="00C77D9F">
        <w:rPr>
          <w:rFonts w:ascii="Calibri" w:hAnsi="Calibri" w:cs="Calibri"/>
          <w:b/>
        </w:rPr>
        <w:t>22. РОК У КОЈЕМ ЋЕ УГОВОР БИТИ ЗАКЉУЧЕН</w:t>
      </w:r>
      <w:r w:rsidR="008F3B6A">
        <w:rPr>
          <w:rFonts w:ascii="Calibri" w:hAnsi="Calibri" w:cs="Calibri"/>
          <w:b/>
          <w:lang/>
        </w:rPr>
        <w:t xml:space="preserve">                                                                                                   </w:t>
      </w:r>
      <w:r w:rsidRPr="00C77D9F">
        <w:rPr>
          <w:rFonts w:ascii="Calibri" w:hAnsi="Calibri" w:cs="Calibri"/>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lang w:val="sr-Cyrl-CS"/>
        </w:rPr>
        <w:t>е</w:t>
      </w:r>
      <w:r w:rsidRPr="00C77D9F">
        <w:rPr>
          <w:rFonts w:ascii="Calibri" w:hAnsi="Calibri" w:cs="Calibri"/>
        </w:rPr>
        <w:t xml:space="preserve">ва за заштиту права из члана 149. Закона. </w:t>
      </w:r>
    </w:p>
    <w:p w:rsidR="009F2D6C" w:rsidRPr="00C77D9F" w:rsidRDefault="009F2D6C" w:rsidP="009F2D6C">
      <w:pPr>
        <w:jc w:val="both"/>
        <w:rPr>
          <w:rFonts w:ascii="Calibri" w:hAnsi="Calibri" w:cs="Calibri"/>
        </w:rPr>
      </w:pPr>
      <w:r w:rsidRPr="00C77D9F">
        <w:rPr>
          <w:rFonts w:ascii="Calibri" w:hAnsi="Calibri" w:cs="Calibri"/>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9F2D6C" w:rsidRPr="00A30CB7" w:rsidRDefault="009F2D6C" w:rsidP="009F2D6C">
      <w:pPr>
        <w:pStyle w:val="Header"/>
        <w:jc w:val="both"/>
        <w:rPr>
          <w:rFonts w:ascii="Calibri" w:hAnsi="Calibri" w:cs="Calibri"/>
          <w:b/>
          <w:sz w:val="22"/>
          <w:szCs w:val="22"/>
          <w:lang w:val="sr-Latn-CS"/>
        </w:rPr>
      </w:pPr>
      <w:r w:rsidRPr="00BA4F43">
        <w:rPr>
          <w:rFonts w:ascii="Calibri" w:hAnsi="Calibri" w:cs="Calibri"/>
          <w:b/>
          <w:sz w:val="22"/>
          <w:szCs w:val="22"/>
          <w:lang w:val="sr-Cyrl-CS"/>
        </w:rPr>
        <w:t>З</w:t>
      </w:r>
      <w:r w:rsidRPr="00A30CB7">
        <w:rPr>
          <w:rFonts w:ascii="Calibri" w:hAnsi="Calibri" w:cs="Calibri"/>
          <w:b/>
          <w:sz w:val="22"/>
          <w:szCs w:val="22"/>
          <w:lang w:val="sr-Cyrl-CS"/>
        </w:rPr>
        <w:t>а све што није посебно прецизирано овом конкурсном документациј</w:t>
      </w:r>
      <w:r>
        <w:rPr>
          <w:rFonts w:ascii="Calibri" w:hAnsi="Calibri" w:cs="Calibri"/>
          <w:b/>
          <w:sz w:val="22"/>
          <w:szCs w:val="22"/>
          <w:lang w:val="sr-Cyrl-CS"/>
        </w:rPr>
        <w:t>ом</w:t>
      </w:r>
      <w:r w:rsidRPr="00A30CB7">
        <w:rPr>
          <w:rFonts w:ascii="Calibri" w:hAnsi="Calibri" w:cs="Calibri"/>
          <w:b/>
          <w:sz w:val="22"/>
          <w:szCs w:val="22"/>
          <w:lang w:val="sr-Cyrl-CS"/>
        </w:rPr>
        <w:t xml:space="preserve"> важи Закон о јавним набавкама („Службени гласник Републике Србије“, број 124/12).</w:t>
      </w:r>
    </w:p>
    <w:p w:rsidR="009F2D6C" w:rsidRDefault="009F2D6C" w:rsidP="009F2D6C">
      <w:pPr>
        <w:pStyle w:val="ListParagraph"/>
        <w:ind w:left="426"/>
        <w:jc w:val="both"/>
        <w:rPr>
          <w:rFonts w:ascii="Calibri" w:eastAsia="TimesNewRomanPSMT" w:hAnsi="Calibri" w:cs="Calibri"/>
          <w:bCs/>
          <w:sz w:val="22"/>
          <w:szCs w:val="22"/>
        </w:rPr>
      </w:pPr>
    </w:p>
    <w:p w:rsidR="009F2D6C" w:rsidRPr="00C77D9F" w:rsidRDefault="009F2D6C" w:rsidP="009F2D6C">
      <w:pPr>
        <w:jc w:val="both"/>
        <w:rPr>
          <w:rFonts w:ascii="Calibri" w:hAnsi="Calibri" w:cs="Calibri"/>
          <w:b/>
          <w:bCs/>
          <w:i/>
        </w:rPr>
      </w:pPr>
    </w:p>
    <w:p w:rsidR="009F2D6C" w:rsidRPr="00C77D9F" w:rsidRDefault="009F2D6C" w:rsidP="009F2D6C">
      <w:pPr>
        <w:jc w:val="both"/>
        <w:rPr>
          <w:rFonts w:ascii="Calibri" w:hAnsi="Calibri" w:cs="Calibri"/>
          <w:b/>
          <w:bCs/>
          <w:i/>
        </w:rPr>
      </w:pP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lastRenderedPageBreak/>
        <w:t>VII ОБРАЗАЦ ПОНУДЕ</w:t>
      </w:r>
    </w:p>
    <w:p w:rsidR="009F2D6C" w:rsidRPr="00C77D9F" w:rsidRDefault="009F2D6C" w:rsidP="009F2D6C">
      <w:pPr>
        <w:rPr>
          <w:rFonts w:ascii="Calibri" w:hAnsi="Calibri" w:cs="Calibri"/>
          <w:b/>
          <w:bCs/>
          <w:i/>
          <w:iCs/>
        </w:rPr>
      </w:pPr>
    </w:p>
    <w:p w:rsidR="009F2D6C" w:rsidRPr="00C77D9F" w:rsidRDefault="009F2D6C" w:rsidP="009F2D6C">
      <w:pPr>
        <w:jc w:val="both"/>
        <w:rPr>
          <w:rFonts w:ascii="Calibri" w:hAnsi="Calibri" w:cs="Calibri"/>
          <w:i/>
          <w:iCs/>
        </w:rPr>
      </w:pPr>
      <w:r w:rsidRPr="00C77D9F">
        <w:rPr>
          <w:rFonts w:ascii="Calibri" w:hAnsi="Calibri" w:cs="Calibri"/>
          <w:iCs/>
        </w:rPr>
        <w:t>Понуда бр ________________ од __________________ за јавну н</w:t>
      </w:r>
      <w:r>
        <w:rPr>
          <w:rFonts w:ascii="Calibri" w:hAnsi="Calibri" w:cs="Calibri"/>
          <w:iCs/>
        </w:rPr>
        <w:t>абавку добара Набавка опреме за вешерај и кухињу</w:t>
      </w:r>
      <w:r w:rsidRPr="00C77D9F">
        <w:rPr>
          <w:rFonts w:ascii="Calibri" w:hAnsi="Calibri" w:cs="Calibri"/>
          <w:b/>
          <w:bCs/>
          <w:iCs/>
        </w:rPr>
        <w:t xml:space="preserve"> </w:t>
      </w:r>
      <w:r w:rsidRPr="00C77D9F">
        <w:rPr>
          <w:rFonts w:ascii="Calibri" w:hAnsi="Calibri" w:cs="Calibri"/>
          <w:iCs/>
        </w:rPr>
        <w:t xml:space="preserve">ЈН број </w:t>
      </w:r>
      <w:r>
        <w:rPr>
          <w:rFonts w:ascii="Calibri" w:hAnsi="Calibri" w:cs="Calibri"/>
          <w:iCs/>
          <w:lang w:val="sr-Cyrl-BA"/>
        </w:rPr>
        <w:t>7</w:t>
      </w:r>
      <w:r>
        <w:rPr>
          <w:rFonts w:ascii="Calibri" w:hAnsi="Calibri" w:cs="Calibri"/>
          <w:iCs/>
        </w:rPr>
        <w:t>-Д/1</w:t>
      </w:r>
      <w:r>
        <w:rPr>
          <w:rFonts w:ascii="Calibri" w:hAnsi="Calibri" w:cs="Calibri"/>
          <w:iCs/>
          <w:lang w:val="sr-Cyrl-BA"/>
        </w:rPr>
        <w:t>5</w:t>
      </w:r>
      <w:r w:rsidRPr="00C77D9F">
        <w:rPr>
          <w:rFonts w:ascii="Calibri" w:hAnsi="Calibri" w:cs="Calibri"/>
          <w:iCs/>
        </w:rPr>
        <w:t xml:space="preserve"> </w:t>
      </w:r>
    </w:p>
    <w:p w:rsidR="009F2D6C" w:rsidRPr="00C77D9F" w:rsidRDefault="009F2D6C" w:rsidP="009F2D6C">
      <w:pPr>
        <w:jc w:val="both"/>
        <w:rPr>
          <w:rFonts w:ascii="Calibri" w:hAnsi="Calibri" w:cs="Calibri"/>
          <w:i/>
          <w:iCs/>
        </w:rPr>
      </w:pPr>
    </w:p>
    <w:p w:rsidR="009F2D6C" w:rsidRDefault="009F2D6C" w:rsidP="009F2D6C">
      <w:pPr>
        <w:rPr>
          <w:rFonts w:ascii="Calibri" w:hAnsi="Calibri" w:cs="Calibri"/>
          <w:b/>
          <w:bCs/>
          <w:i/>
          <w:iCs/>
        </w:rPr>
      </w:pPr>
      <w:r w:rsidRPr="00C77D9F">
        <w:rPr>
          <w:rFonts w:ascii="Calibri" w:hAnsi="Calibri" w:cs="Calibri"/>
          <w:b/>
          <w:bCs/>
          <w:i/>
          <w:iCs/>
        </w:rPr>
        <w:t>1)ОПШТИ ПОДАЦИ О ПОНУЂАЧУ</w:t>
      </w:r>
    </w:p>
    <w:p w:rsidR="009F2D6C" w:rsidRDefault="009F2D6C" w:rsidP="009F2D6C">
      <w:pPr>
        <w:rPr>
          <w:rFonts w:ascii="Calibri" w:hAnsi="Calibri" w:cs="Calibri"/>
          <w:b/>
          <w:bCs/>
          <w:i/>
          <w:iCs/>
        </w:rPr>
      </w:pPr>
    </w:p>
    <w:tbl>
      <w:tblPr>
        <w:tblStyle w:val="TableGrid"/>
        <w:tblW w:w="0" w:type="auto"/>
        <w:tblLook w:val="04A0"/>
      </w:tblPr>
      <w:tblGrid>
        <w:gridCol w:w="4774"/>
        <w:gridCol w:w="4775"/>
      </w:tblGrid>
      <w:tr w:rsidR="009F2D6C" w:rsidTr="002E116E">
        <w:tc>
          <w:tcPr>
            <w:tcW w:w="4774" w:type="dxa"/>
          </w:tcPr>
          <w:p w:rsidR="009F2D6C" w:rsidRPr="00814F43" w:rsidRDefault="009F2D6C" w:rsidP="002E116E">
            <w:pPr>
              <w:rPr>
                <w:rFonts w:ascii="Calibri" w:hAnsi="Calibri" w:cs="Calibri"/>
                <w:i/>
                <w:iCs/>
                <w:sz w:val="22"/>
                <w:szCs w:val="22"/>
              </w:rPr>
            </w:pPr>
            <w:r w:rsidRPr="00814F43">
              <w:rPr>
                <w:rFonts w:ascii="Calibri" w:hAnsi="Calibri" w:cs="Calibri"/>
                <w:iCs/>
                <w:sz w:val="22"/>
                <w:szCs w:val="22"/>
              </w:rPr>
              <w:t>Назив понуђача:</w:t>
            </w:r>
          </w:p>
        </w:tc>
        <w:tc>
          <w:tcPr>
            <w:tcW w:w="4775" w:type="dxa"/>
          </w:tcPr>
          <w:p w:rsidR="009F2D6C" w:rsidRDefault="009F2D6C" w:rsidP="002E116E">
            <w:pPr>
              <w:rPr>
                <w:rFonts w:ascii="Calibri" w:hAnsi="Calibri" w:cs="Calibri"/>
                <w:i/>
                <w:iCs/>
              </w:rPr>
            </w:pPr>
          </w:p>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rPr>
            </w:pPr>
            <w:r w:rsidRPr="00814F43">
              <w:rPr>
                <w:rFonts w:ascii="Calibri" w:hAnsi="Calibri" w:cs="Calibri"/>
                <w:iCs/>
                <w:sz w:val="22"/>
                <w:szCs w:val="22"/>
              </w:rPr>
              <w:t>Адреса понуђача:</w:t>
            </w:r>
          </w:p>
          <w:p w:rsidR="009F2D6C" w:rsidRPr="00814F43" w:rsidRDefault="009F2D6C" w:rsidP="002E116E">
            <w:pPr>
              <w:rPr>
                <w:rFonts w:ascii="Calibri" w:hAnsi="Calibri" w:cs="Calibri"/>
                <w: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rPr>
            </w:pPr>
            <w:r w:rsidRPr="00814F43">
              <w:rPr>
                <w:rFonts w:ascii="Calibri" w:hAnsi="Calibri" w:cs="Calibri"/>
                <w:iCs/>
                <w:sz w:val="22"/>
                <w:szCs w:val="22"/>
              </w:rPr>
              <w:t>Матични број понуђача:</w:t>
            </w:r>
          </w:p>
          <w:p w:rsidR="009F2D6C" w:rsidRPr="00814F43" w:rsidRDefault="009F2D6C" w:rsidP="002E116E">
            <w:pPr>
              <w:rPr>
                <w:rFonts w:ascii="Calibri" w:hAnsi="Calibri" w:cs="Calibri"/>
                <w: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lang w:val="ru-RU"/>
              </w:rPr>
            </w:pPr>
            <w:r w:rsidRPr="00814F43">
              <w:rPr>
                <w:rFonts w:ascii="Calibri" w:hAnsi="Calibri" w:cs="Calibri"/>
                <w:iCs/>
                <w:sz w:val="22"/>
                <w:szCs w:val="22"/>
                <w:lang w:val="ru-RU"/>
              </w:rPr>
              <w:t>Порески идентификациони број понуђача (ПИБ):</w:t>
            </w:r>
          </w:p>
          <w:p w:rsidR="009F2D6C" w:rsidRPr="00814F43" w:rsidRDefault="009F2D6C" w:rsidP="002E116E">
            <w:pPr>
              <w:jc w:val="both"/>
              <w:rPr>
                <w:rFonts w:ascii="Calibri" w:hAnsi="Calibri" w:cs="Calibri"/>
                <w:b/>
                <w:bCs/>
                <w:iCs/>
                <w:sz w:val="22"/>
                <w:szCs w:val="22"/>
                <w:lang w:val="ru-RU"/>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rPr>
            </w:pPr>
            <w:r w:rsidRPr="00814F43">
              <w:rPr>
                <w:rFonts w:ascii="Calibri" w:hAnsi="Calibri" w:cs="Calibri"/>
                <w:iCs/>
                <w:sz w:val="22"/>
                <w:szCs w:val="22"/>
              </w:rPr>
              <w:t>Име особе за контакт:</w:t>
            </w:r>
          </w:p>
          <w:p w:rsidR="009F2D6C" w:rsidRPr="00814F43" w:rsidRDefault="009F2D6C" w:rsidP="002E116E">
            <w:pPr>
              <w:jc w:val="both"/>
              <w:rPr>
                <w:rFonts w:ascii="Calibri" w:hAnsi="Calibri" w:cs="Calibr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lang w:val="ru-RU"/>
              </w:rPr>
            </w:pPr>
            <w:r w:rsidRPr="00814F43">
              <w:rPr>
                <w:rFonts w:ascii="Calibri" w:hAnsi="Calibri" w:cs="Calibri"/>
                <w:iCs/>
                <w:sz w:val="22"/>
                <w:szCs w:val="22"/>
                <w:lang w:val="ru-RU"/>
              </w:rPr>
              <w:t>Електронска адреса понуђача (</w:t>
            </w:r>
            <w:r w:rsidRPr="00814F43">
              <w:rPr>
                <w:rFonts w:ascii="Calibri" w:hAnsi="Calibri" w:cs="Calibri"/>
                <w:iCs/>
                <w:sz w:val="22"/>
                <w:szCs w:val="22"/>
              </w:rPr>
              <w:t>e</w:t>
            </w:r>
            <w:r w:rsidRPr="00814F43">
              <w:rPr>
                <w:rFonts w:ascii="Calibri" w:hAnsi="Calibri" w:cs="Calibri"/>
                <w:iCs/>
                <w:sz w:val="22"/>
                <w:szCs w:val="22"/>
                <w:lang w:val="ru-RU"/>
              </w:rPr>
              <w:t>-</w:t>
            </w:r>
            <w:r w:rsidRPr="00814F43">
              <w:rPr>
                <w:rFonts w:ascii="Calibri" w:hAnsi="Calibri" w:cs="Calibri"/>
                <w:iCs/>
                <w:sz w:val="22"/>
                <w:szCs w:val="22"/>
              </w:rPr>
              <w:t>mail</w:t>
            </w:r>
            <w:r w:rsidRPr="00814F43">
              <w:rPr>
                <w:rFonts w:ascii="Calibri" w:hAnsi="Calibri" w:cs="Calibri"/>
                <w:iCs/>
                <w:sz w:val="22"/>
                <w:szCs w:val="22"/>
                <w:lang w:val="ru-RU"/>
              </w:rPr>
              <w:t>):</w:t>
            </w:r>
          </w:p>
          <w:p w:rsidR="009F2D6C" w:rsidRPr="00814F43" w:rsidRDefault="009F2D6C" w:rsidP="002E116E">
            <w:pPr>
              <w:jc w:val="both"/>
              <w:rPr>
                <w:rFonts w:ascii="Calibri" w:hAnsi="Calibri" w:cs="Calibr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rPr>
            </w:pPr>
            <w:r w:rsidRPr="00814F43">
              <w:rPr>
                <w:rFonts w:ascii="Calibri" w:hAnsi="Calibri" w:cs="Calibri"/>
                <w:iCs/>
                <w:sz w:val="22"/>
                <w:szCs w:val="22"/>
              </w:rPr>
              <w:t>Телефон:</w:t>
            </w:r>
          </w:p>
          <w:p w:rsidR="009F2D6C" w:rsidRPr="00814F43" w:rsidRDefault="009F2D6C" w:rsidP="002E116E">
            <w:pPr>
              <w:jc w:val="both"/>
              <w:rPr>
                <w:rFonts w:ascii="Calibri" w:hAnsi="Calibri" w:cs="Calibr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rPr>
            </w:pPr>
            <w:r w:rsidRPr="00814F43">
              <w:rPr>
                <w:rFonts w:ascii="Calibri" w:hAnsi="Calibri" w:cs="Calibri"/>
                <w:iCs/>
                <w:sz w:val="22"/>
                <w:szCs w:val="22"/>
              </w:rPr>
              <w:t>Телефакс:</w:t>
            </w:r>
          </w:p>
          <w:p w:rsidR="009F2D6C" w:rsidRPr="00814F43" w:rsidRDefault="009F2D6C" w:rsidP="002E116E">
            <w:pPr>
              <w:jc w:val="both"/>
              <w:rPr>
                <w:rFonts w:ascii="Calibri" w:hAnsi="Calibri" w:cs="Calibr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b/>
                <w:bCs/>
                <w:iCs/>
                <w:sz w:val="22"/>
                <w:szCs w:val="22"/>
                <w:lang w:val="ru-RU"/>
              </w:rPr>
            </w:pPr>
            <w:r w:rsidRPr="00814F43">
              <w:rPr>
                <w:rFonts w:ascii="Calibri" w:hAnsi="Calibri" w:cs="Calibri"/>
                <w:iCs/>
                <w:sz w:val="22"/>
                <w:szCs w:val="22"/>
                <w:lang w:val="ru-RU"/>
              </w:rPr>
              <w:t>Број рачуна понуђача и назив банке:</w:t>
            </w:r>
          </w:p>
          <w:p w:rsidR="009F2D6C" w:rsidRPr="00814F43" w:rsidRDefault="009F2D6C" w:rsidP="002E116E">
            <w:pPr>
              <w:jc w:val="both"/>
              <w:rPr>
                <w:rFonts w:ascii="Calibri" w:hAnsi="Calibri" w:cs="Calibri"/>
                <w:iCs/>
                <w:sz w:val="22"/>
                <w:szCs w:val="22"/>
              </w:rPr>
            </w:pPr>
          </w:p>
        </w:tc>
        <w:tc>
          <w:tcPr>
            <w:tcW w:w="4775" w:type="dxa"/>
          </w:tcPr>
          <w:p w:rsidR="009F2D6C" w:rsidRDefault="009F2D6C" w:rsidP="002E116E">
            <w:pPr>
              <w:rPr>
                <w:rFonts w:ascii="Calibri" w:hAnsi="Calibri" w:cs="Calibri"/>
                <w:i/>
                <w:iCs/>
              </w:rPr>
            </w:pPr>
          </w:p>
        </w:tc>
      </w:tr>
      <w:tr w:rsidR="009F2D6C" w:rsidTr="002E116E">
        <w:tc>
          <w:tcPr>
            <w:tcW w:w="4774" w:type="dxa"/>
          </w:tcPr>
          <w:p w:rsidR="009F2D6C" w:rsidRPr="00814F43" w:rsidRDefault="009F2D6C" w:rsidP="002E116E">
            <w:pPr>
              <w:jc w:val="both"/>
              <w:rPr>
                <w:rFonts w:ascii="Calibri" w:hAnsi="Calibri" w:cs="Calibri"/>
                <w:iCs/>
                <w:sz w:val="22"/>
                <w:szCs w:val="22"/>
                <w:lang w:val="ru-RU"/>
              </w:rPr>
            </w:pPr>
            <w:r w:rsidRPr="00814F43">
              <w:rPr>
                <w:rFonts w:ascii="Calibri" w:hAnsi="Calibri" w:cs="Calibri"/>
                <w:iCs/>
                <w:sz w:val="22"/>
                <w:szCs w:val="22"/>
                <w:lang w:val="ru-RU"/>
              </w:rPr>
              <w:t>Лице овлашћено за потписивање уговора</w:t>
            </w:r>
          </w:p>
        </w:tc>
        <w:tc>
          <w:tcPr>
            <w:tcW w:w="4775" w:type="dxa"/>
          </w:tcPr>
          <w:p w:rsidR="009F2D6C" w:rsidRDefault="009F2D6C" w:rsidP="002E116E">
            <w:pPr>
              <w:rPr>
                <w:rFonts w:ascii="Calibri" w:hAnsi="Calibri" w:cs="Calibri"/>
                <w:i/>
                <w:iCs/>
              </w:rPr>
            </w:pPr>
          </w:p>
          <w:p w:rsidR="009F2D6C" w:rsidRDefault="009F2D6C" w:rsidP="002E116E">
            <w:pPr>
              <w:rPr>
                <w:rFonts w:ascii="Calibri" w:hAnsi="Calibri" w:cs="Calibri"/>
                <w:i/>
                <w:iCs/>
              </w:rPr>
            </w:pPr>
          </w:p>
        </w:tc>
      </w:tr>
    </w:tbl>
    <w:p w:rsidR="009F2D6C" w:rsidRDefault="009F2D6C" w:rsidP="009F2D6C">
      <w:pPr>
        <w:rPr>
          <w:rFonts w:ascii="Calibri" w:hAnsi="Calibri" w:cs="Calibri"/>
          <w:i/>
          <w:iCs/>
        </w:rPr>
      </w:pPr>
    </w:p>
    <w:p w:rsidR="009F2D6C" w:rsidRDefault="009F2D6C" w:rsidP="009F2D6C">
      <w:pPr>
        <w:rPr>
          <w:rFonts w:ascii="Calibri" w:eastAsia="TimesNewRomanPSMT" w:hAnsi="Calibri" w:cs="Calibri"/>
          <w:b/>
          <w:bCs/>
          <w:i/>
          <w:iCs/>
        </w:rPr>
      </w:pPr>
      <w:r w:rsidRPr="00C77D9F">
        <w:rPr>
          <w:rFonts w:ascii="Calibri" w:eastAsia="TimesNewRomanPSMT" w:hAnsi="Calibri" w:cs="Calibri"/>
          <w:b/>
          <w:bCs/>
          <w:i/>
          <w:iCs/>
        </w:rPr>
        <w:t xml:space="preserve">2) ПОНУДУ ПОДНОСИ: </w:t>
      </w:r>
    </w:p>
    <w:p w:rsidR="009F2D6C" w:rsidRDefault="009F2D6C" w:rsidP="009F2D6C">
      <w:pPr>
        <w:rPr>
          <w:rFonts w:ascii="Calibri" w:eastAsia="TimesNewRomanPSMT" w:hAnsi="Calibri" w:cs="Calibri"/>
          <w:b/>
          <w:bCs/>
          <w:i/>
          <w:iCs/>
        </w:rPr>
      </w:pPr>
    </w:p>
    <w:tbl>
      <w:tblPr>
        <w:tblStyle w:val="TableGrid"/>
        <w:tblW w:w="0" w:type="auto"/>
        <w:tblLook w:val="04A0"/>
      </w:tblPr>
      <w:tblGrid>
        <w:gridCol w:w="9549"/>
      </w:tblGrid>
      <w:tr w:rsidR="009F2D6C" w:rsidTr="002E116E">
        <w:tc>
          <w:tcPr>
            <w:tcW w:w="9549" w:type="dxa"/>
          </w:tcPr>
          <w:p w:rsidR="009F2D6C" w:rsidRDefault="009F2D6C" w:rsidP="002E116E">
            <w:pPr>
              <w:jc w:val="center"/>
              <w:rPr>
                <w:rFonts w:ascii="Calibri" w:eastAsia="TimesNewRomanPSMT" w:hAnsi="Calibri" w:cs="Calibri"/>
                <w:b/>
                <w:bCs/>
              </w:rPr>
            </w:pPr>
            <w:r w:rsidRPr="00C77D9F">
              <w:rPr>
                <w:rFonts w:ascii="Calibri" w:eastAsia="TimesNewRomanPSMT" w:hAnsi="Calibri" w:cs="Calibri"/>
                <w:b/>
                <w:bCs/>
              </w:rPr>
              <w:t>А) САМОСТАЛНО</w:t>
            </w:r>
          </w:p>
          <w:p w:rsidR="009F2D6C" w:rsidRPr="000C3AD7" w:rsidRDefault="009F2D6C" w:rsidP="002E116E">
            <w:pPr>
              <w:jc w:val="center"/>
              <w:rPr>
                <w:rFonts w:ascii="Calibri" w:hAnsi="Calibri" w:cs="Calibri"/>
              </w:rPr>
            </w:pPr>
          </w:p>
        </w:tc>
      </w:tr>
      <w:tr w:rsidR="009F2D6C" w:rsidTr="002E116E">
        <w:tc>
          <w:tcPr>
            <w:tcW w:w="9549" w:type="dxa"/>
          </w:tcPr>
          <w:p w:rsidR="009F2D6C" w:rsidRDefault="009F2D6C" w:rsidP="002E116E">
            <w:pPr>
              <w:jc w:val="center"/>
              <w:rPr>
                <w:rFonts w:ascii="Calibri" w:eastAsia="TimesNewRomanPSMT" w:hAnsi="Calibri" w:cs="Calibri"/>
                <w:b/>
                <w:bCs/>
              </w:rPr>
            </w:pPr>
            <w:r w:rsidRPr="00C77D9F">
              <w:rPr>
                <w:rFonts w:ascii="Calibri" w:eastAsia="TimesNewRomanPSMT" w:hAnsi="Calibri" w:cs="Calibri"/>
                <w:b/>
                <w:bCs/>
              </w:rPr>
              <w:t>Б) СА ПОДИЗВОЂАЧЕМ</w:t>
            </w:r>
          </w:p>
          <w:p w:rsidR="009F2D6C" w:rsidRPr="000C3AD7" w:rsidRDefault="009F2D6C" w:rsidP="002E116E">
            <w:pPr>
              <w:jc w:val="center"/>
              <w:rPr>
                <w:rFonts w:ascii="Calibri" w:hAnsi="Calibri" w:cs="Calibri"/>
              </w:rPr>
            </w:pPr>
          </w:p>
        </w:tc>
      </w:tr>
      <w:tr w:rsidR="009F2D6C" w:rsidTr="002E116E">
        <w:tc>
          <w:tcPr>
            <w:tcW w:w="9549" w:type="dxa"/>
          </w:tcPr>
          <w:p w:rsidR="009F2D6C" w:rsidRDefault="009F2D6C" w:rsidP="002E116E">
            <w:pPr>
              <w:jc w:val="center"/>
              <w:rPr>
                <w:rFonts w:ascii="Calibri" w:eastAsia="TimesNewRomanPSMT" w:hAnsi="Calibri" w:cs="Calibri"/>
                <w:b/>
                <w:bCs/>
              </w:rPr>
            </w:pPr>
            <w:r w:rsidRPr="00C77D9F">
              <w:rPr>
                <w:rFonts w:ascii="Calibri" w:eastAsia="TimesNewRomanPSMT" w:hAnsi="Calibri" w:cs="Calibri"/>
                <w:b/>
                <w:bCs/>
              </w:rPr>
              <w:t>В) КАО ЗАЈЕДНИЧКУ ПОНУДУ</w:t>
            </w:r>
          </w:p>
          <w:p w:rsidR="009F2D6C" w:rsidRPr="000C3AD7" w:rsidRDefault="009F2D6C" w:rsidP="002E116E">
            <w:pPr>
              <w:jc w:val="center"/>
              <w:rPr>
                <w:rFonts w:ascii="Calibri" w:hAnsi="Calibri" w:cs="Calibri"/>
              </w:rPr>
            </w:pPr>
          </w:p>
        </w:tc>
      </w:tr>
    </w:tbl>
    <w:p w:rsidR="009F2D6C" w:rsidRDefault="009F2D6C" w:rsidP="009F2D6C">
      <w:pPr>
        <w:jc w:val="both"/>
        <w:rPr>
          <w:rFonts w:ascii="Calibri" w:hAnsi="Calibri" w:cs="Calibri"/>
          <w:b/>
          <w:i/>
          <w:iCs/>
          <w:lang w:val="ru-RU"/>
        </w:rPr>
      </w:pPr>
    </w:p>
    <w:p w:rsidR="009F2D6C" w:rsidRPr="00C77D9F" w:rsidRDefault="009F2D6C" w:rsidP="009F2D6C">
      <w:pPr>
        <w:jc w:val="both"/>
        <w:rPr>
          <w:rFonts w:ascii="Calibri" w:eastAsia="TimesNewRomanPSMT" w:hAnsi="Calibri" w:cs="Calibri"/>
          <w:bCs/>
        </w:rPr>
      </w:pPr>
      <w:r w:rsidRPr="00C77D9F">
        <w:rPr>
          <w:rFonts w:ascii="Calibri" w:hAnsi="Calibri" w:cs="Calibri"/>
          <w:b/>
          <w:i/>
          <w:iCs/>
          <w:lang w:val="ru-RU"/>
        </w:rPr>
        <w:t>Напомена:</w:t>
      </w:r>
      <w:r w:rsidRPr="00C77D9F">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F2D6C" w:rsidRDefault="009F2D6C" w:rsidP="009F2D6C">
      <w:pPr>
        <w:jc w:val="both"/>
        <w:rPr>
          <w:rFonts w:ascii="Calibri" w:eastAsia="TimesNewRomanPSMT" w:hAnsi="Calibri" w:cs="Calibri"/>
          <w:bCs/>
          <w:lang/>
        </w:rPr>
      </w:pPr>
    </w:p>
    <w:p w:rsidR="008F3B6A" w:rsidRPr="008F3B6A" w:rsidRDefault="008F3B6A" w:rsidP="009F2D6C">
      <w:pPr>
        <w:jc w:val="both"/>
        <w:rPr>
          <w:rFonts w:ascii="Calibri" w:eastAsia="TimesNewRomanPSMT" w:hAnsi="Calibri" w:cs="Calibri"/>
          <w:bCs/>
          <w:lang/>
        </w:rPr>
      </w:pPr>
    </w:p>
    <w:p w:rsidR="009F2D6C" w:rsidRPr="00C77D9F" w:rsidRDefault="009F2D6C" w:rsidP="00814F43">
      <w:pPr>
        <w:jc w:val="both"/>
        <w:rPr>
          <w:rFonts w:ascii="Calibri" w:eastAsia="TimesNewRomanPSMT" w:hAnsi="Calibri" w:cs="Calibri"/>
          <w:b/>
          <w:bCs/>
          <w:i/>
        </w:rPr>
      </w:pPr>
      <w:r w:rsidRPr="00C77D9F">
        <w:rPr>
          <w:rFonts w:ascii="Calibri" w:eastAsia="TimesNewRomanPSMT" w:hAnsi="Calibri" w:cs="Calibri"/>
          <w:b/>
          <w:bCs/>
          <w:i/>
          <w:lang w:val="sr-Cyrl-CS"/>
        </w:rPr>
        <w:lastRenderedPageBreak/>
        <w:t xml:space="preserve">3) </w:t>
      </w:r>
      <w:r w:rsidRPr="00C77D9F">
        <w:rPr>
          <w:rFonts w:ascii="Calibri" w:eastAsia="TimesNewRomanPSMT" w:hAnsi="Calibri" w:cs="Calibri"/>
          <w:b/>
          <w:bCs/>
          <w:i/>
        </w:rPr>
        <w:t xml:space="preserve">ПОДАЦИ О ПОДИЗВОЂАЧУ </w:t>
      </w:r>
    </w:p>
    <w:tbl>
      <w:tblPr>
        <w:tblStyle w:val="TableGrid"/>
        <w:tblW w:w="0" w:type="auto"/>
        <w:tblLayout w:type="fixed"/>
        <w:tblLook w:val="04A0"/>
      </w:tblPr>
      <w:tblGrid>
        <w:gridCol w:w="648"/>
        <w:gridCol w:w="4329"/>
        <w:gridCol w:w="4572"/>
      </w:tblGrid>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r w:rsidRPr="00814F43">
              <w:rPr>
                <w:rFonts w:asciiTheme="minorHAnsi" w:eastAsia="TimesNewRomanPSMT" w:hAnsiTheme="minorHAnsi" w:cs="Calibri"/>
                <w:b/>
                <w:bCs/>
                <w:i/>
                <w:sz w:val="22"/>
                <w:szCs w:val="22"/>
              </w:rPr>
              <w:tab/>
            </w:r>
            <w:r w:rsidRPr="00814F43">
              <w:rPr>
                <w:rFonts w:asciiTheme="minorHAnsi" w:hAnsiTheme="minorHAnsi" w:cs="Calibri"/>
                <w:sz w:val="22"/>
                <w:szCs w:val="22"/>
              </w:rPr>
              <w:t>1</w:t>
            </w: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Назив подизвођача: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Адреса: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Име особе за контакт:</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Проценат укупне вредности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Део предмета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r w:rsidRPr="00814F43">
              <w:rPr>
                <w:rFonts w:asciiTheme="minorHAnsi" w:hAnsiTheme="minorHAnsi" w:cs="Calibri"/>
                <w:sz w:val="22"/>
                <w:szCs w:val="22"/>
              </w:rPr>
              <w:t>2</w:t>
            </w: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Назив подизвођача: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Адреса: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Име особе за контакт:</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Проценат укупне вредности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Део предмета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r w:rsidRPr="00814F43">
              <w:rPr>
                <w:rFonts w:asciiTheme="minorHAnsi" w:hAnsiTheme="minorHAnsi" w:cs="Calibri"/>
                <w:sz w:val="22"/>
                <w:szCs w:val="22"/>
              </w:rPr>
              <w:t>3</w:t>
            </w: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Назив подизвођача: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Адреса:</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hAnsiTheme="minorHAnsi" w:cs="Calibri"/>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Матични број:</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Cs/>
                <w:sz w:val="22"/>
                <w:szCs w:val="22"/>
              </w:rPr>
            </w:pPr>
            <w:r w:rsidRPr="00814F43">
              <w:rPr>
                <w:rFonts w:asciiTheme="minorHAnsi" w:eastAsia="TimesNewRomanPSMT" w:hAnsiTheme="minorHAnsi" w:cs="Calibri"/>
                <w:bCs/>
                <w:sz w:val="22"/>
                <w:szCs w:val="22"/>
              </w:rPr>
              <w:t>Име особе за контакт:</w:t>
            </w:r>
          </w:p>
          <w:p w:rsidR="009F2D6C" w:rsidRPr="00814F43" w:rsidRDefault="009F2D6C" w:rsidP="002E116E">
            <w:pPr>
              <w:jc w:val="both"/>
              <w:rPr>
                <w:rFonts w:asciiTheme="minorHAnsi" w:eastAsia="TimesNewRomanPSMT" w:hAnsiTheme="minorHAnsi" w:cs="Calibri"/>
                <w:bCs/>
                <w:sz w:val="22"/>
                <w:szCs w:val="22"/>
              </w:rPr>
            </w:pP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Проценат укупне вредности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r w:rsidR="009F2D6C" w:rsidRPr="00814F43" w:rsidTr="002E116E">
        <w:tc>
          <w:tcPr>
            <w:tcW w:w="648" w:type="dxa"/>
          </w:tcPr>
          <w:p w:rsidR="009F2D6C" w:rsidRPr="00814F43" w:rsidRDefault="009F2D6C" w:rsidP="002E116E">
            <w:pPr>
              <w:jc w:val="both"/>
              <w:rPr>
                <w:rFonts w:asciiTheme="minorHAnsi" w:hAnsiTheme="minorHAnsi" w:cs="Calibri"/>
                <w:sz w:val="22"/>
                <w:szCs w:val="22"/>
              </w:rPr>
            </w:pPr>
          </w:p>
        </w:tc>
        <w:tc>
          <w:tcPr>
            <w:tcW w:w="4329" w:type="dxa"/>
          </w:tcPr>
          <w:p w:rsidR="009F2D6C" w:rsidRPr="00814F43" w:rsidRDefault="009F2D6C" w:rsidP="002E116E">
            <w:pPr>
              <w:jc w:val="both"/>
              <w:rPr>
                <w:rFonts w:asciiTheme="minorHAnsi" w:eastAsia="TimesNewRomanPSMT" w:hAnsiTheme="minorHAnsi" w:cs="Calibri"/>
                <w:b/>
                <w:bCs/>
                <w:sz w:val="22"/>
                <w:szCs w:val="22"/>
                <w:lang w:val="ru-RU"/>
              </w:rPr>
            </w:pPr>
            <w:r w:rsidRPr="00814F43">
              <w:rPr>
                <w:rFonts w:asciiTheme="minorHAnsi" w:eastAsia="TimesNewRomanPSMT" w:hAnsiTheme="minorHAnsi" w:cs="Calibri"/>
                <w:bCs/>
                <w:sz w:val="22"/>
                <w:szCs w:val="22"/>
                <w:lang w:val="ru-RU"/>
              </w:rPr>
              <w:t>Део предмета набавке који ће извршити подизвођач:</w:t>
            </w:r>
          </w:p>
        </w:tc>
        <w:tc>
          <w:tcPr>
            <w:tcW w:w="4572" w:type="dxa"/>
          </w:tcPr>
          <w:p w:rsidR="009F2D6C" w:rsidRPr="00814F43" w:rsidRDefault="009F2D6C" w:rsidP="002E116E">
            <w:pPr>
              <w:jc w:val="both"/>
              <w:rPr>
                <w:rFonts w:asciiTheme="minorHAnsi" w:hAnsiTheme="minorHAnsi" w:cs="Calibri"/>
                <w:sz w:val="22"/>
                <w:szCs w:val="22"/>
              </w:rPr>
            </w:pPr>
          </w:p>
        </w:tc>
      </w:tr>
    </w:tbl>
    <w:p w:rsidR="009F2D6C" w:rsidRPr="00814F43" w:rsidRDefault="009F2D6C" w:rsidP="009F2D6C">
      <w:pPr>
        <w:jc w:val="both"/>
        <w:rPr>
          <w:rFonts w:cs="Calibri"/>
        </w:rPr>
      </w:pPr>
    </w:p>
    <w:p w:rsidR="009F2D6C" w:rsidRPr="00814F43" w:rsidRDefault="009F2D6C" w:rsidP="009F2D6C">
      <w:pPr>
        <w:jc w:val="both"/>
        <w:rPr>
          <w:rFonts w:cs="Calibri"/>
          <w:i/>
          <w:iCs/>
          <w:lang w:val="ru-RU"/>
        </w:rPr>
      </w:pPr>
      <w:r w:rsidRPr="00814F43">
        <w:rPr>
          <w:rFonts w:cs="Calibri"/>
          <w:b/>
          <w:bCs/>
          <w:i/>
          <w:iCs/>
          <w:u w:val="single"/>
          <w:lang w:val="ru-RU"/>
        </w:rPr>
        <w:t>Напомена:</w:t>
      </w:r>
      <w:r w:rsidRPr="00814F43">
        <w:rPr>
          <w:rFonts w:cs="Calibri"/>
          <w:b/>
          <w:bCs/>
          <w:i/>
          <w:iCs/>
          <w:lang w:val="ru-RU"/>
        </w:rPr>
        <w:t xml:space="preserve"> </w:t>
      </w:r>
    </w:p>
    <w:p w:rsidR="009F2D6C" w:rsidRPr="00C77D9F" w:rsidRDefault="009F2D6C" w:rsidP="009F2D6C">
      <w:pPr>
        <w:jc w:val="both"/>
        <w:rPr>
          <w:rFonts w:ascii="Calibri" w:eastAsia="TimesNewRomanPSMT" w:hAnsi="Calibri" w:cs="Calibri"/>
          <w:b/>
          <w:bCs/>
          <w:lang w:val="ru-RU"/>
        </w:rPr>
      </w:pPr>
      <w:r w:rsidRPr="00C77D9F">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F2D6C" w:rsidRPr="00C77D9F" w:rsidRDefault="009F2D6C" w:rsidP="009F2D6C">
      <w:pPr>
        <w:jc w:val="both"/>
        <w:rPr>
          <w:rFonts w:ascii="Calibri" w:eastAsia="TimesNewRomanPSMT" w:hAnsi="Calibri" w:cs="Calibri"/>
          <w:b/>
          <w:bCs/>
          <w:i/>
          <w:lang w:val="ru-RU"/>
        </w:rPr>
      </w:pPr>
      <w:r w:rsidRPr="00C77D9F">
        <w:rPr>
          <w:rFonts w:ascii="Calibri" w:eastAsia="TimesNewRomanPSMT" w:hAnsi="Calibri" w:cs="Calibri"/>
          <w:b/>
          <w:bCs/>
          <w:i/>
          <w:lang w:val="sr-Cyrl-CS"/>
        </w:rPr>
        <w:lastRenderedPageBreak/>
        <w:t xml:space="preserve">4) </w:t>
      </w:r>
      <w:r w:rsidRPr="00C77D9F">
        <w:rPr>
          <w:rFonts w:ascii="Calibri" w:eastAsia="TimesNewRomanPSMT" w:hAnsi="Calibri" w:cs="Calibri"/>
          <w:b/>
          <w:bCs/>
          <w:i/>
          <w:lang w:val="ru-RU"/>
        </w:rPr>
        <w:t>ПОДАЦИ О УЧЕСНИКУ  У ЗАЈЕДНИЧКОЈ ПОНУДИ</w:t>
      </w:r>
    </w:p>
    <w:p w:rsidR="009F2D6C" w:rsidRDefault="009F2D6C" w:rsidP="009F2D6C">
      <w:pPr>
        <w:jc w:val="both"/>
        <w:rPr>
          <w:rFonts w:ascii="Calibri" w:eastAsia="TimesNewRomanPSMT" w:hAnsi="Calibri" w:cs="Calibri"/>
          <w:b/>
          <w:bCs/>
          <w:i/>
          <w:lang w:val="ru-RU"/>
        </w:rPr>
      </w:pPr>
      <w:r w:rsidRPr="00C77D9F">
        <w:rPr>
          <w:rFonts w:ascii="Calibri" w:eastAsia="TimesNewRomanPSMT" w:hAnsi="Calibri" w:cs="Calibri"/>
          <w:b/>
          <w:bCs/>
          <w:i/>
          <w:lang w:val="ru-RU"/>
        </w:rPr>
        <w:tab/>
      </w:r>
    </w:p>
    <w:tbl>
      <w:tblPr>
        <w:tblStyle w:val="TableGrid"/>
        <w:tblW w:w="0" w:type="auto"/>
        <w:tblLook w:val="04A0"/>
      </w:tblPr>
      <w:tblGrid>
        <w:gridCol w:w="918"/>
        <w:gridCol w:w="4230"/>
        <w:gridCol w:w="4401"/>
      </w:tblGrid>
      <w:tr w:rsidR="009F2D6C" w:rsidTr="002E116E">
        <w:tc>
          <w:tcPr>
            <w:tcW w:w="918" w:type="dxa"/>
          </w:tcPr>
          <w:p w:rsidR="009F2D6C" w:rsidRDefault="009F2D6C" w:rsidP="002E116E">
            <w:pPr>
              <w:jc w:val="both"/>
              <w:rPr>
                <w:rFonts w:ascii="Calibri" w:eastAsia="TimesNewRomanPSMT" w:hAnsi="Calibri" w:cs="Calibri"/>
                <w:b/>
                <w:bCs/>
                <w:lang w:val="ru-RU"/>
              </w:rPr>
            </w:pPr>
            <w:r>
              <w:rPr>
                <w:rFonts w:ascii="Calibri" w:eastAsia="TimesNewRomanPSMT" w:hAnsi="Calibri" w:cs="Calibri"/>
                <w:b/>
                <w:bCs/>
                <w:lang w:val="ru-RU"/>
              </w:rPr>
              <w:t>1)</w:t>
            </w:r>
          </w:p>
        </w:tc>
        <w:tc>
          <w:tcPr>
            <w:tcW w:w="4230" w:type="dxa"/>
          </w:tcPr>
          <w:p w:rsidR="009F2D6C" w:rsidRPr="00814F43" w:rsidRDefault="009F2D6C" w:rsidP="002E116E">
            <w:pPr>
              <w:jc w:val="both"/>
              <w:rPr>
                <w:rFonts w:ascii="Calibri" w:eastAsia="TimesNewRomanPSMT" w:hAnsi="Calibri" w:cs="Calibri"/>
                <w:bCs/>
                <w:sz w:val="22"/>
                <w:szCs w:val="22"/>
                <w:lang w:val="ru-RU"/>
              </w:rPr>
            </w:pPr>
            <w:r w:rsidRPr="00814F43">
              <w:rPr>
                <w:rFonts w:ascii="Calibri" w:eastAsia="TimesNewRomanPSMT" w:hAnsi="Calibri" w:cs="Calibri"/>
                <w:bCs/>
                <w:sz w:val="22"/>
                <w:szCs w:val="22"/>
                <w:lang w:val="ru-RU"/>
              </w:rPr>
              <w:t>Назив учесника у заједничкој понуди:</w:t>
            </w:r>
          </w:p>
          <w:p w:rsidR="009F2D6C" w:rsidRPr="00814F43" w:rsidRDefault="009F2D6C" w:rsidP="002E116E">
            <w:pPr>
              <w:jc w:val="both"/>
              <w:rPr>
                <w:rFonts w:ascii="Calibri" w:eastAsia="TimesNewRomanPSMT" w:hAnsi="Calibri" w:cs="Calibri"/>
                <w:b/>
                <w:bCs/>
                <w:sz w:val="22"/>
                <w:szCs w:val="22"/>
                <w:lang w:val="ru-RU"/>
              </w:rPr>
            </w:pP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jc w:val="both"/>
              <w:rPr>
                <w:rFonts w:ascii="Calibri" w:eastAsia="TimesNewRomanPSMT" w:hAnsi="Calibri" w:cs="Calibri"/>
                <w:bCs/>
                <w:sz w:val="22"/>
                <w:szCs w:val="22"/>
              </w:rPr>
            </w:pPr>
            <w:r w:rsidRPr="00814F43">
              <w:rPr>
                <w:rFonts w:ascii="Calibri" w:eastAsia="TimesNewRomanPSMT" w:hAnsi="Calibri" w:cs="Calibri"/>
                <w:bCs/>
                <w:sz w:val="22"/>
                <w:szCs w:val="22"/>
              </w:rPr>
              <w:t>Адреса:</w:t>
            </w:r>
          </w:p>
          <w:p w:rsidR="009F2D6C" w:rsidRPr="00814F43" w:rsidRDefault="009F2D6C" w:rsidP="002E116E">
            <w:pPr>
              <w:jc w:val="both"/>
              <w:rPr>
                <w:rFonts w:ascii="Calibri" w:eastAsia="TimesNewRomanPSMT" w:hAnsi="Calibri" w:cs="Calibri"/>
                <w:b/>
                <w:bCs/>
                <w:sz w:val="22"/>
                <w:szCs w:val="22"/>
              </w:rPr>
            </w:pP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Матични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Порески идентификациони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Име особе за контакт:</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r>
              <w:rPr>
                <w:rFonts w:ascii="Calibri" w:eastAsia="TimesNewRomanPSMT" w:hAnsi="Calibri" w:cs="Calibri"/>
                <w:b/>
                <w:bCs/>
                <w:lang w:val="ru-RU"/>
              </w:rPr>
              <w:t>2)</w:t>
            </w:r>
          </w:p>
        </w:tc>
        <w:tc>
          <w:tcPr>
            <w:tcW w:w="4230" w:type="dxa"/>
          </w:tcPr>
          <w:p w:rsidR="009F2D6C" w:rsidRPr="00814F43" w:rsidRDefault="009F2D6C" w:rsidP="002E116E">
            <w:pPr>
              <w:jc w:val="both"/>
              <w:rPr>
                <w:rFonts w:ascii="Calibri" w:eastAsia="TimesNewRomanPSMT" w:hAnsi="Calibri" w:cs="Calibri"/>
                <w:bCs/>
                <w:sz w:val="22"/>
                <w:szCs w:val="22"/>
                <w:lang w:val="ru-RU"/>
              </w:rPr>
            </w:pPr>
            <w:r w:rsidRPr="00814F43">
              <w:rPr>
                <w:rFonts w:ascii="Calibri" w:eastAsia="TimesNewRomanPSMT" w:hAnsi="Calibri" w:cs="Calibri"/>
                <w:bCs/>
                <w:sz w:val="22"/>
                <w:szCs w:val="22"/>
                <w:lang w:val="ru-RU"/>
              </w:rPr>
              <w:t>Назив учесника у заједничкој понуди:</w:t>
            </w:r>
          </w:p>
          <w:p w:rsidR="009F2D6C" w:rsidRPr="00814F43" w:rsidRDefault="009F2D6C" w:rsidP="002E116E">
            <w:pPr>
              <w:jc w:val="both"/>
              <w:rPr>
                <w:rFonts w:ascii="Calibri" w:eastAsia="TimesNewRomanPSMT" w:hAnsi="Calibri" w:cs="Calibri"/>
                <w:b/>
                <w:bCs/>
                <w:sz w:val="22"/>
                <w:szCs w:val="22"/>
                <w:lang w:val="ru-RU"/>
              </w:rPr>
            </w:pP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jc w:val="both"/>
              <w:rPr>
                <w:rFonts w:ascii="Calibri" w:eastAsia="TimesNewRomanPSMT" w:hAnsi="Calibri" w:cs="Calibri"/>
                <w:bCs/>
                <w:sz w:val="22"/>
                <w:szCs w:val="22"/>
              </w:rPr>
            </w:pPr>
            <w:r w:rsidRPr="00814F43">
              <w:rPr>
                <w:rFonts w:ascii="Calibri" w:eastAsia="TimesNewRomanPSMT" w:hAnsi="Calibri" w:cs="Calibri"/>
                <w:bCs/>
                <w:sz w:val="22"/>
                <w:szCs w:val="22"/>
              </w:rPr>
              <w:t>Адреса:</w:t>
            </w:r>
          </w:p>
          <w:p w:rsidR="009F2D6C" w:rsidRPr="00814F43" w:rsidRDefault="009F2D6C" w:rsidP="002E116E">
            <w:pPr>
              <w:jc w:val="both"/>
              <w:rPr>
                <w:rFonts w:ascii="Calibri" w:eastAsia="TimesNewRomanPSMT" w:hAnsi="Calibri" w:cs="Calibri"/>
                <w:b/>
                <w:bCs/>
                <w:sz w:val="22"/>
                <w:szCs w:val="22"/>
              </w:rPr>
            </w:pP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Матични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Порески идентификациони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Име особе за контакт:</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r>
              <w:rPr>
                <w:rFonts w:ascii="Calibri" w:eastAsia="TimesNewRomanPSMT" w:hAnsi="Calibri" w:cs="Calibri"/>
                <w:b/>
                <w:bCs/>
                <w:lang w:val="ru-RU"/>
              </w:rPr>
              <w:t>3)</w:t>
            </w:r>
          </w:p>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jc w:val="both"/>
              <w:rPr>
                <w:rFonts w:ascii="Calibri" w:eastAsia="TimesNewRomanPSMT" w:hAnsi="Calibri" w:cs="Calibri"/>
                <w:b/>
                <w:bCs/>
                <w:sz w:val="22"/>
                <w:szCs w:val="22"/>
                <w:lang w:val="ru-RU"/>
              </w:rPr>
            </w:pPr>
            <w:r w:rsidRPr="00814F43">
              <w:rPr>
                <w:rFonts w:ascii="Calibri" w:eastAsia="TimesNewRomanPSMT" w:hAnsi="Calibri" w:cs="Calibri"/>
                <w:bCs/>
                <w:sz w:val="22"/>
                <w:szCs w:val="22"/>
                <w:lang w:val="ru-RU"/>
              </w:rPr>
              <w:t>Назив учесника у заједничкој понуди:</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Адреса:</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Матични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Порески идентификациони број:</w:t>
            </w:r>
          </w:p>
        </w:tc>
        <w:tc>
          <w:tcPr>
            <w:tcW w:w="4401" w:type="dxa"/>
          </w:tcPr>
          <w:p w:rsidR="009F2D6C" w:rsidRDefault="009F2D6C" w:rsidP="002E116E">
            <w:pPr>
              <w:jc w:val="both"/>
              <w:rPr>
                <w:rFonts w:ascii="Calibri" w:eastAsia="TimesNewRomanPSMT" w:hAnsi="Calibri" w:cs="Calibri"/>
                <w:b/>
                <w:bCs/>
                <w:lang w:val="ru-RU"/>
              </w:rPr>
            </w:pPr>
          </w:p>
        </w:tc>
      </w:tr>
      <w:tr w:rsidR="009F2D6C" w:rsidTr="002E116E">
        <w:tc>
          <w:tcPr>
            <w:tcW w:w="918" w:type="dxa"/>
          </w:tcPr>
          <w:p w:rsidR="009F2D6C" w:rsidRDefault="009F2D6C" w:rsidP="002E116E">
            <w:pPr>
              <w:jc w:val="both"/>
              <w:rPr>
                <w:rFonts w:ascii="Calibri" w:eastAsia="TimesNewRomanPSMT" w:hAnsi="Calibri" w:cs="Calibri"/>
                <w:b/>
                <w:bCs/>
                <w:lang w:val="ru-RU"/>
              </w:rPr>
            </w:pPr>
          </w:p>
        </w:tc>
        <w:tc>
          <w:tcPr>
            <w:tcW w:w="4230" w:type="dxa"/>
          </w:tcPr>
          <w:p w:rsidR="009F2D6C" w:rsidRPr="00814F43" w:rsidRDefault="009F2D6C" w:rsidP="002E116E">
            <w:pPr>
              <w:snapToGrid w:val="0"/>
              <w:jc w:val="both"/>
              <w:rPr>
                <w:rFonts w:ascii="Calibri" w:eastAsia="TimesNewRomanPSMT" w:hAnsi="Calibri" w:cs="Calibri"/>
                <w:bCs/>
                <w:sz w:val="22"/>
                <w:szCs w:val="22"/>
              </w:rPr>
            </w:pPr>
          </w:p>
          <w:p w:rsidR="009F2D6C" w:rsidRPr="00814F43" w:rsidRDefault="009F2D6C" w:rsidP="002E116E">
            <w:pPr>
              <w:jc w:val="both"/>
              <w:rPr>
                <w:rFonts w:ascii="Calibri" w:eastAsia="TimesNewRomanPSMT" w:hAnsi="Calibri" w:cs="Calibri"/>
                <w:b/>
                <w:bCs/>
                <w:sz w:val="22"/>
                <w:szCs w:val="22"/>
              </w:rPr>
            </w:pPr>
            <w:r w:rsidRPr="00814F43">
              <w:rPr>
                <w:rFonts w:ascii="Calibri" w:eastAsia="TimesNewRomanPSMT" w:hAnsi="Calibri" w:cs="Calibri"/>
                <w:bCs/>
                <w:sz w:val="22"/>
                <w:szCs w:val="22"/>
              </w:rPr>
              <w:t>Име особе за контакт:</w:t>
            </w:r>
          </w:p>
        </w:tc>
        <w:tc>
          <w:tcPr>
            <w:tcW w:w="4401" w:type="dxa"/>
          </w:tcPr>
          <w:p w:rsidR="009F2D6C" w:rsidRDefault="009F2D6C" w:rsidP="002E116E">
            <w:pPr>
              <w:jc w:val="both"/>
              <w:rPr>
                <w:rFonts w:ascii="Calibri" w:eastAsia="TimesNewRomanPSMT" w:hAnsi="Calibri" w:cs="Calibri"/>
                <w:b/>
                <w:bCs/>
                <w:lang w:val="ru-RU"/>
              </w:rPr>
            </w:pPr>
          </w:p>
        </w:tc>
      </w:tr>
    </w:tbl>
    <w:p w:rsidR="009F2D6C" w:rsidRPr="000C3AD7" w:rsidRDefault="009F2D6C" w:rsidP="009F2D6C">
      <w:pPr>
        <w:jc w:val="both"/>
        <w:rPr>
          <w:rFonts w:ascii="Calibri" w:eastAsia="TimesNewRomanPSMT" w:hAnsi="Calibri" w:cs="Calibri"/>
          <w:b/>
          <w:bCs/>
          <w:lang w:val="ru-RU"/>
        </w:rPr>
      </w:pPr>
    </w:p>
    <w:p w:rsidR="009F2D6C" w:rsidRDefault="009F2D6C" w:rsidP="009F2D6C">
      <w:pPr>
        <w:jc w:val="both"/>
        <w:rPr>
          <w:rFonts w:ascii="Calibri" w:eastAsia="TimesNewRomanPSMT" w:hAnsi="Calibri" w:cs="Calibri"/>
          <w:b/>
          <w:bCs/>
          <w:i/>
          <w:lang w:val="ru-RU"/>
        </w:rPr>
      </w:pPr>
    </w:p>
    <w:p w:rsidR="009F2D6C" w:rsidRPr="00C77D9F" w:rsidRDefault="009F2D6C" w:rsidP="009F2D6C">
      <w:pPr>
        <w:jc w:val="both"/>
        <w:rPr>
          <w:rFonts w:ascii="Calibri" w:hAnsi="Calibri" w:cs="Calibri"/>
          <w:i/>
          <w:iCs/>
          <w:lang w:val="ru-RU"/>
        </w:rPr>
      </w:pPr>
      <w:r w:rsidRPr="00C77D9F">
        <w:rPr>
          <w:rFonts w:ascii="Calibri" w:hAnsi="Calibri" w:cs="Calibri"/>
          <w:b/>
          <w:bCs/>
          <w:i/>
          <w:iCs/>
          <w:u w:val="single"/>
        </w:rPr>
        <w:t>Напомена:</w:t>
      </w:r>
      <w:r w:rsidRPr="00C77D9F">
        <w:rPr>
          <w:rFonts w:ascii="Calibri" w:hAnsi="Calibri" w:cs="Calibri"/>
          <w:b/>
          <w:bCs/>
          <w:i/>
          <w:iCs/>
        </w:rPr>
        <w:t xml:space="preserve"> </w:t>
      </w:r>
    </w:p>
    <w:p w:rsidR="009F2D6C" w:rsidRDefault="009F2D6C" w:rsidP="009F2D6C">
      <w:pPr>
        <w:jc w:val="both"/>
        <w:rPr>
          <w:rFonts w:ascii="Calibri" w:hAnsi="Calibri" w:cs="Calibri"/>
          <w:i/>
          <w:iCs/>
          <w:lang w:val="ru-RU"/>
        </w:rPr>
      </w:pPr>
      <w:r w:rsidRPr="00C77D9F">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F2D6C" w:rsidRDefault="009F2D6C" w:rsidP="009F2D6C">
      <w:pPr>
        <w:jc w:val="both"/>
        <w:rPr>
          <w:rFonts w:ascii="Calibri" w:hAnsi="Calibri" w:cs="Calibri"/>
          <w:i/>
          <w:iCs/>
          <w:lang w:val="ru-RU"/>
        </w:rPr>
      </w:pPr>
    </w:p>
    <w:p w:rsidR="009F2D6C" w:rsidRDefault="009F2D6C" w:rsidP="009F2D6C">
      <w:pPr>
        <w:jc w:val="both"/>
        <w:rPr>
          <w:rFonts w:ascii="Calibri" w:hAnsi="Calibri" w:cs="Calibri"/>
          <w:i/>
          <w:iCs/>
          <w:lang w:val="ru-RU"/>
        </w:rPr>
      </w:pPr>
    </w:p>
    <w:p w:rsidR="009F2D6C" w:rsidRDefault="009F2D6C" w:rsidP="009F2D6C">
      <w:pPr>
        <w:jc w:val="both"/>
        <w:rPr>
          <w:rFonts w:ascii="Calibri" w:hAnsi="Calibri" w:cs="Calibri"/>
          <w:i/>
          <w:iCs/>
          <w:lang w:val="ru-RU"/>
        </w:rPr>
      </w:pPr>
    </w:p>
    <w:p w:rsidR="009F2D6C" w:rsidRDefault="009F2D6C" w:rsidP="009F2D6C">
      <w:pPr>
        <w:jc w:val="both"/>
        <w:rPr>
          <w:rFonts w:ascii="Calibri" w:hAnsi="Calibri" w:cs="Calibri"/>
          <w:i/>
          <w:iCs/>
          <w:lang w:val="ru-RU"/>
        </w:rPr>
      </w:pPr>
    </w:p>
    <w:p w:rsidR="009F2D6C" w:rsidRPr="00C77D9F" w:rsidRDefault="009F2D6C" w:rsidP="009F2D6C">
      <w:pPr>
        <w:jc w:val="both"/>
        <w:rPr>
          <w:rFonts w:ascii="Calibri" w:hAnsi="Calibri" w:cs="Calibri"/>
          <w:b/>
          <w:bCs/>
          <w:i/>
          <w:iCs/>
        </w:rPr>
      </w:pPr>
    </w:p>
    <w:p w:rsidR="009F2D6C" w:rsidRDefault="009F2D6C" w:rsidP="009F2D6C">
      <w:pPr>
        <w:jc w:val="center"/>
        <w:rPr>
          <w:rFonts w:ascii="Calibri" w:hAnsi="Calibri" w:cs="Calibri"/>
          <w:b/>
        </w:rPr>
      </w:pPr>
      <w:r>
        <w:rPr>
          <w:rFonts w:ascii="Calibri" w:hAnsi="Calibri" w:cs="Calibri"/>
          <w:b/>
        </w:rPr>
        <w:lastRenderedPageBreak/>
        <w:t>СПЕЦИФИКАЦИЈА ОПРЕМЕ ЗА ВЕШЕРАЈ И КУХИЊУ</w:t>
      </w:r>
      <w:r w:rsidRPr="00012FC3">
        <w:rPr>
          <w:rFonts w:ascii="Calibri" w:hAnsi="Calibri" w:cs="Calibri"/>
          <w:b/>
        </w:rPr>
        <w:t xml:space="preserve">                                                                          </w:t>
      </w:r>
    </w:p>
    <w:tbl>
      <w:tblPr>
        <w:tblStyle w:val="TableGrid"/>
        <w:tblW w:w="10008" w:type="dxa"/>
        <w:tblLook w:val="04A0"/>
      </w:tblPr>
      <w:tblGrid>
        <w:gridCol w:w="648"/>
        <w:gridCol w:w="5206"/>
        <w:gridCol w:w="644"/>
        <w:gridCol w:w="630"/>
        <w:gridCol w:w="1354"/>
        <w:gridCol w:w="1526"/>
      </w:tblGrid>
      <w:tr w:rsidR="009F2D6C" w:rsidTr="002E116E">
        <w:tc>
          <w:tcPr>
            <w:tcW w:w="648" w:type="dxa"/>
          </w:tcPr>
          <w:p w:rsidR="009F2D6C" w:rsidRDefault="009F2D6C" w:rsidP="002E116E">
            <w:pPr>
              <w:jc w:val="center"/>
              <w:rPr>
                <w:rFonts w:ascii="Calibri" w:hAnsi="Calibri" w:cs="Calibri"/>
                <w:b/>
              </w:rPr>
            </w:pPr>
            <w:r>
              <w:rPr>
                <w:rFonts w:ascii="Calibri" w:hAnsi="Calibri" w:cs="Calibri"/>
                <w:b/>
              </w:rPr>
              <w:t>Ред.</w:t>
            </w:r>
          </w:p>
          <w:p w:rsidR="009F2D6C" w:rsidRDefault="009F2D6C" w:rsidP="002E116E">
            <w:pPr>
              <w:jc w:val="center"/>
              <w:rPr>
                <w:rFonts w:ascii="Calibri" w:hAnsi="Calibri" w:cs="Calibri"/>
                <w:b/>
              </w:rPr>
            </w:pPr>
            <w:r>
              <w:rPr>
                <w:rFonts w:ascii="Calibri" w:hAnsi="Calibri" w:cs="Calibri"/>
                <w:b/>
              </w:rPr>
              <w:t>Бр.</w:t>
            </w:r>
          </w:p>
        </w:tc>
        <w:tc>
          <w:tcPr>
            <w:tcW w:w="5206" w:type="dxa"/>
          </w:tcPr>
          <w:p w:rsidR="009F2D6C" w:rsidRDefault="009F2D6C" w:rsidP="002E116E">
            <w:pPr>
              <w:jc w:val="center"/>
              <w:rPr>
                <w:rFonts w:ascii="Calibri" w:hAnsi="Calibri" w:cs="Calibri"/>
                <w:b/>
              </w:rPr>
            </w:pPr>
            <w:r>
              <w:rPr>
                <w:rFonts w:ascii="Calibri" w:hAnsi="Calibri" w:cs="Calibri"/>
                <w:b/>
              </w:rPr>
              <w:t>Назив артикла</w:t>
            </w:r>
          </w:p>
        </w:tc>
        <w:tc>
          <w:tcPr>
            <w:tcW w:w="644" w:type="dxa"/>
          </w:tcPr>
          <w:p w:rsidR="009F2D6C" w:rsidRPr="001612AC" w:rsidRDefault="009F2D6C" w:rsidP="002E116E">
            <w:pPr>
              <w:jc w:val="center"/>
              <w:rPr>
                <w:rFonts w:ascii="Calibri" w:hAnsi="Calibri" w:cs="Calibri"/>
                <w:b/>
                <w:lang w:val="sr-Cyrl-BA"/>
              </w:rPr>
            </w:pPr>
            <w:r>
              <w:rPr>
                <w:rFonts w:ascii="Calibri" w:hAnsi="Calibri" w:cs="Calibri"/>
                <w:b/>
                <w:lang w:val="sr-Cyrl-BA"/>
              </w:rPr>
              <w:t>Ј/м</w:t>
            </w:r>
          </w:p>
        </w:tc>
        <w:tc>
          <w:tcPr>
            <w:tcW w:w="630" w:type="dxa"/>
          </w:tcPr>
          <w:p w:rsidR="009F2D6C" w:rsidRDefault="009F2D6C" w:rsidP="002E116E">
            <w:pPr>
              <w:jc w:val="center"/>
              <w:rPr>
                <w:rFonts w:ascii="Calibri" w:hAnsi="Calibri" w:cs="Calibri"/>
                <w:b/>
              </w:rPr>
            </w:pPr>
            <w:r>
              <w:rPr>
                <w:rFonts w:ascii="Calibri" w:hAnsi="Calibri" w:cs="Calibri"/>
                <w:b/>
                <w:lang w:val="sr-Cyrl-BA"/>
              </w:rPr>
              <w:t xml:space="preserve">Кол.    </w:t>
            </w:r>
          </w:p>
        </w:tc>
        <w:tc>
          <w:tcPr>
            <w:tcW w:w="1354" w:type="dxa"/>
          </w:tcPr>
          <w:p w:rsidR="009F2D6C" w:rsidRDefault="009F2D6C" w:rsidP="002E116E">
            <w:pPr>
              <w:jc w:val="center"/>
              <w:rPr>
                <w:rFonts w:ascii="Calibri" w:hAnsi="Calibri" w:cs="Calibri"/>
                <w:b/>
              </w:rPr>
            </w:pPr>
            <w:r>
              <w:rPr>
                <w:rFonts w:ascii="Calibri" w:hAnsi="Calibri" w:cs="Calibri"/>
                <w:b/>
              </w:rPr>
              <w:t>Јед.цена без</w:t>
            </w:r>
          </w:p>
          <w:p w:rsidR="009F2D6C" w:rsidRDefault="009F2D6C" w:rsidP="002E116E">
            <w:pPr>
              <w:jc w:val="center"/>
              <w:rPr>
                <w:rFonts w:ascii="Calibri" w:hAnsi="Calibri" w:cs="Calibri"/>
                <w:b/>
              </w:rPr>
            </w:pPr>
            <w:r>
              <w:rPr>
                <w:rFonts w:ascii="Calibri" w:hAnsi="Calibri" w:cs="Calibri"/>
                <w:b/>
              </w:rPr>
              <w:t xml:space="preserve">ПДВ-а </w:t>
            </w:r>
          </w:p>
        </w:tc>
        <w:tc>
          <w:tcPr>
            <w:tcW w:w="1526" w:type="dxa"/>
          </w:tcPr>
          <w:p w:rsidR="009F2D6C" w:rsidRDefault="009F2D6C" w:rsidP="002E116E">
            <w:pPr>
              <w:rPr>
                <w:rFonts w:ascii="Calibri" w:hAnsi="Calibri" w:cs="Calibri"/>
                <w:b/>
              </w:rPr>
            </w:pPr>
            <w:r>
              <w:rPr>
                <w:rFonts w:ascii="Calibri" w:hAnsi="Calibri" w:cs="Calibri"/>
                <w:b/>
              </w:rPr>
              <w:t>Укупна ценa без ПДВ-а</w:t>
            </w:r>
          </w:p>
        </w:tc>
      </w:tr>
      <w:tr w:rsidR="009F2D6C" w:rsidTr="002E116E">
        <w:tc>
          <w:tcPr>
            <w:tcW w:w="648" w:type="dxa"/>
          </w:tcPr>
          <w:p w:rsidR="009F2D6C" w:rsidRDefault="009F2D6C" w:rsidP="002E116E">
            <w:pPr>
              <w:jc w:val="center"/>
              <w:rPr>
                <w:rFonts w:ascii="Calibri" w:hAnsi="Calibri" w:cs="Calibri"/>
                <w:b/>
                <w:lang w:val="sr-Cyrl-BA"/>
              </w:rPr>
            </w:pPr>
          </w:p>
          <w:p w:rsidR="009F2D6C" w:rsidRPr="003A48D8" w:rsidRDefault="009F2D6C" w:rsidP="002E116E">
            <w:pPr>
              <w:jc w:val="center"/>
              <w:rPr>
                <w:rFonts w:ascii="Calibri" w:hAnsi="Calibri" w:cs="Calibri"/>
                <w:b/>
                <w:lang w:val="sr-Cyrl-BA"/>
              </w:rPr>
            </w:pPr>
            <w:r>
              <w:rPr>
                <w:rFonts w:ascii="Calibri" w:hAnsi="Calibri" w:cs="Calibri"/>
                <w:b/>
                <w:lang w:val="sr-Cyrl-BA"/>
              </w:rPr>
              <w:t>1</w:t>
            </w:r>
          </w:p>
        </w:tc>
        <w:tc>
          <w:tcPr>
            <w:tcW w:w="5206" w:type="dxa"/>
          </w:tcPr>
          <w:p w:rsidR="009F2D6C" w:rsidRDefault="009F2D6C" w:rsidP="002E116E">
            <w:pPr>
              <w:rPr>
                <w:rFonts w:ascii="Calibri" w:hAnsi="Calibri" w:cs="Calibri"/>
                <w:b/>
              </w:rPr>
            </w:pPr>
            <w:r w:rsidRPr="000F4F66">
              <w:rPr>
                <w:rFonts w:asciiTheme="minorHAnsi" w:hAnsiTheme="minorHAnsi" w:cstheme="minorHAnsi"/>
                <w:b/>
                <w:sz w:val="22"/>
                <w:szCs w:val="22"/>
              </w:rPr>
              <w:t>Машина</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за</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прање</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веша</w:t>
            </w:r>
            <w:r>
              <w:rPr>
                <w:rFonts w:asciiTheme="minorHAnsi" w:hAnsiTheme="minorHAnsi" w:cstheme="minorHAnsi"/>
                <w:b/>
                <w:sz w:val="22"/>
                <w:szCs w:val="22"/>
                <w:lang w:val="sr-Cyrl-BA"/>
              </w:rPr>
              <w:t>:</w:t>
            </w:r>
            <w:r w:rsidRPr="001612AC">
              <w:rPr>
                <w:rFonts w:asciiTheme="minorHAnsi" w:hAnsiTheme="minorHAnsi" w:cstheme="minorHAnsi"/>
                <w:sz w:val="22"/>
                <w:szCs w:val="22"/>
              </w:rPr>
              <w:t xml:space="preserve"> Тип</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грејања: електрично</w:t>
            </w:r>
            <w:r>
              <w:rPr>
                <w:rFonts w:asciiTheme="minorHAnsi" w:hAnsiTheme="minorHAnsi" w:cstheme="minorHAnsi"/>
                <w:sz w:val="22"/>
                <w:szCs w:val="22"/>
                <w:lang w:val="sr-Cyrl-BA"/>
              </w:rPr>
              <w:t>, к</w:t>
            </w:r>
            <w:r w:rsidRPr="001612AC">
              <w:rPr>
                <w:rFonts w:asciiTheme="minorHAnsi" w:hAnsiTheme="minorHAnsi" w:cstheme="minorHAnsi"/>
                <w:sz w:val="22"/>
                <w:szCs w:val="22"/>
              </w:rPr>
              <w:t>апацитет</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пуњења: 18-20 кг</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сувог</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веша</w:t>
            </w:r>
            <w:r>
              <w:rPr>
                <w:rFonts w:asciiTheme="minorHAnsi" w:hAnsiTheme="minorHAnsi" w:cstheme="minorHAnsi"/>
                <w:sz w:val="22"/>
                <w:szCs w:val="22"/>
                <w:lang w:val="sr-Cyrl-BA"/>
              </w:rPr>
              <w:t>, б</w:t>
            </w:r>
            <w:r w:rsidRPr="001612AC">
              <w:rPr>
                <w:rFonts w:asciiTheme="minorHAnsi" w:hAnsiTheme="minorHAnsi" w:cstheme="minorHAnsi"/>
                <w:sz w:val="22"/>
                <w:szCs w:val="22"/>
              </w:rPr>
              <w:t>рзина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бубња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при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центрифугирању: 980-1000</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об/мин.</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Фактор G: мин 400Када и бубањ</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од</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нерђајућег</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челика АИСИ</w:t>
            </w:r>
            <w:r w:rsidRPr="001612AC">
              <w:rPr>
                <w:rFonts w:asciiTheme="minorHAnsi" w:hAnsiTheme="minorHAnsi" w:cstheme="minorHAnsi"/>
                <w:sz w:val="22"/>
                <w:szCs w:val="22"/>
                <w:lang w:val="sr-Cyrl-CS"/>
              </w:rPr>
              <w:t xml:space="preserve"> </w:t>
            </w:r>
            <w:r>
              <w:rPr>
                <w:rFonts w:asciiTheme="minorHAnsi" w:hAnsiTheme="minorHAnsi" w:cstheme="minorHAnsi"/>
                <w:sz w:val="22"/>
                <w:szCs w:val="22"/>
              </w:rPr>
              <w:t>304</w:t>
            </w:r>
            <w:r>
              <w:rPr>
                <w:rFonts w:asciiTheme="minorHAnsi" w:hAnsiTheme="minorHAnsi" w:cstheme="minorHAnsi"/>
                <w:sz w:val="22"/>
                <w:szCs w:val="22"/>
                <w:lang w:val="sr-Cyrl-BA"/>
              </w:rPr>
              <w:t>;</w:t>
            </w:r>
            <w:r w:rsidRPr="001612AC">
              <w:rPr>
                <w:rFonts w:asciiTheme="minorHAnsi" w:hAnsiTheme="minorHAnsi" w:cstheme="minorHAnsi"/>
                <w:sz w:val="22"/>
                <w:szCs w:val="22"/>
              </w:rPr>
              <w:t>Управљање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машином</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је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преко</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микропроцесора.Аутоматски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систем</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вагања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који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детектује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количину</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веша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 xml:space="preserve">убаченог у машину и  </w:t>
            </w:r>
            <w:r w:rsidRPr="001612AC">
              <w:rPr>
                <w:rFonts w:asciiTheme="minorHAnsi" w:hAnsiTheme="minorHAnsi" w:cstheme="minorHAnsi"/>
                <w:sz w:val="22"/>
                <w:szCs w:val="22"/>
                <w:lang w:val="sr-Cyrl-CS"/>
              </w:rPr>
              <w:t>к</w:t>
            </w:r>
            <w:r w:rsidRPr="001612AC">
              <w:rPr>
                <w:rFonts w:asciiTheme="minorHAnsi" w:hAnsiTheme="minorHAnsi" w:cstheme="minorHAnsi"/>
                <w:sz w:val="22"/>
                <w:szCs w:val="22"/>
              </w:rPr>
              <w:t>ористи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само</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неопходну</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количину</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енергетских</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ресурса  и на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тај</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начин</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смањује</w:t>
            </w:r>
            <w:r w:rsidRPr="001612AC">
              <w:rPr>
                <w:rFonts w:asciiTheme="minorHAnsi" w:hAnsiTheme="minorHAnsi" w:cstheme="minorHAnsi"/>
                <w:sz w:val="22"/>
                <w:szCs w:val="22"/>
                <w:lang w:val="sr-Cyrl-CS"/>
              </w:rPr>
              <w:t>в</w:t>
            </w:r>
            <w:r w:rsidRPr="001612AC">
              <w:rPr>
                <w:rFonts w:asciiTheme="minorHAnsi" w:hAnsiTheme="minorHAnsi" w:cstheme="minorHAnsi"/>
                <w:sz w:val="22"/>
                <w:szCs w:val="22"/>
              </w:rPr>
              <w:t>реме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прања и  потрошњу.</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Дисплеј</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битним</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параметрима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прања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на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српском</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језику. Запремина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бубња: запремина   180-200 дм</w:t>
            </w:r>
            <w:r w:rsidRPr="001612AC">
              <w:rPr>
                <w:rFonts w:asciiTheme="minorHAnsi" w:hAnsiTheme="minorHAnsi" w:cstheme="minorHAnsi"/>
                <w:sz w:val="22"/>
                <w:szCs w:val="22"/>
                <w:vertAlign w:val="superscript"/>
              </w:rPr>
              <w:t>3</w:t>
            </w:r>
            <w:r>
              <w:rPr>
                <w:rFonts w:asciiTheme="minorHAnsi" w:hAnsiTheme="minorHAnsi" w:cstheme="minorHAnsi"/>
                <w:sz w:val="22"/>
                <w:szCs w:val="22"/>
                <w:vertAlign w:val="superscript"/>
                <w:lang w:val="sr-Cyrl-BA"/>
              </w:rPr>
              <w:t xml:space="preserve">  </w:t>
            </w:r>
            <w:r w:rsidRPr="001612AC">
              <w:rPr>
                <w:rFonts w:asciiTheme="minorHAnsi" w:hAnsiTheme="minorHAnsi" w:cstheme="minorHAnsi"/>
                <w:sz w:val="22"/>
                <w:szCs w:val="22"/>
              </w:rPr>
              <w:t>Пречник</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врата:  460-500 мм</w:t>
            </w:r>
            <w:r>
              <w:rPr>
                <w:rFonts w:asciiTheme="minorHAnsi" w:hAnsiTheme="minorHAnsi" w:cstheme="minorHAnsi"/>
                <w:sz w:val="22"/>
                <w:szCs w:val="22"/>
                <w:lang w:val="sr-Cyrl-BA"/>
              </w:rPr>
              <w:t>;</w:t>
            </w:r>
            <w:r w:rsidRPr="001612AC">
              <w:rPr>
                <w:rFonts w:asciiTheme="minorHAnsi" w:hAnsiTheme="minorHAnsi" w:cstheme="minorHAnsi"/>
                <w:sz w:val="22"/>
                <w:szCs w:val="22"/>
              </w:rPr>
              <w:t>Потрошња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воде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по</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циклусу (за 100% номиналног</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капацитета) 110-160 литара.</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Прикључак</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струје: 400V/3N /50-60 Hz</w:t>
            </w:r>
            <w:r>
              <w:rPr>
                <w:rFonts w:asciiTheme="minorHAnsi" w:hAnsiTheme="minorHAnsi" w:cstheme="minorHAnsi"/>
                <w:sz w:val="22"/>
                <w:szCs w:val="22"/>
                <w:lang w:val="sr-Cyrl-BA"/>
              </w:rPr>
              <w:t>;</w:t>
            </w:r>
            <w:r>
              <w:rPr>
                <w:rFonts w:asciiTheme="minorHAnsi" w:hAnsiTheme="minorHAnsi" w:cstheme="minorHAnsi"/>
                <w:sz w:val="22"/>
                <w:szCs w:val="22"/>
              </w:rPr>
              <w:t xml:space="preserve"> </w:t>
            </w:r>
            <w:r w:rsidRPr="001612AC">
              <w:rPr>
                <w:rFonts w:asciiTheme="minorHAnsi" w:hAnsiTheme="minorHAnsi" w:cstheme="minorHAnsi"/>
                <w:sz w:val="22"/>
                <w:szCs w:val="22"/>
              </w:rPr>
              <w:t xml:space="preserve">  Снага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грејања : 18-20кW</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Снага</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мотора:   3-4кW</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Димензије (ШxДxВ): 950-980x980-1000x1400-1500 мм</w:t>
            </w:r>
            <w:r>
              <w:rPr>
                <w:rFonts w:asciiTheme="minorHAnsi" w:hAnsiTheme="minorHAnsi" w:cstheme="minorHAnsi"/>
                <w:sz w:val="22"/>
                <w:szCs w:val="22"/>
                <w:lang w:val="sr-Cyrl-BA"/>
              </w:rPr>
              <w:t>,</w:t>
            </w:r>
            <w:r w:rsidRPr="001612AC">
              <w:rPr>
                <w:rFonts w:asciiTheme="minorHAnsi" w:hAnsiTheme="minorHAnsi" w:cstheme="minorHAnsi"/>
                <w:sz w:val="22"/>
                <w:szCs w:val="22"/>
              </w:rPr>
              <w:t>Нето</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тежина: 380-400 кг</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Ниво</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буке: до 65 dB Код</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израде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машине</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морају</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бити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задовољени</w:t>
            </w:r>
            <w:r w:rsidRPr="001612AC">
              <w:rPr>
                <w:rFonts w:asciiTheme="minorHAnsi" w:hAnsiTheme="minorHAnsi" w:cstheme="minorHAnsi"/>
                <w:sz w:val="22"/>
                <w:szCs w:val="22"/>
                <w:lang w:val="sr-Cyrl-CS"/>
              </w:rPr>
              <w:t xml:space="preserve"> </w:t>
            </w:r>
            <w:r w:rsidRPr="001612AC">
              <w:rPr>
                <w:rFonts w:asciiTheme="minorHAnsi" w:hAnsiTheme="minorHAnsi" w:cstheme="minorHAnsi"/>
                <w:sz w:val="22"/>
                <w:szCs w:val="22"/>
              </w:rPr>
              <w:t>стандарди</w:t>
            </w:r>
            <w:r>
              <w:rPr>
                <w:rFonts w:asciiTheme="minorHAnsi" w:hAnsiTheme="minorHAnsi" w:cstheme="minorHAnsi"/>
                <w:sz w:val="22"/>
                <w:szCs w:val="22"/>
                <w:lang w:val="sr-Cyrl-BA"/>
              </w:rPr>
              <w:t xml:space="preserve"> </w:t>
            </w:r>
            <w:r w:rsidRPr="001612AC">
              <w:rPr>
                <w:rFonts w:asciiTheme="minorHAnsi" w:hAnsiTheme="minorHAnsi" w:cstheme="minorHAnsi"/>
                <w:sz w:val="22"/>
                <w:szCs w:val="22"/>
              </w:rPr>
              <w:t>ИСО 9001:2008 и ИСО 14001:2004</w:t>
            </w:r>
          </w:p>
        </w:tc>
        <w:tc>
          <w:tcPr>
            <w:tcW w:w="644" w:type="dxa"/>
          </w:tcPr>
          <w:p w:rsidR="009F2D6C" w:rsidRDefault="009F2D6C"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r>
              <w:rPr>
                <w:rFonts w:ascii="Calibri" w:hAnsi="Calibri" w:cs="Calibri"/>
                <w:b/>
                <w:lang w:val="sr-Cyrl-BA"/>
              </w:rPr>
              <w:t>ком</w:t>
            </w:r>
          </w:p>
        </w:tc>
        <w:tc>
          <w:tcPr>
            <w:tcW w:w="630" w:type="dxa"/>
          </w:tcPr>
          <w:p w:rsidR="009F2D6C" w:rsidRDefault="009F2D6C"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p>
          <w:p w:rsidR="00814F43" w:rsidRDefault="00814F43" w:rsidP="002E116E">
            <w:pPr>
              <w:jc w:val="center"/>
              <w:rPr>
                <w:rFonts w:ascii="Calibri" w:hAnsi="Calibri" w:cs="Calibri"/>
                <w:b/>
                <w:lang w:val="sr-Cyrl-BA"/>
              </w:rPr>
            </w:pPr>
            <w:r>
              <w:rPr>
                <w:rFonts w:ascii="Calibri" w:hAnsi="Calibri" w:cs="Calibri"/>
                <w:b/>
                <w:lang w:val="sr-Cyrl-BA"/>
              </w:rPr>
              <w:t>1</w:t>
            </w: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c>
          <w:tcPr>
            <w:tcW w:w="648" w:type="dxa"/>
          </w:tcPr>
          <w:p w:rsidR="009F2D6C" w:rsidRDefault="009F2D6C" w:rsidP="002E116E">
            <w:pPr>
              <w:jc w:val="center"/>
              <w:rPr>
                <w:rFonts w:ascii="Calibri" w:hAnsi="Calibri" w:cs="Calibri"/>
                <w:b/>
                <w:lang w:val="sr-Cyrl-BA"/>
              </w:rPr>
            </w:pPr>
          </w:p>
          <w:p w:rsidR="009F2D6C" w:rsidRDefault="009F2D6C" w:rsidP="002E116E">
            <w:pPr>
              <w:jc w:val="center"/>
              <w:rPr>
                <w:rFonts w:ascii="Calibri" w:hAnsi="Calibri" w:cs="Calibri"/>
                <w:b/>
                <w:lang w:val="sr-Cyrl-BA"/>
              </w:rPr>
            </w:pPr>
            <w:r>
              <w:rPr>
                <w:rFonts w:ascii="Calibri" w:hAnsi="Calibri" w:cs="Calibri"/>
                <w:b/>
                <w:lang w:val="sr-Cyrl-BA"/>
              </w:rPr>
              <w:t>2</w:t>
            </w:r>
          </w:p>
        </w:tc>
        <w:tc>
          <w:tcPr>
            <w:tcW w:w="5206" w:type="dxa"/>
          </w:tcPr>
          <w:p w:rsidR="009F2D6C" w:rsidRPr="000F4F66" w:rsidRDefault="009F2D6C" w:rsidP="002E116E">
            <w:pPr>
              <w:pStyle w:val="NoSpacing"/>
              <w:suppressAutoHyphens w:val="0"/>
              <w:spacing w:line="240" w:lineRule="auto"/>
              <w:rPr>
                <w:rFonts w:asciiTheme="minorHAnsi" w:hAnsiTheme="minorHAnsi" w:cstheme="minorHAnsi"/>
                <w:sz w:val="22"/>
                <w:szCs w:val="22"/>
              </w:rPr>
            </w:pPr>
            <w:r w:rsidRPr="000F4F66">
              <w:rPr>
                <w:rFonts w:asciiTheme="minorHAnsi" w:hAnsiTheme="minorHAnsi" w:cstheme="minorHAnsi"/>
                <w:b/>
                <w:sz w:val="22"/>
                <w:szCs w:val="22"/>
              </w:rPr>
              <w:t>Машина</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за</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сушење</w:t>
            </w:r>
            <w:r w:rsidRPr="000F4F66">
              <w:rPr>
                <w:rFonts w:asciiTheme="minorHAnsi" w:hAnsiTheme="minorHAnsi" w:cstheme="minorHAnsi"/>
                <w:b/>
                <w:sz w:val="22"/>
                <w:szCs w:val="22"/>
                <w:lang w:val="sr-Cyrl-CS"/>
              </w:rPr>
              <w:t xml:space="preserve"> </w:t>
            </w:r>
            <w:r w:rsidRPr="000F4F66">
              <w:rPr>
                <w:rFonts w:asciiTheme="minorHAnsi" w:hAnsiTheme="minorHAnsi" w:cstheme="minorHAnsi"/>
                <w:b/>
                <w:sz w:val="22"/>
                <w:szCs w:val="22"/>
              </w:rPr>
              <w:t>веша</w:t>
            </w:r>
            <w:r w:rsidRPr="000F4F66">
              <w:rPr>
                <w:rFonts w:asciiTheme="minorHAnsi" w:hAnsiTheme="minorHAnsi" w:cstheme="minorHAnsi"/>
                <w:sz w:val="22"/>
                <w:szCs w:val="22"/>
              </w:rPr>
              <w:t xml:space="preserve"> Тип</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грејања: електрично</w:t>
            </w:r>
          </w:p>
          <w:p w:rsidR="009F2D6C" w:rsidRPr="000F4F66" w:rsidRDefault="009F2D6C" w:rsidP="002E116E">
            <w:pPr>
              <w:pStyle w:val="NoSpacing"/>
              <w:suppressAutoHyphens w:val="0"/>
              <w:spacing w:line="240" w:lineRule="auto"/>
              <w:rPr>
                <w:rFonts w:asciiTheme="minorHAnsi" w:hAnsiTheme="minorHAnsi" w:cstheme="minorHAnsi"/>
                <w:sz w:val="22"/>
                <w:szCs w:val="22"/>
                <w:lang w:val="sr-Cyrl-BA"/>
              </w:rPr>
            </w:pPr>
            <w:r w:rsidRPr="000F4F66">
              <w:rPr>
                <w:rFonts w:asciiTheme="minorHAnsi" w:hAnsiTheme="minorHAnsi" w:cstheme="minorHAnsi"/>
                <w:sz w:val="22"/>
                <w:szCs w:val="22"/>
              </w:rPr>
              <w:t>Капацитет</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пуњења: 15-17 кг</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веша</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по</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циклусу</w:t>
            </w:r>
            <w:r>
              <w:rPr>
                <w:rFonts w:asciiTheme="minorHAnsi" w:hAnsiTheme="minorHAnsi" w:cstheme="minorHAnsi"/>
                <w:sz w:val="22"/>
                <w:szCs w:val="22"/>
                <w:lang w:val="sr-Cyrl-BA"/>
              </w:rPr>
              <w:t>;</w:t>
            </w:r>
          </w:p>
          <w:p w:rsidR="009F2D6C" w:rsidRPr="000F4F66" w:rsidRDefault="009F2D6C" w:rsidP="002E116E">
            <w:pPr>
              <w:pStyle w:val="NoSpacing"/>
              <w:suppressAutoHyphens w:val="0"/>
              <w:spacing w:line="240" w:lineRule="auto"/>
              <w:rPr>
                <w:rFonts w:asciiTheme="minorHAnsi" w:hAnsiTheme="minorHAnsi" w:cstheme="minorHAnsi"/>
                <w:sz w:val="22"/>
                <w:szCs w:val="22"/>
              </w:rPr>
            </w:pPr>
            <w:r w:rsidRPr="000F4F66">
              <w:rPr>
                <w:rFonts w:asciiTheme="minorHAnsi" w:hAnsiTheme="minorHAnsi" w:cstheme="minorHAnsi"/>
                <w:sz w:val="22"/>
                <w:szCs w:val="22"/>
              </w:rPr>
              <w:t>Капацитет</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сушења: 28-32 kg/h</w:t>
            </w:r>
            <w:r>
              <w:rPr>
                <w:rFonts w:asciiTheme="minorHAnsi" w:hAnsiTheme="minorHAnsi" w:cstheme="minorHAnsi"/>
                <w:sz w:val="22"/>
                <w:szCs w:val="22"/>
                <w:lang w:val="sr-Cyrl-BA"/>
              </w:rPr>
              <w:t>;</w:t>
            </w:r>
            <w:r w:rsidRPr="000F4F66">
              <w:rPr>
                <w:rFonts w:asciiTheme="minorHAnsi" w:hAnsiTheme="minorHAnsi" w:cstheme="minorHAnsi"/>
                <w:sz w:val="22"/>
                <w:szCs w:val="22"/>
              </w:rPr>
              <w:t>Запремина</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бубња: око 300-330 дм</w:t>
            </w:r>
            <w:r w:rsidRPr="000F4F66">
              <w:rPr>
                <w:rFonts w:asciiTheme="minorHAnsi" w:hAnsiTheme="minorHAnsi" w:cstheme="minorHAnsi"/>
                <w:sz w:val="22"/>
                <w:szCs w:val="22"/>
                <w:vertAlign w:val="superscript"/>
              </w:rPr>
              <w:t>3</w:t>
            </w:r>
            <w:r>
              <w:rPr>
                <w:rFonts w:asciiTheme="minorHAnsi" w:hAnsiTheme="minorHAnsi" w:cstheme="minorHAnsi"/>
                <w:sz w:val="22"/>
                <w:szCs w:val="22"/>
                <w:vertAlign w:val="superscript"/>
                <w:lang w:val="sr-Cyrl-BA"/>
              </w:rPr>
              <w:t xml:space="preserve">  </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Отвор</w:t>
            </w:r>
            <w:r w:rsidRPr="000F4F66">
              <w:rPr>
                <w:rFonts w:asciiTheme="minorHAnsi" w:hAnsiTheme="minorHAnsi" w:cstheme="minorHAnsi"/>
                <w:sz w:val="22"/>
                <w:szCs w:val="22"/>
                <w:lang w:val="sr-Cyrl-CS"/>
              </w:rPr>
              <w:t xml:space="preserve"> </w:t>
            </w:r>
            <w:r w:rsidRPr="000F4F66">
              <w:rPr>
                <w:rFonts w:asciiTheme="minorHAnsi" w:hAnsiTheme="minorHAnsi" w:cstheme="minorHAnsi"/>
                <w:sz w:val="22"/>
                <w:szCs w:val="22"/>
              </w:rPr>
              <w:t>врата : Ø 600-650 мм</w:t>
            </w:r>
          </w:p>
          <w:p w:rsidR="009F2D6C" w:rsidRPr="000F4F66" w:rsidRDefault="009F2D6C" w:rsidP="002E116E">
            <w:pPr>
              <w:pStyle w:val="NoSpacing"/>
              <w:suppressAutoHyphens w:val="0"/>
              <w:spacing w:line="240" w:lineRule="auto"/>
              <w:rPr>
                <w:rFonts w:cstheme="minorHAnsi"/>
                <w:b/>
              </w:rPr>
            </w:pPr>
            <w:r w:rsidRPr="000F4F66">
              <w:rPr>
                <w:rFonts w:asciiTheme="minorHAnsi" w:hAnsiTheme="minorHAnsi" w:cstheme="minorHAnsi"/>
                <w:sz w:val="22"/>
                <w:szCs w:val="22"/>
              </w:rPr>
              <w:t xml:space="preserve">Електронски програматор са 35 подесивих циклуса. 10 циклуса је већ </w:t>
            </w:r>
            <w:r>
              <w:rPr>
                <w:rFonts w:asciiTheme="minorHAnsi" w:hAnsiTheme="minorHAnsi" w:cstheme="minorHAnsi"/>
                <w:sz w:val="22"/>
                <w:szCs w:val="22"/>
              </w:rPr>
              <w:t>подешено</w:t>
            </w:r>
            <w:r>
              <w:rPr>
                <w:rFonts w:asciiTheme="minorHAnsi" w:hAnsiTheme="minorHAnsi" w:cstheme="minorHAnsi"/>
                <w:sz w:val="22"/>
                <w:szCs w:val="22"/>
                <w:lang w:val="sr-Cyrl-BA"/>
              </w:rPr>
              <w:t>;</w:t>
            </w:r>
            <w:r w:rsidRPr="000F4F66">
              <w:rPr>
                <w:rFonts w:asciiTheme="minorHAnsi" w:hAnsiTheme="minorHAnsi" w:cstheme="minorHAnsi"/>
                <w:sz w:val="22"/>
                <w:szCs w:val="22"/>
              </w:rPr>
              <w:t xml:space="preserve">Користи технологију инвертера, са могућношћу промене свих </w:t>
            </w:r>
            <w:r>
              <w:rPr>
                <w:rFonts w:asciiTheme="minorHAnsi" w:hAnsiTheme="minorHAnsi" w:cstheme="minorHAnsi"/>
                <w:sz w:val="22"/>
                <w:szCs w:val="22"/>
                <w:lang w:val="sr-Cyrl-BA"/>
              </w:rPr>
              <w:t>п</w:t>
            </w:r>
            <w:r w:rsidRPr="000F4F66">
              <w:rPr>
                <w:rFonts w:asciiTheme="minorHAnsi" w:hAnsiTheme="minorHAnsi" w:cstheme="minorHAnsi"/>
                <w:sz w:val="22"/>
                <w:szCs w:val="22"/>
              </w:rPr>
              <w:t>араметара сушења, oд брзине бубња до температуре и тајминга, директно са тастатуре и током циклуса</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Аутоматска промена смера окретања бубња путем инвертера</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Систем директног преноса снаге уместо каишеваБубањ од ИНОX-а</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 xml:space="preserve">Машина се поставља без </w:t>
            </w:r>
            <w:r>
              <w:rPr>
                <w:rFonts w:asciiTheme="minorHAnsi" w:hAnsiTheme="minorHAnsi" w:cstheme="minorHAnsi"/>
                <w:sz w:val="22"/>
                <w:szCs w:val="22"/>
              </w:rPr>
              <w:t xml:space="preserve">анкерисања; </w:t>
            </w:r>
            <w:r w:rsidRPr="000F4F66">
              <w:rPr>
                <w:rFonts w:asciiTheme="minorHAnsi" w:hAnsiTheme="minorHAnsi" w:cstheme="minorHAnsi"/>
                <w:sz w:val="22"/>
                <w:szCs w:val="22"/>
              </w:rPr>
              <w:t>Прикључни напон: 400V/ 3N/ 50Hz,  Снага грејања : 11-13  кW</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Снага мотора:  0,4-0,6  кW</w:t>
            </w:r>
            <w:r>
              <w:rPr>
                <w:rFonts w:asciiTheme="minorHAnsi" w:hAnsiTheme="minorHAnsi" w:cstheme="minorHAnsi"/>
                <w:sz w:val="22"/>
                <w:szCs w:val="22"/>
                <w:lang w:val="sr-Cyrl-BA"/>
              </w:rPr>
              <w:t>;</w:t>
            </w:r>
            <w:r w:rsidRPr="000F4F66">
              <w:rPr>
                <w:rFonts w:asciiTheme="minorHAnsi" w:hAnsiTheme="minorHAnsi" w:cstheme="minorHAnsi"/>
                <w:sz w:val="22"/>
                <w:szCs w:val="22"/>
              </w:rPr>
              <w:t xml:space="preserve">Димензије (ШxДxВ): 60-800x950-1000x1250-1300 </w:t>
            </w:r>
            <w:r w:rsidRPr="000F4F66">
              <w:rPr>
                <w:rFonts w:asciiTheme="minorHAnsi" w:hAnsiTheme="minorHAnsi" w:cstheme="minorHAnsi"/>
              </w:rPr>
              <w:t>мм</w:t>
            </w:r>
            <w:r>
              <w:rPr>
                <w:rFonts w:asciiTheme="minorHAnsi" w:hAnsiTheme="minorHAnsi" w:cstheme="minorHAnsi"/>
                <w:lang w:val="sr-Cyrl-BA"/>
              </w:rPr>
              <w:t xml:space="preserve">, </w:t>
            </w:r>
            <w:r w:rsidRPr="000F4F66">
              <w:rPr>
                <w:rFonts w:asciiTheme="minorHAnsi" w:hAnsiTheme="minorHAnsi" w:cstheme="minorHAnsi"/>
                <w:sz w:val="22"/>
                <w:szCs w:val="22"/>
              </w:rPr>
              <w:t>Нето тежина:  130-140 кг</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Ниво буке: до 64 dB</w:t>
            </w:r>
            <w:r>
              <w:rPr>
                <w:rFonts w:asciiTheme="minorHAnsi" w:hAnsiTheme="minorHAnsi" w:cstheme="minorHAnsi"/>
                <w:sz w:val="22"/>
                <w:szCs w:val="22"/>
                <w:lang w:val="sr-Cyrl-BA"/>
              </w:rPr>
              <w:t>;</w:t>
            </w:r>
            <w:r w:rsidRPr="000F4F66">
              <w:rPr>
                <w:rFonts w:asciiTheme="minorHAnsi" w:hAnsiTheme="minorHAnsi" w:cstheme="minorHAnsi"/>
                <w:sz w:val="22"/>
                <w:szCs w:val="22"/>
              </w:rPr>
              <w:t xml:space="preserve">   Код израде машине морају бити задовољени стандарди</w:t>
            </w:r>
            <w:r>
              <w:rPr>
                <w:rFonts w:asciiTheme="minorHAnsi" w:hAnsiTheme="minorHAnsi" w:cstheme="minorHAnsi"/>
                <w:sz w:val="22"/>
                <w:szCs w:val="22"/>
                <w:lang w:val="sr-Cyrl-BA"/>
              </w:rPr>
              <w:t xml:space="preserve"> </w:t>
            </w:r>
            <w:r w:rsidRPr="000F4F66">
              <w:rPr>
                <w:rFonts w:asciiTheme="minorHAnsi" w:hAnsiTheme="minorHAnsi" w:cstheme="minorHAnsi"/>
                <w:sz w:val="22"/>
                <w:szCs w:val="22"/>
              </w:rPr>
              <w:t>ИСО 9001:2008 и ИСО 14001:2004</w:t>
            </w:r>
          </w:p>
        </w:tc>
        <w:tc>
          <w:tcPr>
            <w:tcW w:w="644"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ком</w:t>
            </w:r>
          </w:p>
        </w:tc>
        <w:tc>
          <w:tcPr>
            <w:tcW w:w="630"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1</w:t>
            </w: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c>
          <w:tcPr>
            <w:tcW w:w="648" w:type="dxa"/>
          </w:tcPr>
          <w:p w:rsidR="009F2D6C" w:rsidRDefault="009F2D6C" w:rsidP="002E116E">
            <w:pPr>
              <w:jc w:val="center"/>
              <w:rPr>
                <w:rFonts w:ascii="Calibri" w:hAnsi="Calibri" w:cs="Calibri"/>
                <w:b/>
                <w:lang w:val="sr-Cyrl-BA"/>
              </w:rPr>
            </w:pPr>
          </w:p>
          <w:p w:rsidR="009F2D6C" w:rsidRDefault="009F2D6C" w:rsidP="002E116E">
            <w:pPr>
              <w:jc w:val="center"/>
              <w:rPr>
                <w:rFonts w:ascii="Calibri" w:hAnsi="Calibri" w:cs="Calibri"/>
                <w:b/>
                <w:lang w:val="sr-Cyrl-BA"/>
              </w:rPr>
            </w:pPr>
            <w:r>
              <w:rPr>
                <w:rFonts w:ascii="Calibri" w:hAnsi="Calibri" w:cs="Calibri"/>
                <w:b/>
                <w:lang w:val="sr-Cyrl-BA"/>
              </w:rPr>
              <w:t>3</w:t>
            </w:r>
          </w:p>
          <w:p w:rsidR="009F2D6C" w:rsidRDefault="009F2D6C" w:rsidP="002E116E">
            <w:pPr>
              <w:jc w:val="center"/>
              <w:rPr>
                <w:rFonts w:ascii="Calibri" w:hAnsi="Calibri" w:cs="Calibri"/>
                <w:b/>
                <w:lang w:val="sr-Cyrl-BA"/>
              </w:rPr>
            </w:pPr>
          </w:p>
          <w:p w:rsidR="009F2D6C" w:rsidRDefault="009F2D6C" w:rsidP="002E116E">
            <w:pPr>
              <w:jc w:val="center"/>
              <w:rPr>
                <w:rFonts w:ascii="Calibri" w:hAnsi="Calibri" w:cs="Calibri"/>
                <w:b/>
                <w:lang w:val="sr-Cyrl-BA"/>
              </w:rPr>
            </w:pPr>
          </w:p>
          <w:p w:rsidR="009F2D6C" w:rsidRDefault="009F2D6C" w:rsidP="002E116E">
            <w:pPr>
              <w:jc w:val="center"/>
              <w:rPr>
                <w:rFonts w:ascii="Calibri" w:hAnsi="Calibri" w:cs="Calibri"/>
                <w:b/>
                <w:lang w:val="sr-Cyrl-BA"/>
              </w:rPr>
            </w:pPr>
          </w:p>
          <w:p w:rsidR="009F2D6C" w:rsidRDefault="009F2D6C" w:rsidP="002E116E">
            <w:pPr>
              <w:jc w:val="center"/>
              <w:rPr>
                <w:rFonts w:ascii="Calibri" w:hAnsi="Calibri" w:cs="Calibri"/>
                <w:b/>
                <w:lang w:val="sr-Cyrl-BA"/>
              </w:rPr>
            </w:pPr>
          </w:p>
        </w:tc>
        <w:tc>
          <w:tcPr>
            <w:tcW w:w="5206" w:type="dxa"/>
          </w:tcPr>
          <w:p w:rsidR="009F2D6C" w:rsidRPr="000F4F66" w:rsidRDefault="009F2D6C" w:rsidP="002E116E">
            <w:pPr>
              <w:autoSpaceDE w:val="0"/>
              <w:autoSpaceDN w:val="0"/>
              <w:adjustRightInd w:val="0"/>
              <w:rPr>
                <w:rFonts w:asciiTheme="minorHAnsi" w:hAnsiTheme="minorHAnsi" w:cstheme="minorHAnsi"/>
                <w:b/>
                <w:bCs/>
                <w:sz w:val="22"/>
                <w:szCs w:val="22"/>
              </w:rPr>
            </w:pPr>
            <w:r w:rsidRPr="000F4F66">
              <w:rPr>
                <w:rFonts w:asciiTheme="minorHAnsi" w:hAnsiTheme="minorHAnsi" w:cstheme="minorHAnsi"/>
                <w:b/>
                <w:bCs/>
                <w:sz w:val="22"/>
                <w:szCs w:val="22"/>
              </w:rPr>
              <w:t>Колица за транспорт хране за појединачне оброке</w:t>
            </w:r>
          </w:p>
          <w:p w:rsidR="009F2D6C" w:rsidRPr="00C77739" w:rsidRDefault="009F2D6C" w:rsidP="002E116E">
            <w:pPr>
              <w:autoSpaceDE w:val="0"/>
              <w:autoSpaceDN w:val="0"/>
              <w:adjustRightInd w:val="0"/>
              <w:contextualSpacing/>
              <w:rPr>
                <w:rFonts w:asciiTheme="minorHAnsi" w:hAnsiTheme="minorHAnsi" w:cstheme="minorHAnsi"/>
                <w:b/>
                <w:bCs/>
                <w:sz w:val="22"/>
                <w:szCs w:val="22"/>
                <w:lang w:val="sr-Cyrl-BA"/>
              </w:rPr>
            </w:pPr>
            <w:r w:rsidRPr="00C77739">
              <w:rPr>
                <w:rFonts w:asciiTheme="minorHAnsi" w:hAnsiTheme="minorHAnsi" w:cstheme="minorHAnsi"/>
                <w:b/>
                <w:bCs/>
                <w:sz w:val="22"/>
                <w:szCs w:val="22"/>
              </w:rPr>
              <w:t xml:space="preserve"> сервиране на тацнама</w:t>
            </w:r>
            <w:r w:rsidRPr="00C77739">
              <w:rPr>
                <w:rFonts w:asciiTheme="minorHAnsi" w:hAnsiTheme="minorHAnsi" w:cstheme="minorHAnsi"/>
                <w:b/>
                <w:bCs/>
                <w:sz w:val="22"/>
                <w:szCs w:val="22"/>
                <w:lang w:val="sr-Cyrl-BA"/>
              </w:rPr>
              <w:t>.</w:t>
            </w:r>
            <w:r w:rsidRPr="00C77739">
              <w:rPr>
                <w:rFonts w:asciiTheme="minorHAnsi" w:hAnsiTheme="minorHAnsi" w:cstheme="minorHAnsi"/>
                <w:b/>
                <w:bCs/>
                <w:sz w:val="22"/>
                <w:szCs w:val="22"/>
              </w:rPr>
              <w:t xml:space="preserve"> </w:t>
            </w:r>
            <w:r>
              <w:rPr>
                <w:rFonts w:asciiTheme="minorHAnsi" w:hAnsiTheme="minorHAnsi" w:cstheme="minorHAnsi"/>
                <w:b/>
                <w:bCs/>
                <w:sz w:val="22"/>
                <w:szCs w:val="22"/>
                <w:lang w:val="sr-Cyrl-BA"/>
              </w:rPr>
              <w:t xml:space="preserve">                                          </w:t>
            </w:r>
            <w:r w:rsidRPr="00C77739">
              <w:rPr>
                <w:rFonts w:asciiTheme="minorHAnsi" w:hAnsiTheme="minorHAnsi" w:cstheme="minorHAnsi"/>
                <w:b/>
                <w:bCs/>
                <w:sz w:val="22"/>
                <w:szCs w:val="22"/>
              </w:rPr>
              <w:t xml:space="preserve">  </w:t>
            </w:r>
            <w:r w:rsidRPr="00C77739">
              <w:rPr>
                <w:rFonts w:asciiTheme="minorHAnsi" w:hAnsiTheme="minorHAnsi" w:cstheme="minorHAnsi"/>
                <w:bCs/>
                <w:sz w:val="22"/>
                <w:szCs w:val="22"/>
              </w:rPr>
              <w:t>израда: нерђајући челик високог квалитета18/10</w:t>
            </w:r>
          </w:p>
          <w:p w:rsidR="009F2D6C" w:rsidRPr="000F4F66" w:rsidRDefault="009F2D6C" w:rsidP="002E116E">
            <w:pPr>
              <w:autoSpaceDE w:val="0"/>
              <w:autoSpaceDN w:val="0"/>
              <w:adjustRightInd w:val="0"/>
              <w:contextualSpacing/>
              <w:rPr>
                <w:rFonts w:asciiTheme="minorHAnsi" w:hAnsiTheme="minorHAnsi" w:cstheme="minorHAnsi"/>
                <w:b/>
                <w:sz w:val="22"/>
                <w:szCs w:val="22"/>
              </w:rPr>
            </w:pPr>
            <w:r w:rsidRPr="00C77739">
              <w:rPr>
                <w:rFonts w:asciiTheme="minorHAnsi" w:hAnsiTheme="minorHAnsi" w:cstheme="minorHAnsi"/>
                <w:bCs/>
                <w:sz w:val="22"/>
                <w:szCs w:val="22"/>
              </w:rPr>
              <w:t>капацитет: 24 тацне</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димензије: 1554 х 783 х 1406 мм +/- 2%</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са три засебне секције за тацне,свака секција има своја врата;</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отварање левих и десних врата за 270степени,</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отварање средњих врата за 180степени.</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Врата се закључавају;</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Врата су обложена заптивном гумом</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Тацне се постављају у колица путем вођица/шина</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lang w:val="sr-Cyrl-CS"/>
              </w:rPr>
              <w:t>к</w:t>
            </w:r>
            <w:r w:rsidRPr="000F4F66">
              <w:rPr>
                <w:rFonts w:asciiTheme="minorHAnsi" w:hAnsiTheme="minorHAnsi" w:cstheme="minorHAnsi"/>
                <w:bCs/>
                <w:sz w:val="22"/>
                <w:szCs w:val="22"/>
              </w:rPr>
              <w:t>оје нису наварене, него</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бешавно</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извучене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из</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материјала</w:t>
            </w:r>
            <w:r>
              <w:rPr>
                <w:rFonts w:asciiTheme="minorHAnsi" w:hAnsiTheme="minorHAnsi" w:cstheme="minorHAnsi"/>
                <w:bCs/>
                <w:sz w:val="22"/>
                <w:szCs w:val="22"/>
                <w:lang w:val="sr-Cyrl-BA"/>
              </w:rPr>
              <w:t>;</w:t>
            </w:r>
            <w:r w:rsidRPr="000F4F66">
              <w:rPr>
                <w:rFonts w:asciiTheme="minorHAnsi" w:hAnsiTheme="minorHAnsi" w:cstheme="minorHAnsi"/>
                <w:bCs/>
                <w:sz w:val="22"/>
                <w:szCs w:val="22"/>
                <w:lang w:val="sr-Cyrl-CS"/>
              </w:rPr>
              <w:t>н</w:t>
            </w:r>
            <w:r w:rsidRPr="000F4F66">
              <w:rPr>
                <w:rFonts w:asciiTheme="minorHAnsi" w:hAnsiTheme="minorHAnsi" w:cstheme="minorHAnsi"/>
                <w:bCs/>
                <w:sz w:val="22"/>
                <w:szCs w:val="22"/>
              </w:rPr>
              <w:t>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страницама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колица;</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Вођице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имају</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бешавне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 xml:space="preserve">граничнике и </w:t>
            </w:r>
            <w:r w:rsidRPr="000F4F66">
              <w:rPr>
                <w:rFonts w:asciiTheme="minorHAnsi" w:hAnsiTheme="minorHAnsi" w:cstheme="minorHAnsi"/>
                <w:bCs/>
                <w:sz w:val="22"/>
                <w:szCs w:val="22"/>
              </w:rPr>
              <w:lastRenderedPageBreak/>
              <w:t>сигурносни</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систем, како</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не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би</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дошло</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до</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пада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тацне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приликом</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извлачења;</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Размак</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између</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шина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мин. 115 мм;</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Колица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опремљена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на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доњим</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крајевима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широком</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заштитном</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lang w:val="sr-Cyrl-CS"/>
              </w:rPr>
              <w:t>П</w:t>
            </w:r>
            <w:r w:rsidRPr="000F4F66">
              <w:rPr>
                <w:rFonts w:asciiTheme="minorHAnsi" w:hAnsiTheme="minorHAnsi" w:cstheme="minorHAnsi"/>
                <w:bCs/>
                <w:sz w:val="22"/>
                <w:szCs w:val="22"/>
              </w:rPr>
              <w:t>латформом</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која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штити</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колица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од</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удара;</w:t>
            </w:r>
            <w:r>
              <w:rPr>
                <w:rFonts w:asciiTheme="minorHAnsi" w:hAnsiTheme="minorHAnsi" w:cstheme="minorHAnsi"/>
                <w:bCs/>
                <w:sz w:val="22"/>
                <w:szCs w:val="22"/>
                <w:lang w:val="sr-Cyrl-BA"/>
              </w:rPr>
              <w:t xml:space="preserve"> </w:t>
            </w:r>
            <w:r w:rsidRPr="000F4F66">
              <w:rPr>
                <w:rFonts w:asciiTheme="minorHAnsi" w:hAnsiTheme="minorHAnsi" w:cstheme="minorHAnsi"/>
                <w:bCs/>
                <w:sz w:val="22"/>
                <w:szCs w:val="22"/>
              </w:rPr>
              <w:t>На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колицима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се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налазе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по 2 ручке</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са</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сваке</w:t>
            </w:r>
            <w:r w:rsidRPr="000F4F66">
              <w:rPr>
                <w:rFonts w:asciiTheme="minorHAnsi" w:hAnsiTheme="minorHAnsi" w:cstheme="minorHAnsi"/>
                <w:bCs/>
                <w:sz w:val="22"/>
                <w:szCs w:val="22"/>
                <w:lang w:val="sr-Cyrl-CS"/>
              </w:rPr>
              <w:t xml:space="preserve"> </w:t>
            </w:r>
            <w:r>
              <w:rPr>
                <w:rFonts w:asciiTheme="minorHAnsi" w:hAnsiTheme="minorHAnsi" w:cstheme="minorHAnsi"/>
                <w:bCs/>
                <w:sz w:val="22"/>
                <w:szCs w:val="22"/>
              </w:rPr>
              <w:t>стране</w:t>
            </w:r>
            <w:r>
              <w:rPr>
                <w:rFonts w:asciiTheme="minorHAnsi" w:hAnsiTheme="minorHAnsi" w:cstheme="minorHAnsi"/>
                <w:bCs/>
                <w:sz w:val="22"/>
                <w:szCs w:val="22"/>
                <w:lang w:val="sr-Cyrl-BA"/>
              </w:rPr>
              <w:t>;</w:t>
            </w:r>
            <w:r w:rsidRPr="000F4F66">
              <w:rPr>
                <w:rFonts w:asciiTheme="minorHAnsi" w:hAnsiTheme="minorHAnsi" w:cstheme="minorHAnsi"/>
                <w:bCs/>
                <w:sz w:val="22"/>
                <w:szCs w:val="22"/>
              </w:rPr>
              <w:t>Ергорномски</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израђене, ради</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лаког и једноставног</w:t>
            </w:r>
            <w:r w:rsidRPr="000F4F66">
              <w:rPr>
                <w:rFonts w:asciiTheme="minorHAnsi" w:hAnsiTheme="minorHAnsi" w:cstheme="minorHAnsi"/>
                <w:bCs/>
                <w:sz w:val="22"/>
                <w:szCs w:val="22"/>
                <w:lang w:val="sr-Cyrl-CS"/>
              </w:rPr>
              <w:t xml:space="preserve"> </w:t>
            </w:r>
            <w:r w:rsidRPr="000F4F66">
              <w:rPr>
                <w:rFonts w:asciiTheme="minorHAnsi" w:hAnsiTheme="minorHAnsi" w:cstheme="minorHAnsi"/>
                <w:bCs/>
                <w:sz w:val="22"/>
                <w:szCs w:val="22"/>
              </w:rPr>
              <w:t>управљања</w:t>
            </w:r>
            <w:r>
              <w:rPr>
                <w:rFonts w:asciiTheme="minorHAnsi" w:hAnsiTheme="minorHAnsi" w:cstheme="minorHAnsi"/>
                <w:bCs/>
                <w:sz w:val="22"/>
                <w:szCs w:val="22"/>
                <w:lang w:val="sr-Cyrl-BA"/>
              </w:rPr>
              <w:t>.</w:t>
            </w:r>
            <w:r w:rsidRPr="000F4F66">
              <w:rPr>
                <w:rFonts w:asciiTheme="minorHAnsi" w:hAnsiTheme="minorHAnsi" w:cstheme="minorHAnsi"/>
                <w:b/>
                <w:sz w:val="22"/>
                <w:szCs w:val="22"/>
              </w:rPr>
              <w:t xml:space="preserve">                         </w:t>
            </w:r>
          </w:p>
          <w:p w:rsidR="009F2D6C" w:rsidRPr="000F4F66" w:rsidRDefault="009F2D6C" w:rsidP="002E116E">
            <w:pPr>
              <w:pStyle w:val="NoSpacing"/>
              <w:suppressAutoHyphens w:val="0"/>
              <w:spacing w:line="240" w:lineRule="auto"/>
              <w:rPr>
                <w:rFonts w:asciiTheme="minorHAnsi" w:hAnsiTheme="minorHAnsi" w:cstheme="minorHAnsi"/>
                <w:b/>
              </w:rPr>
            </w:pPr>
          </w:p>
        </w:tc>
        <w:tc>
          <w:tcPr>
            <w:tcW w:w="644"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ком</w:t>
            </w:r>
          </w:p>
        </w:tc>
        <w:tc>
          <w:tcPr>
            <w:tcW w:w="630"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2</w:t>
            </w: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c>
          <w:tcPr>
            <w:tcW w:w="648" w:type="dxa"/>
          </w:tcPr>
          <w:p w:rsidR="009F2D6C" w:rsidRDefault="009F2D6C" w:rsidP="002E116E">
            <w:pPr>
              <w:jc w:val="center"/>
              <w:rPr>
                <w:rFonts w:ascii="Calibri" w:hAnsi="Calibri" w:cs="Calibri"/>
                <w:b/>
                <w:lang w:val="sr-Cyrl-BA"/>
              </w:rPr>
            </w:pPr>
            <w:r>
              <w:rPr>
                <w:rFonts w:ascii="Calibri" w:hAnsi="Calibri" w:cs="Calibri"/>
                <w:b/>
                <w:lang w:val="sr-Cyrl-BA"/>
              </w:rPr>
              <w:lastRenderedPageBreak/>
              <w:t>4</w:t>
            </w:r>
          </w:p>
          <w:p w:rsidR="009F2D6C" w:rsidRDefault="009F2D6C" w:rsidP="002E116E">
            <w:pPr>
              <w:jc w:val="center"/>
              <w:rPr>
                <w:rFonts w:ascii="Calibri" w:hAnsi="Calibri" w:cs="Calibri"/>
                <w:b/>
                <w:lang w:val="sr-Cyrl-BA"/>
              </w:rPr>
            </w:pPr>
          </w:p>
        </w:tc>
        <w:tc>
          <w:tcPr>
            <w:tcW w:w="5206" w:type="dxa"/>
          </w:tcPr>
          <w:p w:rsidR="009F2D6C" w:rsidRPr="00C77739" w:rsidRDefault="009F2D6C" w:rsidP="002E116E">
            <w:pPr>
              <w:pStyle w:val="NoSpacing"/>
              <w:rPr>
                <w:rFonts w:asciiTheme="minorHAnsi" w:hAnsiTheme="minorHAnsi" w:cstheme="minorHAnsi"/>
                <w:b/>
                <w:sz w:val="22"/>
                <w:szCs w:val="22"/>
                <w:lang w:val="sr-Cyrl-BA"/>
              </w:rPr>
            </w:pPr>
            <w:r w:rsidRPr="00C77739">
              <w:rPr>
                <w:rFonts w:asciiTheme="minorHAnsi" w:hAnsiTheme="minorHAnsi" w:cstheme="minorHAnsi"/>
                <w:b/>
                <w:sz w:val="22"/>
                <w:szCs w:val="22"/>
              </w:rPr>
              <w:t xml:space="preserve">Тацна за послуживање Еуронорм дим. </w:t>
            </w:r>
            <w:r w:rsidRPr="00C77739">
              <w:rPr>
                <w:rFonts w:asciiTheme="minorHAnsi" w:hAnsiTheme="minorHAnsi" w:cstheme="minorHAnsi"/>
                <w:b/>
              </w:rPr>
              <w:t>530x370м</w:t>
            </w:r>
            <w:r>
              <w:rPr>
                <w:rFonts w:asciiTheme="minorHAnsi" w:hAnsiTheme="minorHAnsi" w:cstheme="minorHAnsi"/>
                <w:b/>
                <w:lang w:val="sr-Cyrl-BA"/>
              </w:rPr>
              <w:t>м</w:t>
            </w:r>
            <w:r w:rsidRPr="00C77739">
              <w:rPr>
                <w:rFonts w:asciiTheme="minorHAnsi" w:hAnsiTheme="minorHAnsi" w:cstheme="minorHAnsi"/>
                <w:b/>
                <w:sz w:val="22"/>
                <w:szCs w:val="22"/>
                <w:lang w:val="sr-Cyrl-CS"/>
              </w:rPr>
              <w:t xml:space="preserve">      </w:t>
            </w:r>
          </w:p>
          <w:p w:rsidR="009F2D6C" w:rsidRPr="00C77739" w:rsidRDefault="009F2D6C" w:rsidP="002E116E">
            <w:pPr>
              <w:pStyle w:val="NoSpacing"/>
              <w:suppressAutoHyphens w:val="0"/>
              <w:spacing w:line="240" w:lineRule="auto"/>
              <w:rPr>
                <w:rFonts w:asciiTheme="minorHAnsi" w:hAnsiTheme="minorHAnsi" w:cstheme="minorHAnsi"/>
                <w:sz w:val="22"/>
                <w:szCs w:val="22"/>
                <w:lang w:val="sr-Cyrl-BA"/>
              </w:rPr>
            </w:pPr>
            <w:r w:rsidRPr="00C77739">
              <w:rPr>
                <w:rFonts w:asciiTheme="minorHAnsi" w:hAnsiTheme="minorHAnsi" w:cstheme="minorHAnsi"/>
                <w:sz w:val="22"/>
                <w:szCs w:val="22"/>
              </w:rPr>
              <w:t>са ојач</w:t>
            </w:r>
            <w:r>
              <w:rPr>
                <w:rFonts w:asciiTheme="minorHAnsi" w:hAnsiTheme="minorHAnsi" w:cstheme="minorHAnsi"/>
                <w:sz w:val="22"/>
                <w:szCs w:val="22"/>
              </w:rPr>
              <w:t>аним и удигнутим страницама</w:t>
            </w:r>
            <w:r>
              <w:rPr>
                <w:rFonts w:asciiTheme="minorHAnsi" w:hAnsiTheme="minorHAnsi" w:cstheme="minorHAnsi"/>
                <w:sz w:val="22"/>
                <w:szCs w:val="22"/>
                <w:lang w:val="sr-Cyrl-BA"/>
              </w:rPr>
              <w:t>;</w:t>
            </w:r>
            <w:r w:rsidRPr="00C77739">
              <w:rPr>
                <w:rFonts w:asciiTheme="minorHAnsi" w:hAnsiTheme="minorHAnsi" w:cstheme="minorHAnsi"/>
                <w:sz w:val="22"/>
                <w:szCs w:val="22"/>
              </w:rPr>
              <w:t>материјал: ПВЦ отпоран на клизање посуђа</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 xml:space="preserve">неломљиве </w:t>
            </w:r>
            <w:r>
              <w:rPr>
                <w:rFonts w:asciiTheme="minorHAnsi" w:hAnsiTheme="minorHAnsi" w:cstheme="minorHAnsi"/>
                <w:sz w:val="22"/>
                <w:szCs w:val="22"/>
                <w:lang w:val="sr-Cyrl-BA"/>
              </w:rPr>
              <w:t>т</w:t>
            </w:r>
            <w:r w:rsidRPr="00C77739">
              <w:rPr>
                <w:rFonts w:asciiTheme="minorHAnsi" w:hAnsiTheme="minorHAnsi" w:cstheme="minorHAnsi"/>
                <w:sz w:val="22"/>
                <w:szCs w:val="22"/>
              </w:rPr>
              <w:t>ацне</w:t>
            </w:r>
            <w:r>
              <w:rPr>
                <w:rFonts w:asciiTheme="minorHAnsi" w:hAnsiTheme="minorHAnsi" w:cstheme="minorHAnsi"/>
                <w:sz w:val="22"/>
                <w:szCs w:val="22"/>
                <w:lang w:val="sr-Cyrl-BA"/>
              </w:rPr>
              <w:t>,</w:t>
            </w:r>
            <w:r w:rsidRPr="00C77739">
              <w:rPr>
                <w:rFonts w:asciiTheme="minorHAnsi" w:hAnsiTheme="minorHAnsi" w:cstheme="minorHAnsi"/>
                <w:sz w:val="22"/>
                <w:szCs w:val="22"/>
              </w:rPr>
              <w:t>отпорне на температуру од -50 до +140</w:t>
            </w:r>
            <w:r w:rsidRPr="00C77739">
              <w:rPr>
                <w:rFonts w:asciiTheme="minorHAnsi" w:hAnsiTheme="minorHAnsi" w:cstheme="minorHAnsi"/>
                <w:sz w:val="22"/>
                <w:szCs w:val="22"/>
                <w:vertAlign w:val="superscript"/>
              </w:rPr>
              <w:t>0</w:t>
            </w:r>
            <w:r w:rsidRPr="00C77739">
              <w:rPr>
                <w:rFonts w:asciiTheme="minorHAnsi" w:hAnsiTheme="minorHAnsi" w:cstheme="minorHAnsi"/>
                <w:sz w:val="22"/>
                <w:szCs w:val="22"/>
              </w:rPr>
              <w:t>С</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погодне за прање у масинама за суђе</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материјал отпоран на киселине, алкална једињења и дезинфекц.средства</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материјал израде; чврста пластика ојачана стакленим влакнима</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Тањир порцелански промера 260 мм</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Изолациони поклопац од полипропилена са дуплим зидом</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промер мин 260 маx 265 мм</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висина мин 70 мм</w:t>
            </w:r>
            <w:r>
              <w:rPr>
                <w:rFonts w:asciiTheme="minorHAnsi" w:hAnsiTheme="minorHAnsi" w:cstheme="minorHAnsi"/>
                <w:sz w:val="22"/>
                <w:szCs w:val="22"/>
                <w:lang w:val="sr-Cyrl-BA"/>
              </w:rPr>
              <w:t>,</w:t>
            </w:r>
          </w:p>
          <w:p w:rsidR="009F2D6C" w:rsidRDefault="009F2D6C" w:rsidP="002E116E">
            <w:pPr>
              <w:pStyle w:val="NoSpacing"/>
              <w:suppressAutoHyphens w:val="0"/>
              <w:spacing w:line="240" w:lineRule="auto"/>
              <w:rPr>
                <w:rFonts w:asciiTheme="minorHAnsi" w:hAnsiTheme="minorHAnsi" w:cstheme="minorHAnsi"/>
                <w:sz w:val="22"/>
                <w:szCs w:val="22"/>
                <w:lang w:val="sr-Cyrl-BA"/>
              </w:rPr>
            </w:pPr>
            <w:r w:rsidRPr="00C77739">
              <w:rPr>
                <w:rFonts w:asciiTheme="minorHAnsi" w:hAnsiTheme="minorHAnsi" w:cstheme="minorHAnsi"/>
                <w:sz w:val="22"/>
                <w:szCs w:val="22"/>
              </w:rPr>
              <w:t>издржљив на температуре изнад 100</w:t>
            </w:r>
            <w:r w:rsidRPr="00C77739">
              <w:rPr>
                <w:rFonts w:asciiTheme="minorHAnsi" w:hAnsiTheme="minorHAnsi" w:cstheme="minorHAnsi"/>
                <w:sz w:val="22"/>
                <w:szCs w:val="22"/>
                <w:vertAlign w:val="superscript"/>
              </w:rPr>
              <w:t>0</w:t>
            </w:r>
            <w:r w:rsidRPr="00C77739">
              <w:rPr>
                <w:rFonts w:asciiTheme="minorHAnsi" w:hAnsiTheme="minorHAnsi" w:cstheme="minorHAnsi"/>
                <w:sz w:val="22"/>
                <w:szCs w:val="22"/>
              </w:rPr>
              <w:t>С</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Чинија за супу, порцелан</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капацитет : мин 0, 40 маx 0,45 лит</w:t>
            </w:r>
            <w:r>
              <w:rPr>
                <w:rFonts w:asciiTheme="minorHAnsi" w:hAnsiTheme="minorHAnsi" w:cstheme="minorHAnsi"/>
                <w:sz w:val="22"/>
                <w:szCs w:val="22"/>
                <w:lang w:val="sr-Cyrl-BA"/>
              </w:rPr>
              <w:t xml:space="preserve">; </w:t>
            </w:r>
          </w:p>
          <w:p w:rsidR="009F2D6C" w:rsidRPr="00C77739" w:rsidRDefault="009F2D6C" w:rsidP="002E116E">
            <w:pPr>
              <w:pStyle w:val="NoSpacing"/>
              <w:suppressAutoHyphens w:val="0"/>
              <w:spacing w:line="240" w:lineRule="auto"/>
              <w:rPr>
                <w:rFonts w:asciiTheme="minorHAnsi" w:hAnsiTheme="minorHAnsi" w:cstheme="minorHAnsi"/>
                <w:b/>
                <w:sz w:val="22"/>
                <w:szCs w:val="22"/>
              </w:rPr>
            </w:pPr>
            <w:r w:rsidRPr="00C77739">
              <w:rPr>
                <w:rFonts w:asciiTheme="minorHAnsi" w:hAnsiTheme="minorHAnsi" w:cstheme="minorHAnsi"/>
                <w:sz w:val="22"/>
                <w:szCs w:val="22"/>
              </w:rPr>
              <w:t>промера: маx 120 мм</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висина : мин  65 мм</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са полипропиленским поклопцем одговарајуће величине</w:t>
            </w:r>
            <w:r>
              <w:rPr>
                <w:rFonts w:asciiTheme="minorHAnsi" w:hAnsiTheme="minorHAnsi" w:cstheme="minorHAnsi"/>
                <w:sz w:val="22"/>
                <w:szCs w:val="22"/>
                <w:lang w:val="sr-Cyrl-BA"/>
              </w:rPr>
              <w:t xml:space="preserve">; </w:t>
            </w:r>
            <w:r w:rsidRPr="00C77739">
              <w:rPr>
                <w:rFonts w:asciiTheme="minorHAnsi" w:hAnsiTheme="minorHAnsi" w:cstheme="minorHAnsi"/>
                <w:sz w:val="22"/>
                <w:szCs w:val="22"/>
              </w:rPr>
              <w:t>Чинија за салату, порцеланпромер : мин 130 мм</w:t>
            </w:r>
            <w:r>
              <w:rPr>
                <w:rFonts w:asciiTheme="minorHAnsi" w:hAnsiTheme="minorHAnsi" w:cstheme="minorHAnsi"/>
                <w:sz w:val="22"/>
                <w:szCs w:val="22"/>
                <w:lang w:val="sr-Cyrl-BA"/>
              </w:rPr>
              <w:t xml:space="preserve">; </w:t>
            </w:r>
            <w:r>
              <w:rPr>
                <w:rFonts w:asciiTheme="minorHAnsi" w:hAnsiTheme="minorHAnsi" w:cstheme="minorHAnsi"/>
                <w:sz w:val="22"/>
                <w:szCs w:val="22"/>
              </w:rPr>
              <w:t xml:space="preserve">висина : маx 45 мм; </w:t>
            </w:r>
            <w:r w:rsidRPr="00C77739">
              <w:rPr>
                <w:rFonts w:asciiTheme="minorHAnsi" w:hAnsiTheme="minorHAnsi" w:cstheme="minorHAnsi"/>
                <w:sz w:val="22"/>
                <w:szCs w:val="22"/>
              </w:rPr>
              <w:t>Шољица за чај/белу кафу порцелан</w:t>
            </w:r>
            <w:r>
              <w:rPr>
                <w:rFonts w:asciiTheme="minorHAnsi" w:hAnsiTheme="minorHAnsi" w:cstheme="minorHAnsi"/>
                <w:sz w:val="22"/>
                <w:szCs w:val="22"/>
                <w:lang w:val="sr-Cyrl-BA"/>
              </w:rPr>
              <w:t>.</w:t>
            </w:r>
            <w:r w:rsidRPr="00C77739">
              <w:rPr>
                <w:rFonts w:asciiTheme="minorHAnsi" w:hAnsiTheme="minorHAnsi" w:cstheme="minorHAnsi"/>
                <w:b/>
                <w:sz w:val="22"/>
                <w:szCs w:val="22"/>
              </w:rPr>
              <w:t xml:space="preserve">                          </w:t>
            </w:r>
          </w:p>
          <w:p w:rsidR="009F2D6C" w:rsidRPr="000F4F66" w:rsidRDefault="009F2D6C" w:rsidP="002E116E">
            <w:pPr>
              <w:pStyle w:val="NoSpacing"/>
              <w:suppressAutoHyphens w:val="0"/>
              <w:spacing w:line="240" w:lineRule="auto"/>
              <w:rPr>
                <w:rFonts w:asciiTheme="minorHAnsi" w:hAnsiTheme="minorHAnsi" w:cstheme="minorHAnsi"/>
                <w:b/>
              </w:rPr>
            </w:pPr>
            <w:r w:rsidRPr="000F4F66">
              <w:rPr>
                <w:rFonts w:asciiTheme="minorHAnsi" w:hAnsiTheme="minorHAnsi" w:cstheme="minorHAnsi"/>
                <w:b/>
                <w:sz w:val="22"/>
                <w:szCs w:val="22"/>
              </w:rPr>
              <w:tab/>
            </w:r>
            <w:r w:rsidRPr="000F4F66">
              <w:rPr>
                <w:rFonts w:asciiTheme="minorHAnsi" w:hAnsiTheme="minorHAnsi" w:cstheme="minorHAnsi"/>
                <w:b/>
                <w:sz w:val="22"/>
                <w:szCs w:val="22"/>
              </w:rPr>
              <w:tab/>
            </w:r>
            <w:r w:rsidRPr="000F4F66">
              <w:rPr>
                <w:rFonts w:asciiTheme="minorHAnsi" w:hAnsiTheme="minorHAnsi" w:cstheme="minorHAnsi"/>
                <w:b/>
                <w:sz w:val="22"/>
                <w:szCs w:val="22"/>
              </w:rPr>
              <w:tab/>
            </w:r>
            <w:r w:rsidRPr="000F4F66">
              <w:rPr>
                <w:rFonts w:asciiTheme="minorHAnsi" w:hAnsiTheme="minorHAnsi" w:cstheme="minorHAnsi"/>
                <w:b/>
                <w:sz w:val="22"/>
                <w:szCs w:val="22"/>
              </w:rPr>
              <w:tab/>
            </w:r>
            <w:r w:rsidRPr="000F4F66">
              <w:rPr>
                <w:rFonts w:asciiTheme="minorHAnsi" w:hAnsiTheme="minorHAnsi" w:cstheme="minorHAnsi"/>
                <w:b/>
                <w:sz w:val="22"/>
                <w:szCs w:val="22"/>
              </w:rPr>
              <w:tab/>
            </w:r>
          </w:p>
        </w:tc>
        <w:tc>
          <w:tcPr>
            <w:tcW w:w="644"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7903B2">
            <w:pPr>
              <w:ind w:left="-93" w:firstLine="93"/>
              <w:jc w:val="center"/>
              <w:rPr>
                <w:rFonts w:ascii="Calibri" w:hAnsi="Calibri" w:cs="Calibri"/>
                <w:b/>
                <w:lang w:val="sr-Cyrl-BA"/>
              </w:rPr>
            </w:pPr>
            <w:r w:rsidRPr="007903B2">
              <w:rPr>
                <w:rFonts w:ascii="Calibri" w:hAnsi="Calibri" w:cs="Calibri"/>
                <w:b/>
                <w:sz w:val="18"/>
                <w:szCs w:val="18"/>
                <w:lang w:val="sr-Cyrl-BA"/>
              </w:rPr>
              <w:t>Ком</w:t>
            </w:r>
            <w:r>
              <w:rPr>
                <w:rFonts w:ascii="Calibri" w:hAnsi="Calibri" w:cs="Calibri"/>
                <w:b/>
                <w:sz w:val="18"/>
                <w:szCs w:val="18"/>
                <w:lang w:val="sr-Cyrl-BA"/>
              </w:rPr>
              <w:t>-</w:t>
            </w:r>
            <w:r w:rsidRPr="007903B2">
              <w:rPr>
                <w:rFonts w:ascii="Calibri" w:hAnsi="Calibri" w:cs="Calibri"/>
                <w:b/>
                <w:sz w:val="18"/>
                <w:szCs w:val="18"/>
                <w:lang w:val="sr-Cyrl-BA"/>
              </w:rPr>
              <w:t>п</w:t>
            </w:r>
            <w:r>
              <w:rPr>
                <w:rFonts w:ascii="Calibri" w:hAnsi="Calibri" w:cs="Calibri"/>
                <w:b/>
                <w:sz w:val="18"/>
                <w:szCs w:val="18"/>
                <w:lang w:val="sr-Cyrl-BA"/>
              </w:rPr>
              <w:t>лет</w:t>
            </w: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tc>
        <w:tc>
          <w:tcPr>
            <w:tcW w:w="630"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48</w:t>
            </w: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rPr>
          <w:trHeight w:val="2228"/>
        </w:trPr>
        <w:tc>
          <w:tcPr>
            <w:tcW w:w="648" w:type="dxa"/>
          </w:tcPr>
          <w:p w:rsidR="009F2D6C" w:rsidRDefault="009F2D6C" w:rsidP="002E116E">
            <w:pPr>
              <w:jc w:val="center"/>
              <w:rPr>
                <w:rFonts w:ascii="Calibri" w:hAnsi="Calibri" w:cs="Calibri"/>
                <w:b/>
                <w:lang w:val="sr-Cyrl-BA"/>
              </w:rPr>
            </w:pPr>
            <w:r>
              <w:rPr>
                <w:rFonts w:ascii="Calibri" w:hAnsi="Calibri" w:cs="Calibri"/>
                <w:b/>
                <w:lang w:val="sr-Cyrl-BA"/>
              </w:rPr>
              <w:t>5</w:t>
            </w:r>
          </w:p>
          <w:p w:rsidR="009F2D6C" w:rsidRDefault="009F2D6C" w:rsidP="002E116E">
            <w:pPr>
              <w:jc w:val="center"/>
              <w:rPr>
                <w:rFonts w:ascii="Calibri" w:hAnsi="Calibri" w:cs="Calibri"/>
                <w:b/>
                <w:lang w:val="sr-Cyrl-BA"/>
              </w:rPr>
            </w:pPr>
          </w:p>
        </w:tc>
        <w:tc>
          <w:tcPr>
            <w:tcW w:w="5206" w:type="dxa"/>
          </w:tcPr>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b/>
                <w:sz w:val="22"/>
                <w:szCs w:val="22"/>
              </w:rPr>
              <w:t xml:space="preserve"> Електрични грејач тањира   </w:t>
            </w:r>
            <w:r w:rsidRPr="0081444C">
              <w:rPr>
                <w:rFonts w:asciiTheme="minorHAnsi" w:hAnsiTheme="minorHAnsi" w:cstheme="minorHAnsi"/>
                <w:sz w:val="22"/>
                <w:szCs w:val="22"/>
              </w:rPr>
              <w:t>Грејач тањира за тањире промера 21-26 цм</w:t>
            </w:r>
            <w:r>
              <w:rPr>
                <w:rFonts w:asciiTheme="minorHAnsi" w:hAnsiTheme="minorHAnsi" w:cstheme="minorHAnsi"/>
                <w:sz w:val="22"/>
                <w:szCs w:val="22"/>
                <w:lang w:val="sr-Cyrl-BA"/>
              </w:rPr>
              <w:t>,</w:t>
            </w:r>
            <w:r w:rsidRPr="0081444C">
              <w:rPr>
                <w:rFonts w:asciiTheme="minorHAnsi" w:hAnsiTheme="minorHAnsi" w:cstheme="minorHAnsi"/>
                <w:sz w:val="22"/>
                <w:szCs w:val="22"/>
              </w:rPr>
              <w:t>са поликарбонатским поклопцем</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израђен од иноxа,</w:t>
            </w:r>
            <w:r>
              <w:rPr>
                <w:rFonts w:asciiTheme="minorHAnsi" w:hAnsiTheme="minorHAnsi" w:cstheme="minorHAnsi"/>
                <w:sz w:val="22"/>
                <w:szCs w:val="22"/>
                <w:lang w:val="sr-Cyrl-BA"/>
              </w:rPr>
              <w:t>;</w:t>
            </w:r>
            <w:r w:rsidRPr="0081444C">
              <w:rPr>
                <w:rFonts w:asciiTheme="minorHAnsi" w:hAnsiTheme="minorHAnsi" w:cstheme="minorHAnsi"/>
                <w:sz w:val="22"/>
                <w:szCs w:val="22"/>
              </w:rPr>
              <w:t>Капацитет: мин. 50 тањира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 xml:space="preserve">Димензије: 355x355x676 мм </w:t>
            </w:r>
            <w:r w:rsidRPr="0081444C">
              <w:rPr>
                <w:rFonts w:asciiTheme="minorHAnsi" w:hAnsiTheme="minorHAnsi" w:cstheme="minorHAnsi"/>
                <w:sz w:val="22"/>
                <w:szCs w:val="22"/>
                <w:lang w:val="sr-Cyrl-CS"/>
              </w:rPr>
              <w:t>+</w:t>
            </w:r>
            <w:r w:rsidRPr="0081444C">
              <w:rPr>
                <w:rFonts w:asciiTheme="minorHAnsi" w:hAnsiTheme="minorHAnsi" w:cstheme="minorHAnsi"/>
                <w:sz w:val="22"/>
                <w:szCs w:val="22"/>
              </w:rPr>
              <w:t>/</w:t>
            </w:r>
            <w:r w:rsidRPr="0081444C">
              <w:rPr>
                <w:rFonts w:asciiTheme="minorHAnsi" w:hAnsiTheme="minorHAnsi" w:cstheme="minorHAnsi"/>
                <w:sz w:val="22"/>
                <w:szCs w:val="22"/>
                <w:lang w:val="sr-Cyrl-CS"/>
              </w:rPr>
              <w:t>-</w:t>
            </w:r>
            <w:r w:rsidRPr="0081444C">
              <w:rPr>
                <w:rFonts w:asciiTheme="minorHAnsi" w:hAnsiTheme="minorHAnsi" w:cstheme="minorHAnsi"/>
                <w:sz w:val="22"/>
                <w:szCs w:val="22"/>
              </w:rPr>
              <w:t xml:space="preserve"> 2%</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 xml:space="preserve">Прикључак струје : 0,55 кW </w:t>
            </w:r>
            <w:r w:rsidRPr="0081444C">
              <w:rPr>
                <w:rFonts w:asciiTheme="minorHAnsi" w:hAnsiTheme="minorHAnsi" w:cstheme="minorHAnsi"/>
                <w:sz w:val="22"/>
                <w:szCs w:val="22"/>
                <w:lang w:val="sr-Cyrl-CS"/>
              </w:rPr>
              <w:t>+</w:t>
            </w:r>
            <w:r w:rsidRPr="0081444C">
              <w:rPr>
                <w:rFonts w:asciiTheme="minorHAnsi" w:hAnsiTheme="minorHAnsi" w:cstheme="minorHAnsi"/>
                <w:sz w:val="22"/>
                <w:szCs w:val="22"/>
              </w:rPr>
              <w:t>/</w:t>
            </w:r>
            <w:r w:rsidRPr="0081444C">
              <w:rPr>
                <w:rFonts w:asciiTheme="minorHAnsi" w:hAnsiTheme="minorHAnsi" w:cstheme="minorHAnsi"/>
                <w:sz w:val="22"/>
                <w:szCs w:val="22"/>
                <w:lang w:val="sr-Cyrl-CS"/>
              </w:rPr>
              <w:t>-</w:t>
            </w:r>
            <w:r w:rsidRPr="0081444C">
              <w:rPr>
                <w:rFonts w:asciiTheme="minorHAnsi" w:hAnsiTheme="minorHAnsi" w:cstheme="minorHAnsi"/>
                <w:sz w:val="22"/>
                <w:szCs w:val="22"/>
              </w:rPr>
              <w:t xml:space="preserve"> 2%</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Са статичним грејањем</w:t>
            </w:r>
            <w:r>
              <w:rPr>
                <w:rFonts w:asciiTheme="minorHAnsi" w:hAnsiTheme="minorHAnsi" w:cstheme="minorHAnsi"/>
                <w:sz w:val="22"/>
                <w:szCs w:val="22"/>
                <w:lang w:val="sr-Cyrl-BA"/>
              </w:rPr>
              <w:t>;</w:t>
            </w:r>
            <w:r w:rsidRPr="0081444C">
              <w:rPr>
                <w:rFonts w:asciiTheme="minorHAnsi" w:hAnsiTheme="minorHAnsi" w:cstheme="minorHAnsi"/>
                <w:sz w:val="22"/>
                <w:szCs w:val="22"/>
              </w:rPr>
              <w:t>Мин. распон загревања од 30 до 85</w:t>
            </w:r>
            <w:r w:rsidRPr="0081444C">
              <w:rPr>
                <w:rFonts w:asciiTheme="minorHAnsi" w:hAnsiTheme="minorHAnsi" w:cstheme="minorHAnsi"/>
                <w:sz w:val="22"/>
                <w:szCs w:val="22"/>
                <w:vertAlign w:val="superscript"/>
              </w:rPr>
              <w:t>0</w:t>
            </w:r>
            <w:r w:rsidRPr="0081444C">
              <w:rPr>
                <w:rFonts w:asciiTheme="minorHAnsi" w:hAnsiTheme="minorHAnsi" w:cstheme="minorHAnsi"/>
                <w:sz w:val="22"/>
                <w:szCs w:val="22"/>
              </w:rPr>
              <w:t>С</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Дугме којим се укључује/искључује грејање</w:t>
            </w:r>
          </w:p>
          <w:p w:rsidR="009F2D6C" w:rsidRPr="00C77739" w:rsidRDefault="009F2D6C" w:rsidP="002E116E">
            <w:pPr>
              <w:pStyle w:val="NoSpacing"/>
              <w:rPr>
                <w:rFonts w:asciiTheme="minorHAnsi" w:hAnsiTheme="minorHAnsi" w:cstheme="minorHAnsi"/>
                <w:b/>
              </w:rPr>
            </w:pPr>
            <w:r w:rsidRPr="0081444C">
              <w:rPr>
                <w:rFonts w:asciiTheme="minorHAnsi" w:hAnsiTheme="minorHAnsi" w:cstheme="minorHAnsi"/>
                <w:sz w:val="22"/>
                <w:szCs w:val="22"/>
              </w:rPr>
              <w:t>Бестепени регулатор температуре</w:t>
            </w:r>
            <w:r w:rsidRPr="0081444C">
              <w:rPr>
                <w:rFonts w:asciiTheme="minorHAnsi" w:hAnsiTheme="minorHAnsi" w:cstheme="minorHAnsi"/>
                <w:b/>
                <w:sz w:val="22"/>
                <w:szCs w:val="22"/>
              </w:rPr>
              <w:t xml:space="preserve">                                            </w:t>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rPr>
              <w:t xml:space="preserve"> </w:t>
            </w:r>
          </w:p>
        </w:tc>
        <w:tc>
          <w:tcPr>
            <w:tcW w:w="644"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ком</w:t>
            </w:r>
          </w:p>
        </w:tc>
        <w:tc>
          <w:tcPr>
            <w:tcW w:w="630"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1</w:t>
            </w: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rPr>
          <w:trHeight w:val="3871"/>
        </w:trPr>
        <w:tc>
          <w:tcPr>
            <w:tcW w:w="648" w:type="dxa"/>
          </w:tcPr>
          <w:p w:rsidR="009F2D6C" w:rsidRDefault="009F2D6C" w:rsidP="002E116E">
            <w:pPr>
              <w:jc w:val="center"/>
              <w:rPr>
                <w:rFonts w:ascii="Calibri" w:hAnsi="Calibri" w:cs="Calibri"/>
                <w:b/>
                <w:lang w:val="sr-Cyrl-BA"/>
              </w:rPr>
            </w:pPr>
            <w:r>
              <w:rPr>
                <w:rFonts w:ascii="Calibri" w:hAnsi="Calibri" w:cs="Calibri"/>
                <w:b/>
                <w:lang w:val="sr-Cyrl-BA"/>
              </w:rPr>
              <w:t>6</w:t>
            </w:r>
          </w:p>
        </w:tc>
        <w:tc>
          <w:tcPr>
            <w:tcW w:w="5206" w:type="dxa"/>
          </w:tcPr>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b/>
                <w:sz w:val="22"/>
                <w:szCs w:val="22"/>
              </w:rPr>
              <w:t>Електрична</w:t>
            </w:r>
            <w:r w:rsidRPr="0081444C">
              <w:rPr>
                <w:rFonts w:asciiTheme="minorHAnsi" w:hAnsiTheme="minorHAnsi" w:cstheme="minorHAnsi"/>
                <w:b/>
                <w:sz w:val="22"/>
                <w:szCs w:val="22"/>
                <w:lang w:val="sr-Cyrl-CS"/>
              </w:rPr>
              <w:t xml:space="preserve"> </w:t>
            </w:r>
            <w:r w:rsidRPr="0081444C">
              <w:rPr>
                <w:rFonts w:asciiTheme="minorHAnsi" w:hAnsiTheme="minorHAnsi" w:cstheme="minorHAnsi"/>
                <w:b/>
                <w:sz w:val="22"/>
                <w:szCs w:val="22"/>
              </w:rPr>
              <w:t>троетажна</w:t>
            </w:r>
            <w:r w:rsidRPr="0081444C">
              <w:rPr>
                <w:rFonts w:asciiTheme="minorHAnsi" w:hAnsiTheme="minorHAnsi" w:cstheme="minorHAnsi"/>
                <w:b/>
                <w:sz w:val="22"/>
                <w:szCs w:val="22"/>
                <w:lang w:val="sr-Cyrl-CS"/>
              </w:rPr>
              <w:t xml:space="preserve"> </w:t>
            </w:r>
            <w:r w:rsidRPr="0081444C">
              <w:rPr>
                <w:rFonts w:asciiTheme="minorHAnsi" w:hAnsiTheme="minorHAnsi" w:cstheme="minorHAnsi"/>
                <w:b/>
                <w:sz w:val="22"/>
                <w:szCs w:val="22"/>
              </w:rPr>
              <w:t xml:space="preserve">печењара  </w:t>
            </w:r>
            <w:r>
              <w:rPr>
                <w:rFonts w:asciiTheme="minorHAnsi" w:hAnsiTheme="minorHAnsi" w:cstheme="minorHAnsi"/>
                <w:b/>
                <w:sz w:val="22"/>
                <w:szCs w:val="22"/>
                <w:lang w:val="sr-Cyrl-BA"/>
              </w:rPr>
              <w:t xml:space="preserve">                         </w:t>
            </w:r>
            <w:r w:rsidRPr="0081444C">
              <w:rPr>
                <w:rFonts w:asciiTheme="minorHAnsi" w:hAnsiTheme="minorHAnsi" w:cstheme="minorHAnsi"/>
                <w:b/>
                <w:sz w:val="22"/>
                <w:szCs w:val="22"/>
              </w:rPr>
              <w:t xml:space="preserve"> </w:t>
            </w:r>
            <w:r w:rsidRPr="0081444C">
              <w:rPr>
                <w:rFonts w:asciiTheme="minorHAnsi" w:hAnsiTheme="minorHAnsi" w:cstheme="minorHAnsi"/>
                <w:sz w:val="22"/>
                <w:szCs w:val="22"/>
              </w:rPr>
              <w:t>Израда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иноx: X5CrNi18.10</w:t>
            </w:r>
            <w:r>
              <w:rPr>
                <w:rFonts w:asciiTheme="minorHAnsi" w:hAnsiTheme="minorHAnsi" w:cstheme="minorHAnsi"/>
                <w:sz w:val="22"/>
                <w:szCs w:val="22"/>
                <w:lang w:val="sr-Cyrl-BA"/>
              </w:rPr>
              <w:t>;</w:t>
            </w:r>
            <w:r w:rsidRPr="0081444C">
              <w:rPr>
                <w:rFonts w:asciiTheme="minorHAnsi" w:hAnsiTheme="minorHAnsi" w:cstheme="minorHAnsi"/>
                <w:sz w:val="22"/>
                <w:szCs w:val="22"/>
              </w:rPr>
              <w:t xml:space="preserve"> Прикључна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снага 11,7кW +/- 3%</w:t>
            </w:r>
            <w:r w:rsidRPr="0081444C">
              <w:rPr>
                <w:rFonts w:asciiTheme="minorHAnsi" w:hAnsiTheme="minorHAnsi" w:cstheme="minorHAnsi"/>
                <w:sz w:val="22"/>
                <w:szCs w:val="22"/>
                <w:lang w:val="sr-Cyrl-CS"/>
              </w:rPr>
              <w:t xml:space="preserve"> </w:t>
            </w:r>
            <w:r>
              <w:rPr>
                <w:rFonts w:asciiTheme="minorHAnsi" w:hAnsiTheme="minorHAnsi" w:cstheme="minorHAnsi"/>
                <w:sz w:val="22"/>
                <w:szCs w:val="22"/>
                <w:lang w:val="sr-Cyrl-CS"/>
              </w:rPr>
              <w:t>;</w:t>
            </w:r>
            <w:r w:rsidRPr="0081444C">
              <w:rPr>
                <w:rFonts w:asciiTheme="minorHAnsi" w:hAnsiTheme="minorHAnsi" w:cstheme="minorHAnsi"/>
                <w:sz w:val="22"/>
                <w:szCs w:val="22"/>
              </w:rPr>
              <w:t>Ел. пећница : 3 ком,  дим. 540x670x300 мм</w:t>
            </w:r>
            <w:r w:rsidRPr="0081444C">
              <w:rPr>
                <w:rFonts w:asciiTheme="minorHAnsi" w:hAnsiTheme="minorHAnsi" w:cstheme="minorHAnsi"/>
                <w:sz w:val="22"/>
                <w:szCs w:val="22"/>
                <w:lang w:val="sr-Cyrl-CS"/>
              </w:rPr>
              <w:t xml:space="preserve"> +/-3%; </w:t>
            </w:r>
            <w:r w:rsidRPr="0081444C">
              <w:rPr>
                <w:rFonts w:asciiTheme="minorHAnsi" w:hAnsiTheme="minorHAnsi" w:cstheme="minorHAnsi"/>
                <w:sz w:val="22"/>
                <w:szCs w:val="22"/>
              </w:rPr>
              <w:t>снаге 3,9кW</w:t>
            </w:r>
            <w:r w:rsidRPr="0081444C">
              <w:rPr>
                <w:rFonts w:asciiTheme="minorHAnsi" w:hAnsiTheme="minorHAnsi" w:cstheme="minorHAnsi"/>
                <w:sz w:val="22"/>
                <w:szCs w:val="22"/>
                <w:lang w:val="sr-Cyrl-CS"/>
              </w:rPr>
              <w:t xml:space="preserve"> +/-3%</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Прикључак</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 xml:space="preserve">струје: 400V/3N /50-60 Hz  </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Заштита: IPX3</w:t>
            </w:r>
            <w:r>
              <w:rPr>
                <w:rFonts w:asciiTheme="minorHAnsi" w:hAnsiTheme="minorHAnsi" w:cstheme="minorHAnsi"/>
                <w:sz w:val="22"/>
                <w:szCs w:val="22"/>
                <w:lang w:val="sr-Cyrl-BA"/>
              </w:rPr>
              <w:t>;</w:t>
            </w:r>
            <w:r w:rsidRPr="0081444C">
              <w:rPr>
                <w:rFonts w:asciiTheme="minorHAnsi" w:hAnsiTheme="minorHAnsi" w:cstheme="minorHAnsi"/>
                <w:sz w:val="22"/>
                <w:szCs w:val="22"/>
              </w:rPr>
              <w:t xml:space="preserve">                                                           </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Обрада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пећнице: црно</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емајлирана</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Два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пара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вођица у пећници</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омогућавају</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смештај</w:t>
            </w:r>
          </w:p>
          <w:p w:rsidR="009F2D6C" w:rsidRPr="0081444C" w:rsidRDefault="009F2D6C" w:rsidP="002E116E">
            <w:pPr>
              <w:pStyle w:val="NoSpacing"/>
              <w:rPr>
                <w:rFonts w:asciiTheme="minorHAnsi" w:hAnsiTheme="minorHAnsi" w:cstheme="minorHAnsi"/>
                <w:sz w:val="22"/>
                <w:szCs w:val="22"/>
                <w:lang w:val="sr-Cyrl-BA"/>
              </w:rPr>
            </w:pPr>
            <w:r w:rsidRPr="0081444C">
              <w:rPr>
                <w:rFonts w:asciiTheme="minorHAnsi" w:hAnsiTheme="minorHAnsi" w:cstheme="minorHAnsi"/>
                <w:sz w:val="22"/>
                <w:szCs w:val="22"/>
                <w:lang w:val="sr-Cyrl-CS"/>
              </w:rPr>
              <w:t>р</w:t>
            </w:r>
            <w:r w:rsidRPr="0081444C">
              <w:rPr>
                <w:rFonts w:asciiTheme="minorHAnsi" w:hAnsiTheme="minorHAnsi" w:cstheme="minorHAnsi"/>
                <w:sz w:val="22"/>
                <w:szCs w:val="22"/>
              </w:rPr>
              <w:t>ешетке</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или</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гастропосуде</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величине ГН 2/1</w:t>
            </w:r>
            <w:r>
              <w:rPr>
                <w:rFonts w:asciiTheme="minorHAnsi" w:hAnsiTheme="minorHAnsi" w:cstheme="minorHAnsi"/>
                <w:sz w:val="22"/>
                <w:szCs w:val="22"/>
                <w:lang w:val="sr-Cyrl-BA"/>
              </w:rPr>
              <w:t>;</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Врата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пећнице</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иноx</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са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стакленим</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отвором</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Пећница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има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расвету</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Димензије : 800x900x1700 мм</w:t>
            </w:r>
            <w:r w:rsidRPr="0081444C">
              <w:rPr>
                <w:rFonts w:asciiTheme="minorHAnsi" w:hAnsiTheme="minorHAnsi" w:cstheme="minorHAnsi"/>
                <w:sz w:val="22"/>
                <w:szCs w:val="22"/>
                <w:lang w:val="sr-Cyrl-CS"/>
              </w:rPr>
              <w:t xml:space="preserve"> +/- 3%</w:t>
            </w:r>
          </w:p>
          <w:p w:rsidR="009F2D6C" w:rsidRPr="0081444C" w:rsidRDefault="009F2D6C" w:rsidP="002E116E">
            <w:pPr>
              <w:pStyle w:val="NoSpacing"/>
              <w:rPr>
                <w:rFonts w:asciiTheme="minorHAnsi" w:hAnsiTheme="minorHAnsi" w:cstheme="minorHAnsi"/>
                <w:sz w:val="22"/>
                <w:szCs w:val="22"/>
              </w:rPr>
            </w:pPr>
            <w:r w:rsidRPr="0081444C">
              <w:rPr>
                <w:rFonts w:asciiTheme="minorHAnsi" w:hAnsiTheme="minorHAnsi" w:cstheme="minorHAnsi"/>
                <w:sz w:val="22"/>
                <w:szCs w:val="22"/>
              </w:rPr>
              <w:t>Произвођач</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мора</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поседовати</w:t>
            </w:r>
            <w:r w:rsidRPr="0081444C">
              <w:rPr>
                <w:rFonts w:asciiTheme="minorHAnsi" w:hAnsiTheme="minorHAnsi" w:cstheme="minorHAnsi"/>
                <w:sz w:val="22"/>
                <w:szCs w:val="22"/>
                <w:lang w:val="sr-Cyrl-CS"/>
              </w:rPr>
              <w:t xml:space="preserve"> </w:t>
            </w:r>
            <w:r w:rsidRPr="0081444C">
              <w:rPr>
                <w:rFonts w:asciiTheme="minorHAnsi" w:hAnsiTheme="minorHAnsi" w:cstheme="minorHAnsi"/>
                <w:sz w:val="22"/>
                <w:szCs w:val="22"/>
              </w:rPr>
              <w:t>стандард ИСО 9001:2008</w:t>
            </w:r>
            <w:r>
              <w:rPr>
                <w:rFonts w:asciiTheme="minorHAnsi" w:hAnsiTheme="minorHAnsi" w:cstheme="minorHAnsi"/>
                <w:sz w:val="22"/>
                <w:szCs w:val="22"/>
                <w:lang w:val="sr-Cyrl-BA"/>
              </w:rPr>
              <w:t>;</w:t>
            </w:r>
            <w:r w:rsidRPr="0081444C">
              <w:rPr>
                <w:rFonts w:asciiTheme="minorHAnsi" w:hAnsiTheme="minorHAnsi" w:cstheme="minorHAnsi"/>
                <w:sz w:val="22"/>
                <w:szCs w:val="22"/>
              </w:rPr>
              <w:t xml:space="preserve">                               </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 xml:space="preserve">                                               </w:t>
            </w:r>
          </w:p>
          <w:p w:rsidR="009F2D6C" w:rsidRPr="0081444C" w:rsidRDefault="009F2D6C" w:rsidP="002E116E">
            <w:pPr>
              <w:pStyle w:val="NoSpacing"/>
              <w:rPr>
                <w:rFonts w:asciiTheme="minorHAnsi" w:hAnsiTheme="minorHAnsi" w:cstheme="minorHAnsi"/>
                <w:sz w:val="22"/>
                <w:szCs w:val="22"/>
                <w:lang w:val="sr-Cyrl-BA"/>
              </w:rPr>
            </w:pPr>
          </w:p>
          <w:p w:rsidR="009F2D6C" w:rsidRPr="0081444C" w:rsidRDefault="009F2D6C" w:rsidP="002E116E">
            <w:pPr>
              <w:pStyle w:val="NoSpacing"/>
              <w:rPr>
                <w:rFonts w:asciiTheme="minorHAnsi" w:hAnsiTheme="minorHAnsi" w:cstheme="minorHAnsi"/>
                <w:sz w:val="22"/>
                <w:szCs w:val="22"/>
                <w:lang w:val="sr-Cyrl-BA"/>
              </w:rPr>
            </w:pPr>
          </w:p>
          <w:p w:rsidR="009F2D6C" w:rsidRPr="0081444C" w:rsidRDefault="009F2D6C" w:rsidP="002E116E">
            <w:pPr>
              <w:pStyle w:val="NoSpacing"/>
              <w:rPr>
                <w:rFonts w:asciiTheme="minorHAnsi" w:hAnsiTheme="minorHAnsi" w:cstheme="minorHAnsi"/>
                <w:sz w:val="22"/>
                <w:szCs w:val="22"/>
                <w:lang w:val="sr-Cyrl-BA"/>
              </w:rPr>
            </w:pPr>
          </w:p>
          <w:p w:rsidR="009F2D6C" w:rsidRPr="0081444C" w:rsidRDefault="009F2D6C" w:rsidP="002E116E">
            <w:pPr>
              <w:pStyle w:val="NoSpacing"/>
              <w:rPr>
                <w:rFonts w:asciiTheme="minorHAnsi" w:hAnsiTheme="minorHAnsi" w:cstheme="minorHAnsi"/>
                <w:b/>
                <w:sz w:val="22"/>
                <w:szCs w:val="22"/>
              </w:rPr>
            </w:pPr>
            <w:r w:rsidRPr="0081444C">
              <w:rPr>
                <w:rFonts w:asciiTheme="minorHAnsi" w:hAnsiTheme="minorHAnsi" w:cstheme="minorHAnsi"/>
                <w:b/>
                <w:sz w:val="22"/>
                <w:szCs w:val="22"/>
              </w:rPr>
              <w:lastRenderedPageBreak/>
              <w:t>Maшина за прање белог посуђа са подизањем хаубе са улазними</w:t>
            </w:r>
            <w:r>
              <w:rPr>
                <w:rFonts w:asciiTheme="minorHAnsi" w:hAnsiTheme="minorHAnsi" w:cstheme="minorHAnsi"/>
                <w:b/>
                <w:sz w:val="22"/>
                <w:szCs w:val="22"/>
                <w:lang w:val="sr-Cyrl-BA"/>
              </w:rPr>
              <w:t xml:space="preserve"> </w:t>
            </w:r>
            <w:r w:rsidRPr="0081444C">
              <w:rPr>
                <w:rFonts w:asciiTheme="minorHAnsi" w:hAnsiTheme="minorHAnsi" w:cstheme="minorHAnsi"/>
                <w:b/>
                <w:sz w:val="22"/>
                <w:szCs w:val="22"/>
              </w:rPr>
              <w:t xml:space="preserve">излазним столом, тушем и омекшивачем воде     </w:t>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lang w:val="sr-Cyrl-CS"/>
              </w:rPr>
              <w:tab/>
            </w:r>
            <w:r w:rsidRPr="0081444C">
              <w:rPr>
                <w:rFonts w:asciiTheme="minorHAnsi" w:hAnsiTheme="minorHAnsi" w:cstheme="minorHAnsi"/>
                <w:b/>
                <w:sz w:val="22"/>
                <w:szCs w:val="22"/>
              </w:rPr>
              <w:t xml:space="preserve"> </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Soft-touch  контролни панел</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израда иноx 18/10 АИСИ 304</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горње и доње ротационе руке прања и испирања – израда иноx</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четири циклуса прања 60“-120“-180“-неограничено,( 1080-540-360 тањира/х)</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интерактивни графички дисплеј –показује све фазе  прања</w:t>
            </w:r>
            <w:r>
              <w:rPr>
                <w:rFonts w:asciiTheme="minorHAnsi" w:hAnsiTheme="minorHAnsi" w:cstheme="minorHAnsi"/>
                <w:sz w:val="22"/>
                <w:szCs w:val="22"/>
                <w:lang w:val="sr-Cyrl-BA"/>
              </w:rPr>
              <w:t>,</w:t>
            </w:r>
            <w:r w:rsidRPr="0081444C">
              <w:rPr>
                <w:rFonts w:asciiTheme="minorHAnsi" w:hAnsiTheme="minorHAnsi" w:cstheme="minorHAnsi"/>
                <w:sz w:val="22"/>
                <w:szCs w:val="22"/>
              </w:rPr>
              <w:t>температура прања и испирања исписане на дисплеју</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комплетно програмирање свих параметара прања</w:t>
            </w:r>
            <w:r>
              <w:rPr>
                <w:rFonts w:asciiTheme="minorHAnsi" w:hAnsiTheme="minorHAnsi" w:cstheme="minorHAnsi"/>
                <w:sz w:val="22"/>
                <w:szCs w:val="22"/>
                <w:lang w:val="sr-Cyrl-BA"/>
              </w:rPr>
              <w:t>,</w:t>
            </w:r>
            <w:r w:rsidRPr="0081444C">
              <w:rPr>
                <w:rFonts w:asciiTheme="minorHAnsi" w:hAnsiTheme="minorHAnsi" w:cstheme="minorHAnsi"/>
                <w:sz w:val="22"/>
                <w:szCs w:val="22"/>
              </w:rPr>
              <w:t>бројач циклуса прања</w:t>
            </w:r>
            <w:r>
              <w:rPr>
                <w:rFonts w:asciiTheme="minorHAnsi" w:hAnsiTheme="minorHAnsi" w:cstheme="minorHAnsi"/>
                <w:sz w:val="22"/>
                <w:szCs w:val="22"/>
                <w:lang w:val="sr-Cyrl-BA"/>
              </w:rPr>
              <w:t>,</w:t>
            </w:r>
            <w:r w:rsidRPr="0081444C">
              <w:rPr>
                <w:rFonts w:asciiTheme="minorHAnsi" w:hAnsiTheme="minorHAnsi" w:cstheme="minorHAnsi"/>
                <w:sz w:val="22"/>
                <w:szCs w:val="22"/>
              </w:rPr>
              <w:t>сервисни ниво одржавања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РЦБ систем испирања – омогућава константну температуру испирања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температура испирања 80-90 °С</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прикључак воде ¾“</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дозирна пумпа за средство прања и испирања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термоконтрола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потрошња воде по циклусу – 2,8 л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танк са дупло изолованим зидом</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танк за прање са дугметом за самочишћење</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интегрисани филтери танкааутоматски старт затварањем хаубе</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аутоматско пуњење танка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сигурносни уређај при подизању  хаубе</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димензија корпе 500x500 мм</w:t>
            </w:r>
          </w:p>
          <w:p w:rsidR="009F2D6C" w:rsidRPr="0081444C" w:rsidRDefault="009F2D6C" w:rsidP="002E116E">
            <w:pPr>
              <w:pStyle w:val="NoSpacing"/>
              <w:suppressAutoHyphens w:val="0"/>
              <w:spacing w:line="240" w:lineRule="auto"/>
              <w:rPr>
                <w:rFonts w:asciiTheme="minorHAnsi" w:hAnsiTheme="minorHAnsi" w:cstheme="minorHAnsi"/>
                <w:sz w:val="22"/>
                <w:szCs w:val="22"/>
              </w:rPr>
            </w:pPr>
            <w:r w:rsidRPr="0081444C">
              <w:rPr>
                <w:rFonts w:asciiTheme="minorHAnsi" w:hAnsiTheme="minorHAnsi" w:cstheme="minorHAnsi"/>
                <w:sz w:val="22"/>
                <w:szCs w:val="22"/>
              </w:rPr>
              <w:t>максимална висина уметања посуђа 415 мм</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капацитет резервоара 34 л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капацитет бојлера за испирање 8 л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димензије 670x765x1460 мм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укупна снага 10100 W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прикључак струје 400V/3N/50Hz</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пумпа прања – иноx</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сет корпи – 2 корпе ПВЦ 12-18 тањира,равна корпа, корпа за есцајг 2 ком</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улазни сто – иноx  18/10 АИСИ 304  са судопером -1600x745/795x890 мм +/- 5%</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туш батерија</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излазни сто - иноx  18/10 АИСИ 304  - 585x700x880 мм</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 xml:space="preserve">омекшивач воде  са мерачем протока 230V 50/60Hz, 4 W, 1500 л/х, прикључак мин </w:t>
            </w:r>
          </w:p>
          <w:p w:rsidR="009F2D6C" w:rsidRPr="0081444C" w:rsidRDefault="009F2D6C" w:rsidP="002E116E">
            <w:pPr>
              <w:pStyle w:val="NoSpacing"/>
              <w:rPr>
                <w:rFonts w:asciiTheme="minorHAnsi" w:hAnsiTheme="minorHAnsi" w:cstheme="minorHAnsi"/>
                <w:sz w:val="22"/>
                <w:szCs w:val="22"/>
              </w:rPr>
            </w:pPr>
            <w:r w:rsidRPr="0081444C">
              <w:rPr>
                <w:rFonts w:asciiTheme="minorHAnsi" w:hAnsiTheme="minorHAnsi" w:cstheme="minorHAnsi"/>
                <w:sz w:val="22"/>
                <w:szCs w:val="22"/>
              </w:rPr>
              <w:t>2 бар маx 8 бар,димензије 320x660x500 мм +/- 5%,тежина 16 кг +/- 5%,резервоар</w:t>
            </w:r>
            <w:r>
              <w:rPr>
                <w:rFonts w:asciiTheme="minorHAnsi" w:hAnsiTheme="minorHAnsi" w:cstheme="minorHAnsi"/>
                <w:sz w:val="22"/>
                <w:szCs w:val="22"/>
                <w:lang w:val="sr-Cyrl-BA"/>
              </w:rPr>
              <w:t xml:space="preserve">, </w:t>
            </w:r>
            <w:r w:rsidRPr="0081444C">
              <w:rPr>
                <w:rFonts w:asciiTheme="minorHAnsi" w:hAnsiTheme="minorHAnsi" w:cstheme="minorHAnsi"/>
                <w:sz w:val="22"/>
                <w:szCs w:val="22"/>
              </w:rPr>
              <w:t>за со,прикључак  ½“</w:t>
            </w:r>
          </w:p>
          <w:p w:rsidR="009F2D6C" w:rsidRPr="0081444C" w:rsidRDefault="009F2D6C" w:rsidP="002E116E">
            <w:pPr>
              <w:pStyle w:val="NoSpacing"/>
              <w:rPr>
                <w:rFonts w:asciiTheme="minorHAnsi" w:hAnsiTheme="minorHAnsi" w:cstheme="minorHAnsi"/>
                <w:sz w:val="22"/>
                <w:szCs w:val="22"/>
                <w:lang w:val="sr-Cyrl-BA"/>
              </w:rPr>
            </w:pPr>
          </w:p>
          <w:p w:rsidR="009F2D6C" w:rsidRPr="0081444C" w:rsidRDefault="009F2D6C" w:rsidP="002E116E">
            <w:pPr>
              <w:pStyle w:val="NoSpacing"/>
              <w:rPr>
                <w:rFonts w:asciiTheme="minorHAnsi" w:hAnsiTheme="minorHAnsi" w:cstheme="minorHAnsi"/>
                <w:b/>
              </w:rPr>
            </w:pPr>
          </w:p>
        </w:tc>
        <w:tc>
          <w:tcPr>
            <w:tcW w:w="644"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Ком</w:t>
            </w: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Ком-плет</w:t>
            </w: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tc>
        <w:tc>
          <w:tcPr>
            <w:tcW w:w="630" w:type="dxa"/>
          </w:tcPr>
          <w:p w:rsidR="009F2D6C" w:rsidRDefault="009F2D6C"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1</w:t>
            </w: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p>
          <w:p w:rsidR="007903B2" w:rsidRDefault="007903B2" w:rsidP="002E116E">
            <w:pPr>
              <w:jc w:val="center"/>
              <w:rPr>
                <w:rFonts w:ascii="Calibri" w:hAnsi="Calibri" w:cs="Calibri"/>
                <w:b/>
                <w:lang w:val="sr-Cyrl-BA"/>
              </w:rPr>
            </w:pPr>
            <w:r>
              <w:rPr>
                <w:rFonts w:ascii="Calibri" w:hAnsi="Calibri" w:cs="Calibri"/>
                <w:b/>
                <w:lang w:val="sr-Cyrl-BA"/>
              </w:rPr>
              <w:t>1</w:t>
            </w:r>
          </w:p>
          <w:p w:rsidR="007903B2" w:rsidRDefault="007903B2" w:rsidP="002E116E">
            <w:pPr>
              <w:jc w:val="center"/>
              <w:rPr>
                <w:rFonts w:ascii="Calibri" w:hAnsi="Calibri" w:cs="Calibri"/>
                <w:b/>
                <w:lang w:val="sr-Cyrl-BA"/>
              </w:rPr>
            </w:pPr>
          </w:p>
        </w:tc>
        <w:tc>
          <w:tcPr>
            <w:tcW w:w="1354" w:type="dxa"/>
          </w:tcPr>
          <w:p w:rsidR="009F2D6C" w:rsidRDefault="009F2D6C" w:rsidP="002E116E">
            <w:pPr>
              <w:jc w:val="center"/>
              <w:rPr>
                <w:rFonts w:ascii="Calibri" w:hAnsi="Calibri" w:cs="Calibri"/>
                <w:b/>
              </w:rPr>
            </w:pPr>
          </w:p>
        </w:tc>
        <w:tc>
          <w:tcPr>
            <w:tcW w:w="1526" w:type="dxa"/>
          </w:tcPr>
          <w:p w:rsidR="009F2D6C" w:rsidRDefault="009F2D6C" w:rsidP="002E116E">
            <w:pPr>
              <w:rPr>
                <w:rFonts w:ascii="Calibri" w:hAnsi="Calibri" w:cs="Calibri"/>
                <w:b/>
              </w:rPr>
            </w:pPr>
          </w:p>
        </w:tc>
      </w:tr>
      <w:tr w:rsidR="009F2D6C" w:rsidTr="002E116E">
        <w:tc>
          <w:tcPr>
            <w:tcW w:w="7128" w:type="dxa"/>
            <w:gridSpan w:val="4"/>
          </w:tcPr>
          <w:p w:rsidR="009F2D6C" w:rsidRDefault="009F2D6C" w:rsidP="002E116E">
            <w:pPr>
              <w:jc w:val="right"/>
              <w:rPr>
                <w:rFonts w:ascii="Calibri" w:hAnsi="Calibri" w:cs="Calibri"/>
                <w:b/>
              </w:rPr>
            </w:pPr>
            <w:r>
              <w:rPr>
                <w:rFonts w:ascii="Calibri" w:hAnsi="Calibri" w:cs="Calibri"/>
                <w:b/>
              </w:rPr>
              <w:lastRenderedPageBreak/>
              <w:t>УКУПНА ЦЕНА БЕЗ  ПДВ-а</w:t>
            </w:r>
          </w:p>
        </w:tc>
        <w:tc>
          <w:tcPr>
            <w:tcW w:w="2880" w:type="dxa"/>
            <w:gridSpan w:val="2"/>
          </w:tcPr>
          <w:p w:rsidR="009F2D6C" w:rsidRDefault="009F2D6C" w:rsidP="002E116E">
            <w:pPr>
              <w:jc w:val="center"/>
              <w:rPr>
                <w:rFonts w:ascii="Calibri" w:hAnsi="Calibri" w:cs="Calibri"/>
                <w:b/>
              </w:rPr>
            </w:pPr>
          </w:p>
          <w:p w:rsidR="009F2D6C" w:rsidRDefault="009F2D6C" w:rsidP="002E116E">
            <w:pPr>
              <w:jc w:val="center"/>
              <w:rPr>
                <w:rFonts w:ascii="Calibri" w:hAnsi="Calibri" w:cs="Calibri"/>
                <w:b/>
              </w:rPr>
            </w:pPr>
          </w:p>
        </w:tc>
      </w:tr>
      <w:tr w:rsidR="009F2D6C" w:rsidTr="002E116E">
        <w:tc>
          <w:tcPr>
            <w:tcW w:w="7128" w:type="dxa"/>
            <w:gridSpan w:val="4"/>
          </w:tcPr>
          <w:p w:rsidR="009F2D6C" w:rsidRDefault="009F2D6C" w:rsidP="002E116E">
            <w:pPr>
              <w:jc w:val="right"/>
              <w:rPr>
                <w:rFonts w:ascii="Calibri" w:hAnsi="Calibri" w:cs="Calibri"/>
                <w:b/>
              </w:rPr>
            </w:pPr>
            <w:r>
              <w:rPr>
                <w:rFonts w:ascii="Calibri" w:hAnsi="Calibri" w:cs="Calibri"/>
                <w:b/>
              </w:rPr>
              <w:t>УКУПНАН ПДВ-е</w:t>
            </w:r>
          </w:p>
        </w:tc>
        <w:tc>
          <w:tcPr>
            <w:tcW w:w="2880" w:type="dxa"/>
            <w:gridSpan w:val="2"/>
          </w:tcPr>
          <w:p w:rsidR="009F2D6C" w:rsidRDefault="009F2D6C" w:rsidP="002E116E">
            <w:pPr>
              <w:jc w:val="center"/>
              <w:rPr>
                <w:rFonts w:ascii="Calibri" w:hAnsi="Calibri" w:cs="Calibri"/>
                <w:b/>
              </w:rPr>
            </w:pPr>
          </w:p>
          <w:p w:rsidR="009F2D6C" w:rsidRDefault="009F2D6C" w:rsidP="002E116E">
            <w:pPr>
              <w:jc w:val="center"/>
              <w:rPr>
                <w:rFonts w:ascii="Calibri" w:hAnsi="Calibri" w:cs="Calibri"/>
                <w:b/>
              </w:rPr>
            </w:pPr>
          </w:p>
        </w:tc>
      </w:tr>
      <w:tr w:rsidR="009F2D6C" w:rsidTr="002E116E">
        <w:tc>
          <w:tcPr>
            <w:tcW w:w="7128" w:type="dxa"/>
            <w:gridSpan w:val="4"/>
          </w:tcPr>
          <w:p w:rsidR="009F2D6C" w:rsidRDefault="009F2D6C" w:rsidP="002E116E">
            <w:pPr>
              <w:jc w:val="right"/>
              <w:rPr>
                <w:rFonts w:ascii="Calibri" w:hAnsi="Calibri" w:cs="Calibri"/>
                <w:b/>
              </w:rPr>
            </w:pPr>
            <w:r>
              <w:rPr>
                <w:rFonts w:ascii="Calibri" w:hAnsi="Calibri" w:cs="Calibri"/>
                <w:b/>
              </w:rPr>
              <w:t>СВЕГА:</w:t>
            </w:r>
          </w:p>
        </w:tc>
        <w:tc>
          <w:tcPr>
            <w:tcW w:w="2880" w:type="dxa"/>
            <w:gridSpan w:val="2"/>
          </w:tcPr>
          <w:p w:rsidR="009F2D6C" w:rsidRDefault="009F2D6C" w:rsidP="002E116E">
            <w:pPr>
              <w:jc w:val="center"/>
              <w:rPr>
                <w:rFonts w:ascii="Calibri" w:hAnsi="Calibri" w:cs="Calibri"/>
                <w:b/>
              </w:rPr>
            </w:pPr>
          </w:p>
          <w:p w:rsidR="009F2D6C" w:rsidRDefault="009F2D6C" w:rsidP="002E116E">
            <w:pPr>
              <w:jc w:val="center"/>
              <w:rPr>
                <w:rFonts w:ascii="Calibri" w:hAnsi="Calibri" w:cs="Calibri"/>
                <w:b/>
              </w:rPr>
            </w:pPr>
          </w:p>
        </w:tc>
      </w:tr>
    </w:tbl>
    <w:p w:rsidR="007903B2" w:rsidRDefault="007903B2" w:rsidP="009F2D6C">
      <w:pPr>
        <w:rPr>
          <w:rFonts w:ascii="Calibri" w:hAnsi="Calibri" w:cs="Calibri"/>
          <w:b/>
          <w:lang/>
        </w:rPr>
      </w:pPr>
    </w:p>
    <w:p w:rsidR="009F2D6C" w:rsidRDefault="009F2D6C" w:rsidP="009F2D6C">
      <w:pPr>
        <w:rPr>
          <w:rFonts w:ascii="Calibri" w:hAnsi="Calibri" w:cs="Calibri"/>
          <w:lang w:val="sr-Cyrl-BA"/>
        </w:rPr>
      </w:pPr>
      <w:r w:rsidRPr="00B43717">
        <w:rPr>
          <w:rFonts w:ascii="Calibri" w:hAnsi="Calibri" w:cs="Calibri"/>
          <w:b/>
        </w:rPr>
        <w:t>Напомена:</w:t>
      </w:r>
      <w:r>
        <w:rPr>
          <w:rFonts w:ascii="Calibri" w:hAnsi="Calibri" w:cs="Calibri"/>
        </w:rPr>
        <w:t xml:space="preserve"> Понуђена цена треба да обухвати трошкове испоруке на адресу наручиоца  са монтажом и пуштање у рад опреме.      </w:t>
      </w:r>
    </w:p>
    <w:p w:rsidR="009F2D6C" w:rsidRDefault="009F2D6C" w:rsidP="009F2D6C">
      <w:pPr>
        <w:rPr>
          <w:rFonts w:ascii="Calibri" w:hAnsi="Calibri" w:cs="Calibri"/>
          <w:lang w:val="sr-Cyrl-BA"/>
        </w:rPr>
      </w:pPr>
    </w:p>
    <w:p w:rsidR="009F2D6C" w:rsidRDefault="009F2D6C" w:rsidP="009F2D6C">
      <w:pPr>
        <w:rPr>
          <w:rFonts w:ascii="Calibri" w:hAnsi="Calibri" w:cs="Calibri"/>
          <w:lang w:val="sr-Cyrl-BA"/>
        </w:rPr>
      </w:pPr>
    </w:p>
    <w:p w:rsidR="009F2D6C" w:rsidRDefault="009F2D6C" w:rsidP="009F2D6C">
      <w:pPr>
        <w:rPr>
          <w:rFonts w:ascii="Calibri" w:hAnsi="Calibri" w:cs="Calibri"/>
          <w:lang w:val="sr-Cyrl-BA"/>
        </w:rPr>
      </w:pPr>
    </w:p>
    <w:p w:rsidR="009F2D6C" w:rsidRDefault="009F2D6C" w:rsidP="009F2D6C">
      <w:pPr>
        <w:rPr>
          <w:rFonts w:ascii="Calibri" w:hAnsi="Calibri" w:cs="Calibri"/>
          <w:lang w:val="sr-Cyrl-BA"/>
        </w:rPr>
      </w:pPr>
    </w:p>
    <w:p w:rsidR="009F2D6C" w:rsidRDefault="009F2D6C" w:rsidP="009F2D6C">
      <w:pPr>
        <w:rPr>
          <w:rFonts w:ascii="Calibri" w:hAnsi="Calibri" w:cs="Calibri"/>
          <w:lang w:val="sr-Cyrl-BA"/>
        </w:rPr>
      </w:pPr>
    </w:p>
    <w:p w:rsidR="009F2D6C" w:rsidRPr="00D00BE6" w:rsidRDefault="009F2D6C" w:rsidP="009F2D6C">
      <w:pPr>
        <w:rPr>
          <w:rFonts w:ascii="Calibri" w:hAnsi="Calibri" w:cs="Calibri"/>
          <w:lang w:val="sr-Cyrl-BA"/>
        </w:rPr>
      </w:pPr>
    </w:p>
    <w:tbl>
      <w:tblPr>
        <w:tblStyle w:val="TableGrid"/>
        <w:tblW w:w="0" w:type="auto"/>
        <w:tblLook w:val="04A0"/>
      </w:tblPr>
      <w:tblGrid>
        <w:gridCol w:w="5058"/>
        <w:gridCol w:w="4491"/>
      </w:tblGrid>
      <w:tr w:rsidR="009F2D6C" w:rsidTr="002E116E">
        <w:tc>
          <w:tcPr>
            <w:tcW w:w="5058" w:type="dxa"/>
          </w:tcPr>
          <w:p w:rsidR="009F2D6C" w:rsidRPr="007903B2" w:rsidRDefault="009F2D6C" w:rsidP="002E116E">
            <w:pPr>
              <w:rPr>
                <w:rFonts w:ascii="Calibri" w:hAnsi="Calibri" w:cs="Calibri"/>
                <w:sz w:val="22"/>
                <w:szCs w:val="22"/>
              </w:rPr>
            </w:pPr>
            <w:r w:rsidRPr="007903B2">
              <w:rPr>
                <w:rFonts w:ascii="Calibri" w:hAnsi="Calibri" w:cs="Calibri"/>
                <w:sz w:val="22"/>
                <w:szCs w:val="22"/>
              </w:rPr>
              <w:t xml:space="preserve">                          Начин плаћања 100% аванс</w:t>
            </w:r>
          </w:p>
          <w:p w:rsidR="009F2D6C" w:rsidRPr="007903B2" w:rsidRDefault="009F2D6C" w:rsidP="002E116E">
            <w:pPr>
              <w:rPr>
                <w:rFonts w:ascii="Calibri" w:hAnsi="Calibri" w:cs="Calibri"/>
                <w:sz w:val="22"/>
                <w:szCs w:val="22"/>
              </w:rPr>
            </w:pPr>
          </w:p>
        </w:tc>
        <w:tc>
          <w:tcPr>
            <w:tcW w:w="4491" w:type="dxa"/>
          </w:tcPr>
          <w:p w:rsidR="009F2D6C" w:rsidRDefault="009F2D6C" w:rsidP="002E116E">
            <w:pPr>
              <w:jc w:val="center"/>
              <w:rPr>
                <w:rFonts w:ascii="Calibri" w:hAnsi="Calibri" w:cs="Calibri"/>
                <w:b/>
              </w:rPr>
            </w:pPr>
          </w:p>
        </w:tc>
      </w:tr>
      <w:tr w:rsidR="009F2D6C" w:rsidTr="002E116E">
        <w:tc>
          <w:tcPr>
            <w:tcW w:w="5058" w:type="dxa"/>
          </w:tcPr>
          <w:p w:rsidR="009F2D6C" w:rsidRPr="007903B2" w:rsidRDefault="009F2D6C" w:rsidP="002E116E">
            <w:pPr>
              <w:rPr>
                <w:rFonts w:ascii="Calibri" w:hAnsi="Calibri" w:cs="Calibri"/>
                <w:sz w:val="22"/>
                <w:szCs w:val="22"/>
              </w:rPr>
            </w:pPr>
            <w:r w:rsidRPr="007903B2">
              <w:rPr>
                <w:rFonts w:ascii="Calibri" w:hAnsi="Calibri" w:cs="Calibri"/>
                <w:sz w:val="22"/>
                <w:szCs w:val="22"/>
              </w:rPr>
              <w:t xml:space="preserve">Рок важења понуде (не краћи од </w:t>
            </w:r>
            <w:r w:rsidR="007903B2">
              <w:rPr>
                <w:rFonts w:ascii="Calibri" w:hAnsi="Calibri" w:cs="Calibri"/>
                <w:sz w:val="22"/>
                <w:szCs w:val="22"/>
                <w:lang/>
              </w:rPr>
              <w:t>60</w:t>
            </w:r>
            <w:r w:rsidRPr="007903B2">
              <w:rPr>
                <w:rFonts w:ascii="Calibri" w:hAnsi="Calibri" w:cs="Calibri"/>
                <w:sz w:val="22"/>
                <w:szCs w:val="22"/>
              </w:rPr>
              <w:t xml:space="preserve"> дана)</w:t>
            </w:r>
          </w:p>
          <w:p w:rsidR="009F2D6C" w:rsidRPr="007903B2" w:rsidRDefault="009F2D6C" w:rsidP="002E116E">
            <w:pPr>
              <w:rPr>
                <w:rFonts w:ascii="Calibri" w:hAnsi="Calibri" w:cs="Calibri"/>
                <w:sz w:val="22"/>
                <w:szCs w:val="22"/>
              </w:rPr>
            </w:pPr>
          </w:p>
        </w:tc>
        <w:tc>
          <w:tcPr>
            <w:tcW w:w="4491" w:type="dxa"/>
          </w:tcPr>
          <w:p w:rsidR="009F2D6C" w:rsidRDefault="009F2D6C" w:rsidP="002E116E">
            <w:pPr>
              <w:jc w:val="center"/>
              <w:rPr>
                <w:rFonts w:ascii="Calibri" w:hAnsi="Calibri" w:cs="Calibri"/>
                <w:b/>
              </w:rPr>
            </w:pPr>
          </w:p>
        </w:tc>
      </w:tr>
      <w:tr w:rsidR="009F2D6C" w:rsidTr="002E116E">
        <w:tc>
          <w:tcPr>
            <w:tcW w:w="5058" w:type="dxa"/>
          </w:tcPr>
          <w:p w:rsidR="009F2D6C" w:rsidRPr="007903B2" w:rsidRDefault="009F2D6C" w:rsidP="002E116E">
            <w:pPr>
              <w:rPr>
                <w:rFonts w:ascii="Calibri" w:hAnsi="Calibri" w:cs="Calibri"/>
                <w:sz w:val="22"/>
                <w:szCs w:val="22"/>
              </w:rPr>
            </w:pPr>
            <w:r w:rsidRPr="007903B2">
              <w:rPr>
                <w:rFonts w:ascii="Calibri" w:hAnsi="Calibri" w:cs="Calibri"/>
                <w:sz w:val="22"/>
                <w:szCs w:val="22"/>
              </w:rPr>
              <w:t xml:space="preserve">Рок испоруке ( </w:t>
            </w:r>
            <w:r w:rsidR="007903B2">
              <w:rPr>
                <w:rFonts w:ascii="Calibri" w:hAnsi="Calibri" w:cs="Calibri"/>
                <w:sz w:val="22"/>
                <w:szCs w:val="22"/>
                <w:lang/>
              </w:rPr>
              <w:t>најдуже</w:t>
            </w:r>
            <w:r w:rsidRPr="007903B2">
              <w:rPr>
                <w:rFonts w:ascii="Calibri" w:hAnsi="Calibri" w:cs="Calibri"/>
                <w:sz w:val="22"/>
                <w:szCs w:val="22"/>
              </w:rPr>
              <w:t xml:space="preserve"> 30 дана након улате аванса)</w:t>
            </w:r>
          </w:p>
          <w:p w:rsidR="009F2D6C" w:rsidRPr="007903B2" w:rsidRDefault="009F2D6C" w:rsidP="002E116E">
            <w:pPr>
              <w:rPr>
                <w:rFonts w:ascii="Calibri" w:hAnsi="Calibri" w:cs="Calibri"/>
                <w:b/>
                <w:sz w:val="22"/>
                <w:szCs w:val="22"/>
              </w:rPr>
            </w:pPr>
          </w:p>
        </w:tc>
        <w:tc>
          <w:tcPr>
            <w:tcW w:w="4491" w:type="dxa"/>
          </w:tcPr>
          <w:p w:rsidR="009F2D6C" w:rsidRDefault="009F2D6C" w:rsidP="002E116E">
            <w:pPr>
              <w:jc w:val="center"/>
              <w:rPr>
                <w:rFonts w:ascii="Calibri" w:hAnsi="Calibri" w:cs="Calibri"/>
                <w:b/>
              </w:rPr>
            </w:pPr>
          </w:p>
        </w:tc>
      </w:tr>
      <w:tr w:rsidR="009F2D6C" w:rsidTr="002E116E">
        <w:tc>
          <w:tcPr>
            <w:tcW w:w="5058" w:type="dxa"/>
          </w:tcPr>
          <w:p w:rsidR="009F2D6C" w:rsidRPr="007903B2" w:rsidRDefault="009F2D6C" w:rsidP="002E116E">
            <w:pPr>
              <w:rPr>
                <w:rFonts w:ascii="Calibri" w:hAnsi="Calibri" w:cs="Calibri"/>
                <w:sz w:val="22"/>
                <w:szCs w:val="22"/>
              </w:rPr>
            </w:pPr>
            <w:r w:rsidRPr="007903B2">
              <w:rPr>
                <w:rFonts w:ascii="Calibri" w:hAnsi="Calibri" w:cs="Calibri"/>
                <w:sz w:val="22"/>
                <w:szCs w:val="22"/>
              </w:rPr>
              <w:t>Гарантни период ( не краћи од 24 месеца)</w:t>
            </w:r>
          </w:p>
          <w:p w:rsidR="009F2D6C" w:rsidRPr="007903B2" w:rsidRDefault="009F2D6C" w:rsidP="002E116E">
            <w:pPr>
              <w:rPr>
                <w:rFonts w:ascii="Calibri" w:hAnsi="Calibri" w:cs="Calibri"/>
                <w:sz w:val="22"/>
                <w:szCs w:val="22"/>
              </w:rPr>
            </w:pPr>
          </w:p>
        </w:tc>
        <w:tc>
          <w:tcPr>
            <w:tcW w:w="4491" w:type="dxa"/>
          </w:tcPr>
          <w:p w:rsidR="009F2D6C" w:rsidRDefault="009F2D6C" w:rsidP="002E116E">
            <w:pPr>
              <w:jc w:val="center"/>
              <w:rPr>
                <w:rFonts w:ascii="Calibri" w:hAnsi="Calibri" w:cs="Calibri"/>
                <w:b/>
              </w:rPr>
            </w:pPr>
          </w:p>
        </w:tc>
      </w:tr>
      <w:tr w:rsidR="009F2D6C" w:rsidTr="002E116E">
        <w:trPr>
          <w:trHeight w:val="271"/>
        </w:trPr>
        <w:tc>
          <w:tcPr>
            <w:tcW w:w="5058" w:type="dxa"/>
          </w:tcPr>
          <w:p w:rsidR="009F2D6C" w:rsidRDefault="009F2D6C" w:rsidP="002E116E">
            <w:pPr>
              <w:jc w:val="center"/>
              <w:rPr>
                <w:rFonts w:ascii="Calibri" w:hAnsi="Calibri" w:cs="Calibri"/>
                <w:b/>
              </w:rPr>
            </w:pPr>
          </w:p>
          <w:p w:rsidR="009F2D6C" w:rsidRPr="0067141C" w:rsidRDefault="009F2D6C" w:rsidP="002E116E">
            <w:pPr>
              <w:rPr>
                <w:rFonts w:ascii="Calibri" w:hAnsi="Calibri" w:cs="Calibri"/>
                <w:sz w:val="22"/>
                <w:szCs w:val="22"/>
              </w:rPr>
            </w:pPr>
            <w:r w:rsidRPr="0067141C">
              <w:rPr>
                <w:rFonts w:ascii="Calibri" w:hAnsi="Calibri" w:cs="Calibri"/>
                <w:sz w:val="22"/>
                <w:szCs w:val="22"/>
              </w:rPr>
              <w:t>Прихватам све услове из конкурсне документације</w:t>
            </w:r>
          </w:p>
        </w:tc>
        <w:tc>
          <w:tcPr>
            <w:tcW w:w="4491" w:type="dxa"/>
          </w:tcPr>
          <w:p w:rsidR="009F2D6C" w:rsidRDefault="009F2D6C" w:rsidP="002E116E">
            <w:pPr>
              <w:jc w:val="center"/>
              <w:rPr>
                <w:rFonts w:ascii="Calibri" w:hAnsi="Calibri" w:cs="Calibri"/>
                <w:b/>
              </w:rPr>
            </w:pPr>
          </w:p>
        </w:tc>
      </w:tr>
    </w:tbl>
    <w:p w:rsidR="009F2D6C" w:rsidRDefault="009F2D6C" w:rsidP="009F2D6C">
      <w:pPr>
        <w:rPr>
          <w:rFonts w:ascii="Calibri" w:hAnsi="Calibri" w:cs="Calibri"/>
          <w:b/>
        </w:rPr>
      </w:pPr>
    </w:p>
    <w:p w:rsidR="009F2D6C" w:rsidRDefault="009F2D6C" w:rsidP="009F2D6C">
      <w:pPr>
        <w:jc w:val="center"/>
        <w:rPr>
          <w:rFonts w:ascii="Calibri" w:hAnsi="Calibri" w:cs="Calibri"/>
          <w:b/>
        </w:rPr>
      </w:pPr>
    </w:p>
    <w:p w:rsidR="009F2D6C" w:rsidRDefault="009F2D6C" w:rsidP="009F2D6C">
      <w:pPr>
        <w:jc w:val="center"/>
        <w:rPr>
          <w:rFonts w:ascii="Calibri" w:hAnsi="Calibri" w:cs="Calibri"/>
          <w:b/>
        </w:rPr>
      </w:pPr>
    </w:p>
    <w:p w:rsidR="009F2D6C" w:rsidRPr="00012FC3" w:rsidRDefault="009F2D6C" w:rsidP="009F2D6C">
      <w:pPr>
        <w:ind w:left="720" w:firstLine="720"/>
        <w:jc w:val="both"/>
        <w:rPr>
          <w:rFonts w:ascii="Calibri" w:eastAsia="TimesNewRomanPSMT" w:hAnsi="Calibri" w:cs="Calibri"/>
          <w:bCs/>
        </w:rPr>
      </w:pPr>
    </w:p>
    <w:p w:rsidR="009F2D6C" w:rsidRPr="00012FC3" w:rsidRDefault="009F2D6C" w:rsidP="009F2D6C">
      <w:pPr>
        <w:ind w:left="720" w:firstLine="720"/>
        <w:jc w:val="both"/>
        <w:rPr>
          <w:rFonts w:ascii="Calibri" w:eastAsia="TimesNewRomanPSMT" w:hAnsi="Calibri" w:cs="Calibri"/>
          <w:bCs/>
        </w:rPr>
      </w:pPr>
      <w:r w:rsidRPr="00012FC3">
        <w:rPr>
          <w:rFonts w:ascii="Calibri" w:eastAsia="TimesNewRomanPSMT" w:hAnsi="Calibri" w:cs="Calibri"/>
          <w:bCs/>
        </w:rPr>
        <w:t xml:space="preserve">Датум </w:t>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t xml:space="preserve">              Понуђач</w:t>
      </w:r>
    </w:p>
    <w:p w:rsidR="009F2D6C" w:rsidRPr="00012FC3" w:rsidRDefault="009F2D6C" w:rsidP="009F2D6C">
      <w:pPr>
        <w:ind w:left="2880" w:firstLine="720"/>
        <w:jc w:val="both"/>
        <w:rPr>
          <w:rFonts w:ascii="Calibri" w:eastAsia="TimesNewRomanPS-BoldMT" w:hAnsi="Calibri" w:cs="Calibri"/>
          <w:b/>
          <w:bCs/>
          <w:i/>
          <w:iCs/>
          <w:color w:val="002060"/>
        </w:rPr>
      </w:pPr>
      <w:r w:rsidRPr="00012FC3">
        <w:rPr>
          <w:rFonts w:ascii="Calibri" w:eastAsia="TimesNewRomanPSMT" w:hAnsi="Calibri" w:cs="Calibri"/>
          <w:bCs/>
        </w:rPr>
        <w:t xml:space="preserve">    М. П. </w:t>
      </w:r>
    </w:p>
    <w:p w:rsidR="009F2D6C" w:rsidRPr="00012FC3" w:rsidRDefault="009F2D6C" w:rsidP="009F2D6C">
      <w:pPr>
        <w:jc w:val="both"/>
        <w:rPr>
          <w:rFonts w:ascii="Calibri" w:eastAsia="TimesNewRomanPS-BoldMT" w:hAnsi="Calibri" w:cs="Calibri"/>
          <w:b/>
          <w:bCs/>
          <w:i/>
          <w:iCs/>
          <w:color w:val="002060"/>
        </w:rPr>
      </w:pPr>
      <w:r w:rsidRPr="00012FC3">
        <w:rPr>
          <w:rFonts w:ascii="Calibri" w:eastAsia="TimesNewRomanPS-BoldMT" w:hAnsi="Calibri" w:cs="Calibri"/>
          <w:b/>
          <w:bCs/>
          <w:i/>
          <w:iCs/>
          <w:color w:val="002060"/>
        </w:rPr>
        <w:t>_____________________________</w:t>
      </w:r>
      <w:r w:rsidRPr="00012FC3">
        <w:rPr>
          <w:rFonts w:ascii="Calibri" w:eastAsia="TimesNewRomanPS-BoldMT" w:hAnsi="Calibri" w:cs="Calibri"/>
          <w:b/>
          <w:bCs/>
          <w:i/>
          <w:iCs/>
          <w:color w:val="002060"/>
        </w:rPr>
        <w:tab/>
      </w:r>
      <w:r w:rsidRPr="00012FC3">
        <w:rPr>
          <w:rFonts w:ascii="Calibri" w:eastAsia="TimesNewRomanPS-BoldMT" w:hAnsi="Calibri" w:cs="Calibri"/>
          <w:b/>
          <w:bCs/>
          <w:i/>
          <w:iCs/>
          <w:color w:val="002060"/>
        </w:rPr>
        <w:tab/>
      </w:r>
      <w:r w:rsidRPr="00012FC3">
        <w:rPr>
          <w:rFonts w:ascii="Calibri" w:eastAsia="TimesNewRomanPS-BoldMT" w:hAnsi="Calibri" w:cs="Calibri"/>
          <w:b/>
          <w:bCs/>
          <w:i/>
          <w:iCs/>
          <w:color w:val="002060"/>
        </w:rPr>
        <w:tab/>
        <w:t>________________________________</w:t>
      </w:r>
    </w:p>
    <w:p w:rsidR="009F2D6C" w:rsidRPr="00012FC3" w:rsidRDefault="009F2D6C" w:rsidP="009F2D6C">
      <w:pPr>
        <w:jc w:val="both"/>
        <w:rPr>
          <w:rFonts w:ascii="Calibri" w:eastAsia="TimesNewRomanPS-BoldMT" w:hAnsi="Calibri" w:cs="Calibri"/>
          <w:b/>
          <w:bCs/>
          <w:i/>
          <w:iCs/>
          <w:color w:val="002060"/>
        </w:rPr>
      </w:pPr>
    </w:p>
    <w:p w:rsidR="009F2D6C" w:rsidRPr="00C77D9F" w:rsidRDefault="009F2D6C" w:rsidP="009F2D6C">
      <w:pPr>
        <w:jc w:val="both"/>
        <w:rPr>
          <w:rFonts w:ascii="Calibri" w:hAnsi="Calibri" w:cs="Calibri"/>
          <w:i/>
          <w:iCs/>
        </w:rPr>
      </w:pPr>
      <w:r w:rsidRPr="00C77D9F">
        <w:rPr>
          <w:rFonts w:ascii="Calibri" w:hAnsi="Calibri" w:cs="Calibri"/>
          <w:b/>
          <w:bCs/>
          <w:i/>
          <w:iCs/>
          <w:u w:val="single"/>
        </w:rPr>
        <w:t>Напомене:</w:t>
      </w:r>
      <w:r w:rsidRPr="00C77D9F">
        <w:rPr>
          <w:rFonts w:ascii="Calibri" w:hAnsi="Calibri" w:cs="Calibri"/>
          <w:b/>
          <w:bCs/>
          <w:i/>
          <w:iCs/>
        </w:rPr>
        <w:t xml:space="preserve"> </w:t>
      </w:r>
    </w:p>
    <w:p w:rsidR="009F2D6C" w:rsidRDefault="009F2D6C" w:rsidP="009F2D6C">
      <w:pPr>
        <w:jc w:val="both"/>
        <w:rPr>
          <w:rFonts w:ascii="Calibri" w:hAnsi="Calibri" w:cs="Calibri"/>
          <w:i/>
          <w:iCs/>
        </w:rPr>
      </w:pPr>
      <w:r w:rsidRPr="00C77D9F">
        <w:rPr>
          <w:rFonts w:ascii="Calibri" w:hAnsi="Calibri" w:cs="Calibri"/>
          <w:i/>
          <w:iCs/>
        </w:rPr>
        <w:t xml:space="preserve">Образац понуде понуђач мора да попуни, овери печатом и потпише, чиме </w:t>
      </w:r>
      <w:r w:rsidRPr="00C77D9F">
        <w:rPr>
          <w:rFonts w:ascii="Calibri" w:hAnsi="Calibri" w:cs="Calibri"/>
          <w:i/>
          <w:iCs/>
          <w:lang w:val="sr-Cyrl-CS"/>
        </w:rPr>
        <w:t>п</w:t>
      </w:r>
      <w:r w:rsidRPr="00C77D9F">
        <w:rPr>
          <w:rFonts w:ascii="Calibri" w:hAnsi="Calibri" w:cs="Calibri"/>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Default="009F2D6C" w:rsidP="009F2D6C">
      <w:pPr>
        <w:jc w:val="both"/>
        <w:rPr>
          <w:rFonts w:ascii="Calibri" w:hAnsi="Calibri" w:cs="Calibri"/>
          <w:i/>
          <w:iCs/>
          <w:lang w:val="sr-Cyrl-BA"/>
        </w:rPr>
      </w:pPr>
    </w:p>
    <w:p w:rsidR="009F2D6C" w:rsidRPr="001562E9" w:rsidRDefault="009F2D6C" w:rsidP="009F2D6C">
      <w:pPr>
        <w:jc w:val="center"/>
        <w:rPr>
          <w:rFonts w:ascii="Calibri" w:hAnsi="Calibri" w:cs="Calibri"/>
        </w:rPr>
      </w:pPr>
      <w:r>
        <w:rPr>
          <w:rFonts w:ascii="Calibri" w:hAnsi="Calibri" w:cs="Calibri"/>
          <w:b/>
          <w:bCs/>
        </w:rPr>
        <w:lastRenderedPageBreak/>
        <w:t xml:space="preserve">VIII  </w:t>
      </w:r>
      <w:r w:rsidRPr="001562E9">
        <w:rPr>
          <w:rFonts w:ascii="Calibri" w:hAnsi="Calibri" w:cs="Calibri"/>
          <w:b/>
          <w:bCs/>
        </w:rPr>
        <w:t>СПЕЦИФИКАЦИЈА СА СТРУКТУРОМ ЦЕНЕ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990"/>
        <w:gridCol w:w="1440"/>
        <w:gridCol w:w="1350"/>
        <w:gridCol w:w="1620"/>
        <w:gridCol w:w="1611"/>
      </w:tblGrid>
      <w:tr w:rsidR="009F2D6C" w:rsidRPr="001562E9" w:rsidTr="002E116E">
        <w:trPr>
          <w:jc w:val="center"/>
        </w:trPr>
        <w:tc>
          <w:tcPr>
            <w:tcW w:w="2538"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Предмет ЈН</w:t>
            </w:r>
          </w:p>
        </w:tc>
        <w:tc>
          <w:tcPr>
            <w:tcW w:w="990" w:type="dxa"/>
            <w:vAlign w:val="center"/>
          </w:tcPr>
          <w:p w:rsidR="009F2D6C" w:rsidRPr="001562E9" w:rsidRDefault="009F2D6C" w:rsidP="002E116E">
            <w:pPr>
              <w:jc w:val="center"/>
              <w:rPr>
                <w:rFonts w:ascii="Calibri" w:hAnsi="Calibri" w:cs="Calibri"/>
                <w:lang w:val="sr-Cyrl-CS"/>
              </w:rPr>
            </w:pPr>
            <w:r>
              <w:rPr>
                <w:rFonts w:ascii="Calibri" w:hAnsi="Calibri" w:cs="Calibri"/>
                <w:lang w:val="sr-Cyrl-CS"/>
              </w:rPr>
              <w:t>Колич</w:t>
            </w:r>
          </w:p>
        </w:tc>
        <w:tc>
          <w:tcPr>
            <w:tcW w:w="1440" w:type="dxa"/>
            <w:vAlign w:val="center"/>
          </w:tcPr>
          <w:p w:rsidR="009F2D6C" w:rsidRPr="001562E9" w:rsidRDefault="009F2D6C" w:rsidP="002E116E">
            <w:pPr>
              <w:rPr>
                <w:rFonts w:ascii="Calibri" w:hAnsi="Calibri" w:cs="Calibri"/>
                <w:lang w:val="sr-Cyrl-CS"/>
              </w:rPr>
            </w:pPr>
            <w:r w:rsidRPr="001562E9">
              <w:rPr>
                <w:rFonts w:ascii="Calibri" w:hAnsi="Calibri" w:cs="Calibri"/>
                <w:lang w:val="sr-Cyrl-CS"/>
              </w:rPr>
              <w:t>Јединична цена без ПДВ-а</w:t>
            </w:r>
          </w:p>
        </w:tc>
        <w:tc>
          <w:tcPr>
            <w:tcW w:w="1350" w:type="dxa"/>
            <w:vAlign w:val="center"/>
          </w:tcPr>
          <w:p w:rsidR="009F2D6C" w:rsidRPr="001562E9" w:rsidRDefault="009F2D6C" w:rsidP="002E116E">
            <w:pPr>
              <w:rPr>
                <w:rFonts w:ascii="Calibri" w:hAnsi="Calibri" w:cs="Calibri"/>
                <w:lang w:val="sr-Cyrl-CS"/>
              </w:rPr>
            </w:pPr>
            <w:r w:rsidRPr="001562E9">
              <w:rPr>
                <w:rFonts w:ascii="Calibri" w:hAnsi="Calibri" w:cs="Calibri"/>
                <w:lang w:val="sr-Cyrl-CS"/>
              </w:rPr>
              <w:t>Јед</w:t>
            </w:r>
            <w:r>
              <w:rPr>
                <w:rFonts w:ascii="Calibri" w:hAnsi="Calibri" w:cs="Calibri"/>
                <w:lang w:val="sr-Cyrl-CS"/>
              </w:rPr>
              <w:t>.</w:t>
            </w:r>
            <w:r w:rsidRPr="001562E9">
              <w:rPr>
                <w:rFonts w:ascii="Calibri" w:hAnsi="Calibri" w:cs="Calibri"/>
                <w:lang w:val="sr-Cyrl-CS"/>
              </w:rPr>
              <w:t xml:space="preserve"> цена саПДВ-ом</w:t>
            </w:r>
          </w:p>
        </w:tc>
        <w:tc>
          <w:tcPr>
            <w:tcW w:w="1620" w:type="dxa"/>
            <w:vAlign w:val="center"/>
          </w:tcPr>
          <w:p w:rsidR="009F2D6C" w:rsidRPr="001562E9" w:rsidRDefault="009F2D6C" w:rsidP="002E116E">
            <w:pPr>
              <w:rPr>
                <w:rFonts w:ascii="Calibri" w:hAnsi="Calibri" w:cs="Calibri"/>
                <w:lang w:val="sr-Cyrl-CS"/>
              </w:rPr>
            </w:pPr>
            <w:r w:rsidRPr="001562E9">
              <w:rPr>
                <w:rFonts w:ascii="Calibri" w:hAnsi="Calibri" w:cs="Calibri"/>
                <w:lang w:val="sr-Cyrl-CS"/>
              </w:rPr>
              <w:t xml:space="preserve">Укупна цена </w:t>
            </w:r>
            <w:r>
              <w:rPr>
                <w:rFonts w:ascii="Calibri" w:hAnsi="Calibri" w:cs="Calibri"/>
                <w:lang w:val="sr-Cyrl-CS"/>
              </w:rPr>
              <w:t>б</w:t>
            </w:r>
            <w:r w:rsidRPr="001562E9">
              <w:rPr>
                <w:rFonts w:ascii="Calibri" w:hAnsi="Calibri" w:cs="Calibri"/>
                <w:lang w:val="sr-Cyrl-CS"/>
              </w:rPr>
              <w:t>ез ПДВ-а</w:t>
            </w:r>
          </w:p>
        </w:tc>
        <w:tc>
          <w:tcPr>
            <w:tcW w:w="1611" w:type="dxa"/>
            <w:vAlign w:val="center"/>
          </w:tcPr>
          <w:p w:rsidR="009F2D6C" w:rsidRPr="001562E9" w:rsidRDefault="009F2D6C" w:rsidP="002E116E">
            <w:pPr>
              <w:rPr>
                <w:rFonts w:ascii="Calibri" w:hAnsi="Calibri" w:cs="Calibri"/>
                <w:lang w:val="sr-Cyrl-CS"/>
              </w:rPr>
            </w:pPr>
            <w:r w:rsidRPr="001562E9">
              <w:rPr>
                <w:rFonts w:ascii="Calibri" w:hAnsi="Calibri" w:cs="Calibri"/>
                <w:lang w:val="sr-Cyrl-CS"/>
              </w:rPr>
              <w:t>Укупна цена са ПДВ-ом</w:t>
            </w:r>
          </w:p>
        </w:tc>
      </w:tr>
      <w:tr w:rsidR="009F2D6C" w:rsidRPr="001562E9" w:rsidTr="002E116E">
        <w:trPr>
          <w:jc w:val="center"/>
        </w:trPr>
        <w:tc>
          <w:tcPr>
            <w:tcW w:w="2538"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1</w:t>
            </w:r>
          </w:p>
        </w:tc>
        <w:tc>
          <w:tcPr>
            <w:tcW w:w="990"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2</w:t>
            </w:r>
          </w:p>
        </w:tc>
        <w:tc>
          <w:tcPr>
            <w:tcW w:w="1440"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3</w:t>
            </w:r>
          </w:p>
        </w:tc>
        <w:tc>
          <w:tcPr>
            <w:tcW w:w="1350"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4</w:t>
            </w:r>
          </w:p>
        </w:tc>
        <w:tc>
          <w:tcPr>
            <w:tcW w:w="1620"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5 (2х3)</w:t>
            </w:r>
          </w:p>
        </w:tc>
        <w:tc>
          <w:tcPr>
            <w:tcW w:w="1611" w:type="dxa"/>
            <w:vAlign w:val="center"/>
          </w:tcPr>
          <w:p w:rsidR="009F2D6C" w:rsidRPr="001562E9" w:rsidRDefault="009F2D6C" w:rsidP="002E116E">
            <w:pPr>
              <w:jc w:val="center"/>
              <w:rPr>
                <w:rFonts w:ascii="Calibri" w:hAnsi="Calibri" w:cs="Calibri"/>
                <w:lang w:val="sr-Cyrl-CS"/>
              </w:rPr>
            </w:pPr>
            <w:r w:rsidRPr="001562E9">
              <w:rPr>
                <w:rFonts w:ascii="Calibri" w:hAnsi="Calibri" w:cs="Calibri"/>
                <w:lang w:val="sr-Cyrl-CS"/>
              </w:rPr>
              <w:t>6 (2х4)</w:t>
            </w:r>
          </w:p>
        </w:tc>
      </w:tr>
      <w:tr w:rsidR="009F2D6C" w:rsidRPr="001562E9" w:rsidTr="002E116E">
        <w:trPr>
          <w:jc w:val="center"/>
        </w:trPr>
        <w:tc>
          <w:tcPr>
            <w:tcW w:w="2538" w:type="dxa"/>
          </w:tcPr>
          <w:p w:rsidR="009F2D6C" w:rsidRPr="001C13B4" w:rsidRDefault="009F2D6C" w:rsidP="002E116E">
            <w:pPr>
              <w:rPr>
                <w:rFonts w:ascii="Calibri" w:hAnsi="Calibri" w:cs="Calibri"/>
              </w:rPr>
            </w:pPr>
            <w:r w:rsidRPr="000F4F66">
              <w:rPr>
                <w:rFonts w:cstheme="minorHAnsi"/>
                <w:b/>
              </w:rPr>
              <w:t>Машина</w:t>
            </w:r>
            <w:r w:rsidRPr="000F4F66">
              <w:rPr>
                <w:rFonts w:cstheme="minorHAnsi"/>
                <w:b/>
                <w:lang w:val="sr-Cyrl-CS"/>
              </w:rPr>
              <w:t xml:space="preserve"> </w:t>
            </w:r>
            <w:r w:rsidRPr="000F4F66">
              <w:rPr>
                <w:rFonts w:cstheme="minorHAnsi"/>
                <w:b/>
              </w:rPr>
              <w:t>за</w:t>
            </w:r>
            <w:r w:rsidRPr="000F4F66">
              <w:rPr>
                <w:rFonts w:cstheme="minorHAnsi"/>
                <w:b/>
                <w:lang w:val="sr-Cyrl-CS"/>
              </w:rPr>
              <w:t xml:space="preserve"> </w:t>
            </w:r>
            <w:r w:rsidRPr="000F4F66">
              <w:rPr>
                <w:rFonts w:cstheme="minorHAnsi"/>
                <w:b/>
              </w:rPr>
              <w:t>прање</w:t>
            </w:r>
            <w:r w:rsidRPr="000F4F66">
              <w:rPr>
                <w:rFonts w:cstheme="minorHAnsi"/>
                <w:b/>
                <w:lang w:val="sr-Cyrl-CS"/>
              </w:rPr>
              <w:t xml:space="preserve"> </w:t>
            </w:r>
            <w:r w:rsidRPr="000F4F66">
              <w:rPr>
                <w:rFonts w:cstheme="minorHAnsi"/>
                <w:b/>
              </w:rPr>
              <w:t>веша</w:t>
            </w:r>
          </w:p>
        </w:tc>
        <w:tc>
          <w:tcPr>
            <w:tcW w:w="990" w:type="dxa"/>
            <w:vAlign w:val="center"/>
          </w:tcPr>
          <w:p w:rsidR="009F2D6C" w:rsidRPr="001562E9" w:rsidRDefault="007903B2" w:rsidP="002E116E">
            <w:pPr>
              <w:jc w:val="center"/>
              <w:rPr>
                <w:rFonts w:ascii="Calibri" w:hAnsi="Calibri" w:cs="Calibri"/>
                <w:lang w:val="sr-Cyrl-CS"/>
              </w:rPr>
            </w:pPr>
            <w:r>
              <w:rPr>
                <w:rFonts w:ascii="Calibri" w:hAnsi="Calibri" w:cs="Calibri"/>
                <w:lang w:val="sr-Cyrl-CS"/>
              </w:rPr>
              <w:t>1</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1C13B4" w:rsidRDefault="009F2D6C" w:rsidP="002E116E">
            <w:pPr>
              <w:rPr>
                <w:rFonts w:ascii="Calibri" w:hAnsi="Calibri" w:cs="Calibri"/>
              </w:rPr>
            </w:pPr>
            <w:r w:rsidRPr="000F4F66">
              <w:rPr>
                <w:rFonts w:cstheme="minorHAnsi"/>
                <w:b/>
              </w:rPr>
              <w:t>Машина</w:t>
            </w:r>
            <w:r w:rsidRPr="000F4F66">
              <w:rPr>
                <w:rFonts w:cstheme="minorHAnsi"/>
                <w:b/>
                <w:lang w:val="sr-Cyrl-CS"/>
              </w:rPr>
              <w:t xml:space="preserve"> </w:t>
            </w:r>
            <w:r w:rsidRPr="000F4F66">
              <w:rPr>
                <w:rFonts w:cstheme="minorHAnsi"/>
                <w:b/>
              </w:rPr>
              <w:t>за</w:t>
            </w:r>
            <w:r w:rsidRPr="000F4F66">
              <w:rPr>
                <w:rFonts w:cstheme="minorHAnsi"/>
                <w:b/>
                <w:lang w:val="sr-Cyrl-CS"/>
              </w:rPr>
              <w:t xml:space="preserve"> </w:t>
            </w:r>
            <w:r w:rsidRPr="000F4F66">
              <w:rPr>
                <w:rFonts w:cstheme="minorHAnsi"/>
                <w:b/>
              </w:rPr>
              <w:t>сушење</w:t>
            </w:r>
            <w:r w:rsidRPr="000F4F66">
              <w:rPr>
                <w:rFonts w:cstheme="minorHAnsi"/>
                <w:b/>
                <w:lang w:val="sr-Cyrl-CS"/>
              </w:rPr>
              <w:t xml:space="preserve"> </w:t>
            </w:r>
            <w:r w:rsidRPr="000F4F66">
              <w:rPr>
                <w:rFonts w:cstheme="minorHAnsi"/>
                <w:b/>
              </w:rPr>
              <w:t>веша</w:t>
            </w:r>
          </w:p>
        </w:tc>
        <w:tc>
          <w:tcPr>
            <w:tcW w:w="990" w:type="dxa"/>
            <w:vAlign w:val="center"/>
          </w:tcPr>
          <w:p w:rsidR="009F2D6C" w:rsidRPr="001562E9" w:rsidRDefault="007903B2" w:rsidP="002E116E">
            <w:pPr>
              <w:jc w:val="center"/>
              <w:rPr>
                <w:rFonts w:ascii="Calibri" w:hAnsi="Calibri" w:cs="Calibri"/>
                <w:lang w:val="sr-Cyrl-CS"/>
              </w:rPr>
            </w:pPr>
            <w:r>
              <w:rPr>
                <w:rFonts w:ascii="Calibri" w:hAnsi="Calibri" w:cs="Calibri"/>
                <w:lang w:val="sr-Cyrl-CS"/>
              </w:rPr>
              <w:t>1</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1C13B4" w:rsidRDefault="009F2D6C" w:rsidP="002E116E">
            <w:pPr>
              <w:autoSpaceDE w:val="0"/>
              <w:autoSpaceDN w:val="0"/>
              <w:adjustRightInd w:val="0"/>
              <w:spacing w:after="0" w:line="240" w:lineRule="auto"/>
              <w:rPr>
                <w:rFonts w:ascii="Calibri" w:hAnsi="Calibri" w:cs="Calibri"/>
              </w:rPr>
            </w:pPr>
            <w:r w:rsidRPr="000F4F66">
              <w:rPr>
                <w:rFonts w:cstheme="minorHAnsi"/>
                <w:b/>
                <w:bCs/>
              </w:rPr>
              <w:t>Колица за транспорт хране за појединачне оброке</w:t>
            </w:r>
            <w:r w:rsidRPr="00C77739">
              <w:rPr>
                <w:rFonts w:cstheme="minorHAnsi"/>
                <w:b/>
                <w:bCs/>
              </w:rPr>
              <w:t xml:space="preserve"> сервиране на тацнама</w:t>
            </w:r>
            <w:r w:rsidRPr="00C77739">
              <w:rPr>
                <w:rFonts w:cstheme="minorHAnsi"/>
                <w:b/>
                <w:bCs/>
                <w:lang w:val="sr-Cyrl-BA"/>
              </w:rPr>
              <w:t>.</w:t>
            </w:r>
            <w:r w:rsidRPr="00C77739">
              <w:rPr>
                <w:rFonts w:cstheme="minorHAnsi"/>
                <w:b/>
                <w:bCs/>
              </w:rPr>
              <w:t xml:space="preserve"> </w:t>
            </w:r>
            <w:r>
              <w:rPr>
                <w:rFonts w:cstheme="minorHAnsi"/>
                <w:b/>
                <w:bCs/>
                <w:lang w:val="sr-Cyrl-BA"/>
              </w:rPr>
              <w:t xml:space="preserve">                                          </w:t>
            </w:r>
            <w:r w:rsidRPr="00C77739">
              <w:rPr>
                <w:rFonts w:cstheme="minorHAnsi"/>
                <w:b/>
                <w:bCs/>
              </w:rPr>
              <w:t xml:space="preserve">  </w:t>
            </w:r>
          </w:p>
        </w:tc>
        <w:tc>
          <w:tcPr>
            <w:tcW w:w="990" w:type="dxa"/>
            <w:vAlign w:val="center"/>
          </w:tcPr>
          <w:p w:rsidR="009F2D6C" w:rsidRDefault="007903B2" w:rsidP="002E116E">
            <w:pPr>
              <w:jc w:val="center"/>
              <w:rPr>
                <w:rFonts w:ascii="Calibri" w:hAnsi="Calibri" w:cs="Calibri"/>
                <w:lang w:val="sr-Cyrl-CS"/>
              </w:rPr>
            </w:pPr>
            <w:r>
              <w:rPr>
                <w:rFonts w:ascii="Calibri" w:hAnsi="Calibri" w:cs="Calibri"/>
                <w:lang w:val="sr-Cyrl-CS"/>
              </w:rPr>
              <w:t>2</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D00BE6" w:rsidRDefault="009F2D6C" w:rsidP="002E116E">
            <w:pPr>
              <w:rPr>
                <w:rFonts w:ascii="Calibri" w:hAnsi="Calibri" w:cs="Calibri"/>
                <w:b/>
                <w:lang w:val="sr-Cyrl-BA"/>
              </w:rPr>
            </w:pPr>
            <w:r w:rsidRPr="00D00BE6">
              <w:rPr>
                <w:rFonts w:ascii="Calibri" w:hAnsi="Calibri" w:cs="Calibri"/>
                <w:b/>
                <w:lang w:val="sr-Cyrl-BA"/>
              </w:rPr>
              <w:t>Тацна за послуживање Еуронорм 530х370</w:t>
            </w:r>
          </w:p>
        </w:tc>
        <w:tc>
          <w:tcPr>
            <w:tcW w:w="990" w:type="dxa"/>
            <w:vAlign w:val="center"/>
          </w:tcPr>
          <w:p w:rsidR="009F2D6C" w:rsidRDefault="007903B2" w:rsidP="002E116E">
            <w:pPr>
              <w:jc w:val="center"/>
              <w:rPr>
                <w:rFonts w:ascii="Calibri" w:hAnsi="Calibri" w:cs="Calibri"/>
                <w:lang w:val="sr-Cyrl-CS"/>
              </w:rPr>
            </w:pPr>
            <w:r>
              <w:rPr>
                <w:rFonts w:ascii="Calibri" w:hAnsi="Calibri" w:cs="Calibri"/>
                <w:lang w:val="sr-Cyrl-CS"/>
              </w:rPr>
              <w:t>48</w:t>
            </w:r>
          </w:p>
        </w:tc>
        <w:tc>
          <w:tcPr>
            <w:tcW w:w="1440" w:type="dxa"/>
            <w:vAlign w:val="center"/>
          </w:tcPr>
          <w:p w:rsidR="009F2D6C" w:rsidRPr="001562E9" w:rsidRDefault="009F2D6C" w:rsidP="002E116E">
            <w:pP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D00BE6" w:rsidRDefault="009F2D6C" w:rsidP="002E116E">
            <w:pPr>
              <w:rPr>
                <w:rFonts w:ascii="Calibri" w:hAnsi="Calibri" w:cs="Calibri"/>
                <w:b/>
                <w:lang w:val="sr-Cyrl-BA"/>
              </w:rPr>
            </w:pPr>
            <w:r w:rsidRPr="00D00BE6">
              <w:rPr>
                <w:rFonts w:ascii="Calibri" w:hAnsi="Calibri" w:cs="Calibri"/>
                <w:b/>
                <w:lang w:val="sr-Cyrl-BA"/>
              </w:rPr>
              <w:t>Електрични грејач тањира</w:t>
            </w:r>
          </w:p>
        </w:tc>
        <w:tc>
          <w:tcPr>
            <w:tcW w:w="990" w:type="dxa"/>
            <w:vAlign w:val="center"/>
          </w:tcPr>
          <w:p w:rsidR="009F2D6C" w:rsidRDefault="007903B2" w:rsidP="002E116E">
            <w:pPr>
              <w:jc w:val="center"/>
              <w:rPr>
                <w:rFonts w:ascii="Calibri" w:hAnsi="Calibri" w:cs="Calibri"/>
                <w:lang w:val="sr-Cyrl-CS"/>
              </w:rPr>
            </w:pPr>
            <w:r>
              <w:rPr>
                <w:rFonts w:ascii="Calibri" w:hAnsi="Calibri" w:cs="Calibri"/>
                <w:lang w:val="sr-Cyrl-CS"/>
              </w:rPr>
              <w:t>1</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1C13B4" w:rsidRDefault="009F2D6C" w:rsidP="002E116E">
            <w:pPr>
              <w:rPr>
                <w:rFonts w:ascii="Calibri" w:hAnsi="Calibri" w:cs="Calibri"/>
              </w:rPr>
            </w:pPr>
            <w:r w:rsidRPr="0081444C">
              <w:rPr>
                <w:rFonts w:cstheme="minorHAnsi"/>
                <w:b/>
              </w:rPr>
              <w:t>Електрична</w:t>
            </w:r>
            <w:r w:rsidRPr="0081444C">
              <w:rPr>
                <w:rFonts w:cstheme="minorHAnsi"/>
                <w:b/>
                <w:lang w:val="sr-Cyrl-CS"/>
              </w:rPr>
              <w:t xml:space="preserve"> </w:t>
            </w:r>
            <w:r w:rsidRPr="0081444C">
              <w:rPr>
                <w:rFonts w:cstheme="minorHAnsi"/>
                <w:b/>
              </w:rPr>
              <w:t>троетажна</w:t>
            </w:r>
            <w:r w:rsidRPr="0081444C">
              <w:rPr>
                <w:rFonts w:cstheme="minorHAnsi"/>
                <w:b/>
                <w:lang w:val="sr-Cyrl-CS"/>
              </w:rPr>
              <w:t xml:space="preserve"> </w:t>
            </w:r>
            <w:r w:rsidRPr="0081444C">
              <w:rPr>
                <w:rFonts w:cstheme="minorHAnsi"/>
                <w:b/>
              </w:rPr>
              <w:t xml:space="preserve">печењара  </w:t>
            </w:r>
            <w:r>
              <w:rPr>
                <w:rFonts w:cstheme="minorHAnsi"/>
                <w:b/>
                <w:lang w:val="sr-Cyrl-BA"/>
              </w:rPr>
              <w:t xml:space="preserve">                         </w:t>
            </w:r>
            <w:r w:rsidRPr="0081444C">
              <w:rPr>
                <w:rFonts w:cstheme="minorHAnsi"/>
                <w:b/>
              </w:rPr>
              <w:t xml:space="preserve"> </w:t>
            </w:r>
          </w:p>
        </w:tc>
        <w:tc>
          <w:tcPr>
            <w:tcW w:w="990" w:type="dxa"/>
            <w:vAlign w:val="center"/>
          </w:tcPr>
          <w:p w:rsidR="009F2D6C" w:rsidRDefault="007903B2" w:rsidP="002E116E">
            <w:pPr>
              <w:jc w:val="center"/>
              <w:rPr>
                <w:rFonts w:ascii="Calibri" w:hAnsi="Calibri" w:cs="Calibri"/>
                <w:lang w:val="sr-Cyrl-CS"/>
              </w:rPr>
            </w:pPr>
            <w:r>
              <w:rPr>
                <w:rFonts w:ascii="Calibri" w:hAnsi="Calibri" w:cs="Calibri"/>
                <w:lang w:val="sr-Cyrl-CS"/>
              </w:rPr>
              <w:t>1</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tcPr>
          <w:p w:rsidR="009F2D6C" w:rsidRPr="00D00BE6" w:rsidRDefault="009F2D6C" w:rsidP="002E116E">
            <w:pPr>
              <w:rPr>
                <w:rFonts w:cstheme="minorHAnsi"/>
                <w:b/>
                <w:lang w:val="sr-Cyrl-BA"/>
              </w:rPr>
            </w:pPr>
            <w:r>
              <w:rPr>
                <w:rFonts w:cstheme="minorHAnsi"/>
                <w:b/>
                <w:lang w:val="sr-Cyrl-BA"/>
              </w:rPr>
              <w:t>Машина за прање белог посуђа са подизањем хаубе</w:t>
            </w:r>
          </w:p>
        </w:tc>
        <w:tc>
          <w:tcPr>
            <w:tcW w:w="990" w:type="dxa"/>
            <w:vAlign w:val="center"/>
          </w:tcPr>
          <w:p w:rsidR="009F2D6C" w:rsidRDefault="007903B2" w:rsidP="002E116E">
            <w:pPr>
              <w:jc w:val="center"/>
              <w:rPr>
                <w:rFonts w:ascii="Calibri" w:hAnsi="Calibri" w:cs="Calibri"/>
                <w:lang w:val="sr-Cyrl-CS"/>
              </w:rPr>
            </w:pPr>
            <w:r>
              <w:rPr>
                <w:rFonts w:ascii="Calibri" w:hAnsi="Calibri" w:cs="Calibri"/>
                <w:lang w:val="sr-Cyrl-CS"/>
              </w:rPr>
              <w:t>1</w:t>
            </w: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r w:rsidR="009F2D6C" w:rsidRPr="001562E9" w:rsidTr="002E116E">
        <w:trPr>
          <w:jc w:val="center"/>
        </w:trPr>
        <w:tc>
          <w:tcPr>
            <w:tcW w:w="2538" w:type="dxa"/>
            <w:vAlign w:val="center"/>
          </w:tcPr>
          <w:p w:rsidR="009F2D6C" w:rsidRPr="00637C0E" w:rsidRDefault="009F2D6C" w:rsidP="002E116E">
            <w:pPr>
              <w:jc w:val="center"/>
              <w:rPr>
                <w:rFonts w:ascii="Calibri" w:hAnsi="Calibri" w:cs="Calibri"/>
                <w:b/>
                <w:lang w:val="sr-Cyrl-CS"/>
              </w:rPr>
            </w:pPr>
            <w:r w:rsidRPr="00637C0E">
              <w:rPr>
                <w:rFonts w:ascii="Calibri" w:hAnsi="Calibri" w:cs="Calibri"/>
                <w:b/>
                <w:lang w:val="sr-Cyrl-CS"/>
              </w:rPr>
              <w:t>УКУПНО</w:t>
            </w:r>
          </w:p>
        </w:tc>
        <w:tc>
          <w:tcPr>
            <w:tcW w:w="990" w:type="dxa"/>
            <w:vAlign w:val="center"/>
          </w:tcPr>
          <w:p w:rsidR="009F2D6C" w:rsidRPr="001562E9" w:rsidRDefault="009F2D6C" w:rsidP="002E116E">
            <w:pPr>
              <w:jc w:val="center"/>
              <w:rPr>
                <w:rFonts w:ascii="Calibri" w:hAnsi="Calibri" w:cs="Calibri"/>
                <w:lang w:val="sr-Cyrl-CS"/>
              </w:rPr>
            </w:pPr>
          </w:p>
        </w:tc>
        <w:tc>
          <w:tcPr>
            <w:tcW w:w="1440" w:type="dxa"/>
            <w:vAlign w:val="center"/>
          </w:tcPr>
          <w:p w:rsidR="009F2D6C" w:rsidRPr="001562E9" w:rsidRDefault="009F2D6C" w:rsidP="002E116E">
            <w:pPr>
              <w:jc w:val="center"/>
              <w:rPr>
                <w:rFonts w:ascii="Calibri" w:hAnsi="Calibri" w:cs="Calibri"/>
                <w:lang w:val="sr-Cyrl-CS"/>
              </w:rPr>
            </w:pPr>
          </w:p>
        </w:tc>
        <w:tc>
          <w:tcPr>
            <w:tcW w:w="1350" w:type="dxa"/>
            <w:vAlign w:val="center"/>
          </w:tcPr>
          <w:p w:rsidR="009F2D6C" w:rsidRPr="001562E9" w:rsidRDefault="009F2D6C" w:rsidP="002E116E">
            <w:pPr>
              <w:jc w:val="center"/>
              <w:rPr>
                <w:rFonts w:ascii="Calibri" w:hAnsi="Calibri" w:cs="Calibri"/>
                <w:lang w:val="sr-Cyrl-CS"/>
              </w:rPr>
            </w:pPr>
          </w:p>
        </w:tc>
        <w:tc>
          <w:tcPr>
            <w:tcW w:w="1620" w:type="dxa"/>
            <w:vAlign w:val="center"/>
          </w:tcPr>
          <w:p w:rsidR="009F2D6C" w:rsidRPr="001562E9" w:rsidRDefault="009F2D6C" w:rsidP="002E116E">
            <w:pPr>
              <w:jc w:val="center"/>
              <w:rPr>
                <w:rFonts w:ascii="Calibri" w:hAnsi="Calibri" w:cs="Calibri"/>
                <w:lang w:val="sr-Cyrl-CS"/>
              </w:rPr>
            </w:pPr>
          </w:p>
        </w:tc>
        <w:tc>
          <w:tcPr>
            <w:tcW w:w="1611" w:type="dxa"/>
            <w:vAlign w:val="center"/>
          </w:tcPr>
          <w:p w:rsidR="009F2D6C" w:rsidRPr="001562E9" w:rsidRDefault="009F2D6C" w:rsidP="002E116E">
            <w:pPr>
              <w:jc w:val="center"/>
              <w:rPr>
                <w:rFonts w:ascii="Calibri" w:hAnsi="Calibri" w:cs="Calibri"/>
                <w:lang w:val="sr-Cyrl-CS"/>
              </w:rPr>
            </w:pPr>
          </w:p>
        </w:tc>
      </w:tr>
    </w:tbl>
    <w:p w:rsidR="009F2D6C" w:rsidRPr="001562E9" w:rsidRDefault="009F2D6C" w:rsidP="009F2D6C">
      <w:pPr>
        <w:jc w:val="both"/>
        <w:rPr>
          <w:rFonts w:ascii="Calibri" w:hAnsi="Calibri" w:cs="Calibri"/>
          <w:lang w:val="sr-Cyrl-CS"/>
        </w:rPr>
      </w:pPr>
    </w:p>
    <w:p w:rsidR="009F2D6C" w:rsidRPr="001562E9" w:rsidRDefault="009F2D6C" w:rsidP="009F2D6C">
      <w:pPr>
        <w:ind w:left="360"/>
        <w:jc w:val="both"/>
        <w:rPr>
          <w:rFonts w:ascii="Calibri" w:hAnsi="Calibri" w:cs="Calibri"/>
          <w:bCs/>
          <w:iCs/>
          <w:color w:val="002060"/>
          <w:lang w:val="sr-Cyrl-CS"/>
        </w:rPr>
      </w:pPr>
      <w:r w:rsidRPr="001562E9">
        <w:rPr>
          <w:rFonts w:ascii="Calibri" w:hAnsi="Calibri" w:cs="Calibri"/>
          <w:b/>
          <w:bCs/>
          <w:iCs/>
          <w:u w:val="single"/>
          <w:lang w:val="sr-Cyrl-CS"/>
        </w:rPr>
        <w:t xml:space="preserve">Упутство за попуњавање обрасца структуре цене: </w:t>
      </w:r>
    </w:p>
    <w:p w:rsidR="009F2D6C" w:rsidRPr="001562E9" w:rsidRDefault="009F2D6C" w:rsidP="009F2D6C">
      <w:pPr>
        <w:pStyle w:val="ListParagraph"/>
        <w:tabs>
          <w:tab w:val="left" w:pos="90"/>
        </w:tabs>
        <w:ind w:left="0"/>
        <w:jc w:val="both"/>
        <w:rPr>
          <w:rFonts w:ascii="Calibri" w:hAnsi="Calibri" w:cs="Calibri"/>
          <w:bCs/>
          <w:iCs/>
          <w:sz w:val="22"/>
          <w:szCs w:val="22"/>
          <w:lang w:val="sr-Cyrl-CS"/>
        </w:rPr>
      </w:pPr>
      <w:r w:rsidRPr="001562E9">
        <w:rPr>
          <w:rFonts w:ascii="Calibri" w:hAnsi="Calibri" w:cs="Calibri"/>
          <w:bCs/>
          <w:iCs/>
          <w:sz w:val="22"/>
          <w:szCs w:val="22"/>
          <w:lang w:val="sr-Cyrl-CS"/>
        </w:rPr>
        <w:t>Понуђач треба да попуни образац структуре цене на следећи начин:</w:t>
      </w:r>
    </w:p>
    <w:p w:rsidR="009F2D6C" w:rsidRPr="001562E9" w:rsidRDefault="009F2D6C" w:rsidP="009F2D6C">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3. уписати колико износи јединична цена без ПДВ-а, за тражени предмет јавне набавке;</w:t>
      </w:r>
    </w:p>
    <w:p w:rsidR="009F2D6C" w:rsidRPr="001562E9" w:rsidRDefault="009F2D6C" w:rsidP="009F2D6C">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4. уписати колико износи јединична цена са ПДВ-ом, за тражени предмет јавне набавке;</w:t>
      </w:r>
    </w:p>
    <w:p w:rsidR="009F2D6C" w:rsidRPr="001562E9" w:rsidRDefault="009F2D6C" w:rsidP="009F2D6C">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9F2D6C" w:rsidRPr="001562E9" w:rsidRDefault="009F2D6C" w:rsidP="009F2D6C">
      <w:pPr>
        <w:pStyle w:val="ListParagraph"/>
        <w:numPr>
          <w:ilvl w:val="0"/>
          <w:numId w:val="9"/>
        </w:numPr>
        <w:tabs>
          <w:tab w:val="left" w:pos="90"/>
        </w:tabs>
        <w:jc w:val="both"/>
        <w:rPr>
          <w:rFonts w:ascii="Calibri" w:hAnsi="Calibri" w:cs="Calibri"/>
          <w:sz w:val="22"/>
          <w:szCs w:val="22"/>
          <w:lang w:val="sr-Cyrl-CS"/>
        </w:rPr>
      </w:pPr>
      <w:r w:rsidRPr="001562E9">
        <w:rPr>
          <w:rFonts w:ascii="Calibri" w:hAnsi="Calibri" w:cs="Calibri"/>
          <w:bCs/>
          <w:iCs/>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9F2D6C" w:rsidRPr="001562E9" w:rsidRDefault="009F2D6C" w:rsidP="009F2D6C">
      <w:pPr>
        <w:autoSpaceDE w:val="0"/>
        <w:autoSpaceDN w:val="0"/>
        <w:adjustRightInd w:val="0"/>
        <w:rPr>
          <w:rFonts w:ascii="Calibri" w:hAnsi="Calibri" w:cs="Calibri"/>
        </w:rPr>
      </w:pPr>
      <w:r w:rsidRPr="001562E9">
        <w:rPr>
          <w:rFonts w:ascii="Calibri" w:hAnsi="Calibri" w:cs="Calibri"/>
        </w:rPr>
        <w:t xml:space="preserve">Датум: _______________                    </w:t>
      </w:r>
      <w:r w:rsidRPr="001562E9">
        <w:rPr>
          <w:rFonts w:ascii="Calibri" w:hAnsi="Calibri" w:cs="Calibri"/>
          <w:lang w:val="sr-Cyrl-CS"/>
        </w:rPr>
        <w:t xml:space="preserve">                     </w:t>
      </w:r>
      <w:r>
        <w:rPr>
          <w:rFonts w:ascii="Calibri" w:hAnsi="Calibri" w:cs="Calibri"/>
          <w:lang w:val="sr-Cyrl-CS"/>
        </w:rPr>
        <w:t xml:space="preserve">                          </w:t>
      </w:r>
      <w:r w:rsidRPr="001562E9">
        <w:rPr>
          <w:rFonts w:ascii="Calibri" w:hAnsi="Calibri" w:cs="Calibri"/>
          <w:lang w:val="sr-Cyrl-CS"/>
        </w:rPr>
        <w:t xml:space="preserve">  </w:t>
      </w:r>
      <w:r w:rsidRPr="001562E9">
        <w:rPr>
          <w:rFonts w:ascii="Calibri" w:hAnsi="Calibri" w:cs="Calibri"/>
        </w:rPr>
        <w:t xml:space="preserve"> ПОТПИС ОВЛАШЋЕНОГ ЛИЦА</w:t>
      </w:r>
    </w:p>
    <w:p w:rsidR="009F2D6C" w:rsidRPr="001562E9" w:rsidRDefault="009F2D6C" w:rsidP="009F2D6C">
      <w:pPr>
        <w:autoSpaceDE w:val="0"/>
        <w:autoSpaceDN w:val="0"/>
        <w:adjustRightInd w:val="0"/>
        <w:jc w:val="right"/>
        <w:rPr>
          <w:rFonts w:ascii="Calibri" w:hAnsi="Calibri" w:cs="Calibri"/>
        </w:rPr>
      </w:pPr>
    </w:p>
    <w:p w:rsidR="009F2D6C" w:rsidRPr="00C77D9F" w:rsidRDefault="009F2D6C" w:rsidP="009F2D6C">
      <w:pPr>
        <w:rPr>
          <w:rFonts w:ascii="Calibri" w:hAnsi="Calibri" w:cs="Calibri"/>
          <w:b/>
          <w:bCs/>
          <w:i/>
          <w:iCs/>
          <w:lang w:val="ru-RU"/>
        </w:rPr>
      </w:pP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 xml:space="preserve">   </w:t>
      </w:r>
      <w:r w:rsidRPr="001562E9">
        <w:rPr>
          <w:rFonts w:ascii="Calibri" w:hAnsi="Calibri" w:cs="Calibri"/>
        </w:rPr>
        <w:t>М.П.</w:t>
      </w: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________________</w:t>
      </w:r>
      <w:r>
        <w:rPr>
          <w:rFonts w:ascii="Calibri" w:hAnsi="Calibri" w:cs="Calibri"/>
          <w:lang w:eastAsia="sr-Latn-CS"/>
        </w:rPr>
        <w:t>______</w:t>
      </w:r>
      <w:r>
        <w:rPr>
          <w:lang w:val="sr-Latn-CS" w:eastAsia="sr-Latn-CS"/>
        </w:rPr>
        <w:t xml:space="preserve">     </w:t>
      </w:r>
    </w:p>
    <w:p w:rsidR="009F2D6C" w:rsidRPr="00C77D9F" w:rsidRDefault="009F2D6C" w:rsidP="009F2D6C">
      <w:pPr>
        <w:shd w:val="clear" w:color="auto" w:fill="C6D9F1"/>
        <w:jc w:val="center"/>
        <w:rPr>
          <w:rFonts w:ascii="Calibri" w:hAnsi="Calibri" w:cs="Calibri"/>
          <w:b/>
          <w:bCs/>
          <w:i/>
          <w:iCs/>
        </w:rPr>
      </w:pPr>
      <w:r>
        <w:rPr>
          <w:rFonts w:ascii="Calibri" w:hAnsi="Calibri" w:cs="Calibri"/>
          <w:b/>
          <w:bCs/>
          <w:i/>
          <w:iCs/>
        </w:rPr>
        <w:lastRenderedPageBreak/>
        <w:t xml:space="preserve">IX </w:t>
      </w:r>
      <w:r w:rsidRPr="00C77D9F">
        <w:rPr>
          <w:rFonts w:ascii="Calibri" w:hAnsi="Calibri" w:cs="Calibri"/>
          <w:b/>
          <w:bCs/>
          <w:i/>
          <w:iCs/>
        </w:rPr>
        <w:t xml:space="preserve"> МОДЕЛ УГОВОРА</w:t>
      </w:r>
    </w:p>
    <w:p w:rsidR="009F2D6C" w:rsidRPr="001C13B4" w:rsidRDefault="009F2D6C" w:rsidP="009F2D6C">
      <w:pPr>
        <w:shd w:val="clear" w:color="auto" w:fill="FFFFFF"/>
        <w:spacing w:before="40"/>
        <w:ind w:left="28"/>
        <w:jc w:val="center"/>
        <w:rPr>
          <w:rFonts w:ascii="Calibri" w:hAnsi="Calibri" w:cs="Calibri"/>
          <w:lang w:val="sr-Cyrl-CS"/>
        </w:rPr>
      </w:pPr>
      <w:r w:rsidRPr="001C13B4">
        <w:rPr>
          <w:rFonts w:ascii="Calibri" w:hAnsi="Calibri" w:cs="Calibri"/>
          <w:b/>
          <w:bCs/>
          <w:iCs/>
          <w:spacing w:val="-10"/>
          <w:lang w:val="hr-HR"/>
        </w:rPr>
        <w:t>УГОВОР</w:t>
      </w:r>
      <w:r w:rsidRPr="001C13B4">
        <w:rPr>
          <w:rFonts w:ascii="Calibri" w:hAnsi="Calibri" w:cs="Calibri"/>
          <w:b/>
          <w:bCs/>
          <w:iCs/>
          <w:spacing w:val="-10"/>
        </w:rPr>
        <w:t xml:space="preserve">   </w:t>
      </w:r>
      <w:r w:rsidRPr="001C13B4">
        <w:rPr>
          <w:rFonts w:ascii="Calibri" w:hAnsi="Calibri" w:cs="Calibri"/>
          <w:b/>
          <w:bCs/>
          <w:lang w:val="hr-HR"/>
        </w:rPr>
        <w:t>О</w:t>
      </w:r>
      <w:r w:rsidRPr="001C13B4">
        <w:rPr>
          <w:rFonts w:ascii="Calibri" w:hAnsi="Calibri" w:cs="Calibri"/>
          <w:b/>
          <w:bCs/>
        </w:rPr>
        <w:t xml:space="preserve"> </w:t>
      </w:r>
      <w:r w:rsidRPr="001C13B4">
        <w:rPr>
          <w:rFonts w:ascii="Calibri" w:hAnsi="Calibri" w:cs="Calibri"/>
          <w:b/>
          <w:bCs/>
          <w:lang w:val="hr-HR"/>
        </w:rPr>
        <w:t xml:space="preserve"> КУПОПРОДАЈИ </w:t>
      </w:r>
      <w:r>
        <w:rPr>
          <w:rFonts w:ascii="Calibri" w:hAnsi="Calibri" w:cs="Calibri"/>
          <w:b/>
          <w:bCs/>
        </w:rPr>
        <w:t>ОПРЕМЕ ЗА ВЕШЕРАЈ И КУХИЊУ</w:t>
      </w:r>
    </w:p>
    <w:p w:rsidR="009F2D6C" w:rsidRPr="00BD30C6" w:rsidRDefault="009F2D6C" w:rsidP="009F2D6C">
      <w:pPr>
        <w:rPr>
          <w:rFonts w:ascii="Calibri" w:hAnsi="Calibri" w:cs="Calibri"/>
          <w:i/>
          <w:iCs/>
        </w:rPr>
      </w:pPr>
      <w:r w:rsidRPr="00C77D9F">
        <w:rPr>
          <w:rFonts w:ascii="Calibri" w:hAnsi="Calibri" w:cs="Calibri"/>
          <w:b/>
          <w:i/>
          <w:iCs/>
        </w:rPr>
        <w:t>Закључен између:</w:t>
      </w:r>
    </w:p>
    <w:p w:rsidR="009F2D6C" w:rsidRPr="00BD30C6" w:rsidRDefault="009F2D6C" w:rsidP="009F2D6C">
      <w:pPr>
        <w:rPr>
          <w:rFonts w:ascii="Calibri" w:hAnsi="Calibri" w:cs="Calibri"/>
          <w:iCs/>
        </w:rPr>
      </w:pPr>
      <w:r>
        <w:rPr>
          <w:rFonts w:ascii="Calibri" w:hAnsi="Calibri" w:cs="Calibri"/>
          <w:iCs/>
        </w:rPr>
        <w:t xml:space="preserve">       </w:t>
      </w:r>
      <w:r w:rsidRPr="006A206C">
        <w:rPr>
          <w:rFonts w:ascii="Calibri" w:hAnsi="Calibri" w:cs="Calibri"/>
          <w:b/>
          <w:iCs/>
        </w:rPr>
        <w:t>1.</w:t>
      </w:r>
      <w:r>
        <w:rPr>
          <w:rFonts w:ascii="Calibri" w:hAnsi="Calibri" w:cs="Calibri"/>
          <w:iCs/>
        </w:rPr>
        <w:t xml:space="preserve"> </w:t>
      </w:r>
      <w:r w:rsidRPr="00BD30C6">
        <w:rPr>
          <w:rFonts w:ascii="Calibri" w:hAnsi="Calibri" w:cs="Calibri"/>
          <w:iCs/>
        </w:rPr>
        <w:t xml:space="preserve">Наручиоца </w:t>
      </w:r>
      <w:r>
        <w:rPr>
          <w:rFonts w:ascii="Calibri" w:hAnsi="Calibri" w:cs="Calibri"/>
          <w:iCs/>
        </w:rPr>
        <w:t xml:space="preserve">Дом за смештај и негу старих лица Прокупље, </w:t>
      </w:r>
      <w:r w:rsidRPr="00BD30C6">
        <w:rPr>
          <w:rFonts w:ascii="Calibri" w:hAnsi="Calibri" w:cs="Calibri"/>
          <w:iCs/>
        </w:rPr>
        <w:t xml:space="preserve">са седиштем у </w:t>
      </w:r>
      <w:r>
        <w:rPr>
          <w:rFonts w:ascii="Calibri" w:hAnsi="Calibri" w:cs="Calibri"/>
          <w:iCs/>
        </w:rPr>
        <w:t>Прокупљу, улица Арсеније Чарнојевића бр. 51</w:t>
      </w:r>
      <w:r w:rsidRPr="00BD30C6">
        <w:rPr>
          <w:rFonts w:ascii="Calibri" w:hAnsi="Calibri" w:cs="Calibri"/>
          <w:iCs/>
        </w:rPr>
        <w:t>, ПИБ:</w:t>
      </w:r>
      <w:r>
        <w:rPr>
          <w:rFonts w:ascii="Calibri" w:hAnsi="Calibri" w:cs="Calibri"/>
          <w:iCs/>
        </w:rPr>
        <w:t xml:space="preserve"> 100413582;</w:t>
      </w:r>
      <w:r w:rsidRPr="00BD30C6">
        <w:rPr>
          <w:rFonts w:ascii="Calibri" w:hAnsi="Calibri" w:cs="Calibri"/>
          <w:iCs/>
        </w:rPr>
        <w:t xml:space="preserve"> Матични број: </w:t>
      </w:r>
      <w:r>
        <w:rPr>
          <w:rFonts w:ascii="Calibri" w:hAnsi="Calibri" w:cs="Calibri"/>
          <w:iCs/>
        </w:rPr>
        <w:t>07345925;</w:t>
      </w:r>
      <w:r w:rsidR="00C16F45">
        <w:rPr>
          <w:rFonts w:ascii="Calibri" w:hAnsi="Calibri" w:cs="Calibri"/>
          <w:iCs/>
          <w:lang/>
        </w:rPr>
        <w:t xml:space="preserve"> </w:t>
      </w:r>
      <w:r w:rsidRPr="00BD30C6">
        <w:rPr>
          <w:rFonts w:ascii="Calibri" w:hAnsi="Calibri" w:cs="Calibri"/>
          <w:iCs/>
        </w:rPr>
        <w:t xml:space="preserve">Број рачуна: </w:t>
      </w:r>
      <w:r>
        <w:rPr>
          <w:rFonts w:ascii="Calibri" w:hAnsi="Calibri" w:cs="Calibri"/>
          <w:iCs/>
        </w:rPr>
        <w:t>840-220667-55 код управе за јавна плаћања;</w:t>
      </w:r>
      <w:r w:rsidRPr="00BD30C6">
        <w:rPr>
          <w:rFonts w:ascii="Calibri" w:hAnsi="Calibri" w:cs="Calibri"/>
          <w:iCs/>
        </w:rPr>
        <w:t>Телефон:</w:t>
      </w:r>
      <w:r>
        <w:rPr>
          <w:rFonts w:ascii="Calibri" w:hAnsi="Calibri" w:cs="Calibri"/>
          <w:iCs/>
        </w:rPr>
        <w:t xml:space="preserve"> 027/321-344; </w:t>
      </w:r>
      <w:r w:rsidRPr="00BD30C6">
        <w:rPr>
          <w:rFonts w:ascii="Calibri" w:hAnsi="Calibri" w:cs="Calibri"/>
          <w:iCs/>
        </w:rPr>
        <w:t>Телефакс:</w:t>
      </w:r>
      <w:r>
        <w:rPr>
          <w:rFonts w:ascii="Calibri" w:hAnsi="Calibri" w:cs="Calibri"/>
          <w:iCs/>
        </w:rPr>
        <w:t xml:space="preserve">027/329-514; кога заступа директор </w:t>
      </w:r>
      <w:r w:rsidR="008F3B6A">
        <w:rPr>
          <w:rFonts w:ascii="Calibri" w:hAnsi="Calibri" w:cs="Calibri"/>
          <w:iCs/>
          <w:lang/>
        </w:rPr>
        <w:t xml:space="preserve"> Владо Зечевић</w:t>
      </w:r>
      <w:r w:rsidRPr="00BD30C6">
        <w:rPr>
          <w:rFonts w:ascii="Calibri" w:hAnsi="Calibri" w:cs="Calibri"/>
          <w:iCs/>
        </w:rPr>
        <w:t xml:space="preserve">: </w:t>
      </w:r>
      <w:r>
        <w:rPr>
          <w:rFonts w:ascii="Calibri" w:hAnsi="Calibri" w:cs="Calibri"/>
          <w:iCs/>
        </w:rPr>
        <w:t>(купац</w:t>
      </w:r>
      <w:r w:rsidRPr="00BD30C6">
        <w:rPr>
          <w:rFonts w:ascii="Calibri" w:hAnsi="Calibri" w:cs="Calibri"/>
          <w:iCs/>
        </w:rPr>
        <w:t>)</w:t>
      </w:r>
      <w:r>
        <w:rPr>
          <w:rFonts w:ascii="Calibri" w:hAnsi="Calibri" w:cs="Calibri"/>
          <w:iCs/>
        </w:rPr>
        <w:t xml:space="preserve">  </w:t>
      </w:r>
      <w:r w:rsidRPr="00BD30C6">
        <w:rPr>
          <w:rFonts w:ascii="Calibri" w:hAnsi="Calibri" w:cs="Calibri"/>
          <w:iCs/>
        </w:rPr>
        <w:t>и</w:t>
      </w:r>
    </w:p>
    <w:p w:rsidR="009F2D6C" w:rsidRPr="00BD30C6" w:rsidRDefault="009F2D6C" w:rsidP="009F2D6C">
      <w:pPr>
        <w:numPr>
          <w:ilvl w:val="0"/>
          <w:numId w:val="13"/>
        </w:numPr>
        <w:suppressAutoHyphens/>
        <w:spacing w:after="0" w:line="100" w:lineRule="atLeast"/>
        <w:rPr>
          <w:rFonts w:ascii="Calibri" w:hAnsi="Calibri" w:cs="Calibri"/>
          <w:iCs/>
        </w:rPr>
      </w:pPr>
      <w:r w:rsidRPr="00BD30C6">
        <w:rPr>
          <w:rFonts w:ascii="Calibri" w:hAnsi="Calibri" w:cs="Calibri"/>
          <w:iCs/>
        </w:rPr>
        <w:t>................................................................................................</w:t>
      </w:r>
      <w:r>
        <w:rPr>
          <w:rFonts w:ascii="Calibri" w:hAnsi="Calibri" w:cs="Calibri"/>
          <w:iCs/>
        </w:rPr>
        <w:t xml:space="preserve"> са седиштем у.........................</w:t>
      </w:r>
    </w:p>
    <w:p w:rsidR="009F2D6C" w:rsidRPr="00BD30C6" w:rsidRDefault="009F2D6C" w:rsidP="009F2D6C">
      <w:pPr>
        <w:rPr>
          <w:rFonts w:ascii="Calibri" w:hAnsi="Calibri" w:cs="Calibri"/>
          <w:iCs/>
        </w:rPr>
      </w:pPr>
      <w:r w:rsidRPr="00BD30C6">
        <w:rPr>
          <w:rFonts w:ascii="Calibri" w:hAnsi="Calibri" w:cs="Calibri"/>
          <w:iCs/>
        </w:rPr>
        <w:t xml:space="preserve"> улица .........................................., ПИБ:.......................... Матични број: ........................................</w:t>
      </w:r>
      <w:r>
        <w:rPr>
          <w:rFonts w:ascii="Calibri" w:hAnsi="Calibri" w:cs="Calibri"/>
          <w:iCs/>
        </w:rPr>
        <w:t xml:space="preserve">  б</w:t>
      </w:r>
      <w:r w:rsidRPr="00BD30C6">
        <w:rPr>
          <w:rFonts w:ascii="Calibri" w:hAnsi="Calibri" w:cs="Calibri"/>
          <w:iCs/>
        </w:rPr>
        <w:t>рој рачуна: ............................................</w:t>
      </w:r>
      <w:r>
        <w:rPr>
          <w:rFonts w:ascii="Calibri" w:hAnsi="Calibri" w:cs="Calibri"/>
          <w:iCs/>
        </w:rPr>
        <w:t>...........................</w:t>
      </w:r>
      <w:r w:rsidRPr="00BD30C6">
        <w:rPr>
          <w:rFonts w:ascii="Calibri" w:hAnsi="Calibri" w:cs="Calibri"/>
          <w:iCs/>
        </w:rPr>
        <w:t xml:space="preserve"> </w:t>
      </w:r>
      <w:r>
        <w:rPr>
          <w:rFonts w:ascii="Calibri" w:hAnsi="Calibri" w:cs="Calibri"/>
          <w:iCs/>
        </w:rPr>
        <w:t xml:space="preserve">    </w:t>
      </w:r>
      <w:r w:rsidRPr="00BD30C6">
        <w:rPr>
          <w:rFonts w:ascii="Calibri" w:hAnsi="Calibri" w:cs="Calibri"/>
          <w:iCs/>
        </w:rPr>
        <w:t>Назив банке:......................................</w:t>
      </w:r>
      <w:r>
        <w:rPr>
          <w:rFonts w:ascii="Calibri" w:hAnsi="Calibri" w:cs="Calibri"/>
          <w:iCs/>
        </w:rPr>
        <w:t xml:space="preserve">.............. </w:t>
      </w:r>
      <w:r w:rsidRPr="00BD30C6">
        <w:rPr>
          <w:rFonts w:ascii="Calibri" w:hAnsi="Calibri" w:cs="Calibri"/>
          <w:iCs/>
        </w:rPr>
        <w:t>Телефон:.....</w:t>
      </w:r>
      <w:r>
        <w:rPr>
          <w:rFonts w:ascii="Calibri" w:hAnsi="Calibri" w:cs="Calibri"/>
          <w:iCs/>
        </w:rPr>
        <w:t xml:space="preserve">.......................Телефакс..........................................  </w:t>
      </w:r>
      <w:r w:rsidRPr="00BD30C6">
        <w:rPr>
          <w:rFonts w:ascii="Calibri" w:hAnsi="Calibri" w:cs="Calibri"/>
          <w:iCs/>
        </w:rPr>
        <w:t xml:space="preserve">кога </w:t>
      </w:r>
      <w:r>
        <w:rPr>
          <w:rFonts w:ascii="Calibri" w:hAnsi="Calibri" w:cs="Calibri"/>
          <w:iCs/>
        </w:rPr>
        <w:t>заступа .</w:t>
      </w:r>
      <w:r w:rsidRPr="00BD30C6">
        <w:rPr>
          <w:rFonts w:ascii="Calibri" w:hAnsi="Calibri" w:cs="Calibri"/>
          <w:iCs/>
        </w:rPr>
        <w:t xml:space="preserve">.......................... </w:t>
      </w:r>
      <w:r>
        <w:rPr>
          <w:rFonts w:ascii="Calibri" w:hAnsi="Calibri" w:cs="Calibri"/>
          <w:iCs/>
        </w:rPr>
        <w:t xml:space="preserve">............. </w:t>
      </w:r>
      <w:r w:rsidRPr="00BD30C6">
        <w:rPr>
          <w:rFonts w:ascii="Calibri" w:hAnsi="Calibri" w:cs="Calibri"/>
          <w:iCs/>
        </w:rPr>
        <w:t>(у</w:t>
      </w:r>
      <w:r w:rsidRPr="00BD30C6">
        <w:rPr>
          <w:rFonts w:ascii="Calibri" w:hAnsi="Calibri" w:cs="Calibri"/>
          <w:iCs/>
          <w:lang w:val="sr-Cyrl-CS"/>
        </w:rPr>
        <w:t xml:space="preserve"> </w:t>
      </w:r>
      <w:r w:rsidRPr="00BD30C6">
        <w:rPr>
          <w:rFonts w:ascii="Calibri" w:hAnsi="Calibri" w:cs="Calibri"/>
          <w:iCs/>
        </w:rPr>
        <w:t>даљем тексту:</w:t>
      </w:r>
      <w:r>
        <w:rPr>
          <w:rFonts w:ascii="Calibri" w:hAnsi="Calibri" w:cs="Calibri"/>
          <w:iCs/>
        </w:rPr>
        <w:t>Продавац</w:t>
      </w:r>
      <w:r w:rsidRPr="00BD30C6">
        <w:rPr>
          <w:rFonts w:ascii="Calibri" w:hAnsi="Calibri" w:cs="Calibri"/>
          <w:iCs/>
        </w:rPr>
        <w:t>),</w:t>
      </w:r>
    </w:p>
    <w:p w:rsidR="009F2D6C" w:rsidRPr="000C7A93" w:rsidRDefault="009F2D6C" w:rsidP="009F2D6C">
      <w:pPr>
        <w:ind w:left="3540" w:firstLine="708"/>
        <w:rPr>
          <w:rFonts w:ascii="Calibri" w:hAnsi="Calibri" w:cs="Calibri"/>
          <w:b/>
        </w:rPr>
      </w:pPr>
      <w:r w:rsidRPr="000C7A93">
        <w:rPr>
          <w:rFonts w:ascii="Calibri" w:hAnsi="Calibri" w:cs="Calibri"/>
          <w:b/>
        </w:rPr>
        <w:t>Члан 1.</w:t>
      </w:r>
    </w:p>
    <w:p w:rsidR="009F2D6C" w:rsidRPr="00F71DB6" w:rsidRDefault="009F2D6C" w:rsidP="009F2D6C">
      <w:pPr>
        <w:spacing w:before="40" w:line="264" w:lineRule="auto"/>
        <w:rPr>
          <w:rFonts w:ascii="Calibri" w:hAnsi="Calibri" w:cs="Calibri"/>
          <w:b/>
          <w:lang w:val="hr-HR"/>
        </w:rPr>
      </w:pPr>
      <w:r w:rsidRPr="00F71DB6">
        <w:rPr>
          <w:rFonts w:ascii="Calibri" w:hAnsi="Calibri" w:cs="Calibri"/>
          <w:b/>
          <w:lang w:val="hr-HR"/>
        </w:rPr>
        <w:t xml:space="preserve"> Уговорне стране констатују:</w:t>
      </w:r>
    </w:p>
    <w:p w:rsidR="009F2D6C" w:rsidRPr="0072012B" w:rsidRDefault="009F2D6C" w:rsidP="009F2D6C">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КУПАЦ, на основу члана 3</w:t>
      </w:r>
      <w:r w:rsidRPr="0072012B">
        <w:rPr>
          <w:rFonts w:ascii="Calibri" w:hAnsi="Calibri" w:cs="Calibri"/>
          <w:sz w:val="22"/>
          <w:szCs w:val="22"/>
          <w:lang w:val="sr-Cyrl-CS"/>
        </w:rPr>
        <w:t>9</w:t>
      </w:r>
      <w:r w:rsidRPr="0072012B">
        <w:rPr>
          <w:rFonts w:ascii="Calibri" w:hAnsi="Calibri" w:cs="Calibri"/>
          <w:sz w:val="22"/>
          <w:szCs w:val="22"/>
        </w:rPr>
        <w:t>. Закона о јавнима набавкама (Службени гласни</w:t>
      </w:r>
      <w:r>
        <w:rPr>
          <w:rFonts w:ascii="Calibri" w:hAnsi="Calibri" w:cs="Calibri"/>
          <w:sz w:val="22"/>
          <w:szCs w:val="22"/>
        </w:rPr>
        <w:t>к Републике Србије број 124/12</w:t>
      </w:r>
      <w:r w:rsidR="004963F5">
        <w:rPr>
          <w:rFonts w:ascii="Calibri" w:hAnsi="Calibri" w:cs="Calibri"/>
          <w:sz w:val="22"/>
          <w:szCs w:val="22"/>
          <w:lang/>
        </w:rPr>
        <w:t>, 14/2015 и 68/2015;</w:t>
      </w:r>
      <w:r>
        <w:rPr>
          <w:rFonts w:ascii="Calibri" w:hAnsi="Calibri" w:cs="Calibri"/>
          <w:sz w:val="22"/>
          <w:szCs w:val="22"/>
        </w:rPr>
        <w:t>) и</w:t>
      </w:r>
      <w:r w:rsidRPr="0072012B">
        <w:rPr>
          <w:rFonts w:ascii="Calibri" w:hAnsi="Calibri" w:cs="Calibri"/>
          <w:sz w:val="22"/>
          <w:szCs w:val="22"/>
        </w:rPr>
        <w:t xml:space="preserve"> јавног позива објављеног на Порталу Управе за јавне набавке спровео  поступак јавне набавке</w:t>
      </w:r>
      <w:r w:rsidRPr="0072012B">
        <w:rPr>
          <w:rFonts w:ascii="Calibri" w:hAnsi="Calibri" w:cs="Calibri"/>
          <w:sz w:val="22"/>
          <w:szCs w:val="22"/>
          <w:lang w:val="sr-Cyrl-CS"/>
        </w:rPr>
        <w:t xml:space="preserve"> мале вредности</w:t>
      </w:r>
      <w:r w:rsidRPr="0072012B">
        <w:rPr>
          <w:rFonts w:ascii="Calibri" w:hAnsi="Calibri" w:cs="Calibri"/>
          <w:sz w:val="22"/>
          <w:szCs w:val="22"/>
        </w:rPr>
        <w:t xml:space="preserve"> за набавку </w:t>
      </w:r>
      <w:r>
        <w:rPr>
          <w:rFonts w:ascii="Calibri" w:hAnsi="Calibri" w:cs="Calibri"/>
          <w:sz w:val="22"/>
          <w:szCs w:val="22"/>
        </w:rPr>
        <w:t>Опреме за вешерај и кухињу.</w:t>
      </w:r>
    </w:p>
    <w:p w:rsidR="009F2D6C" w:rsidRPr="0072012B" w:rsidRDefault="009F2D6C" w:rsidP="009F2D6C">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ПРОДАВАЦ дана</w:t>
      </w:r>
      <w:r>
        <w:rPr>
          <w:rFonts w:ascii="Calibri" w:hAnsi="Calibri" w:cs="Calibri"/>
          <w:sz w:val="22"/>
          <w:szCs w:val="22"/>
        </w:rPr>
        <w:t>................201</w:t>
      </w:r>
      <w:r>
        <w:rPr>
          <w:rFonts w:ascii="Calibri" w:hAnsi="Calibri" w:cs="Calibri"/>
          <w:sz w:val="22"/>
          <w:szCs w:val="22"/>
          <w:lang w:val="sr-Cyrl-BA"/>
        </w:rPr>
        <w:t>5</w:t>
      </w:r>
      <w:r w:rsidRPr="0072012B">
        <w:rPr>
          <w:rFonts w:ascii="Calibri" w:hAnsi="Calibri" w:cs="Calibri"/>
          <w:sz w:val="22"/>
          <w:szCs w:val="22"/>
          <w:u w:val="single"/>
        </w:rPr>
        <w:t>)</w:t>
      </w:r>
      <w:r w:rsidRPr="0072012B">
        <w:rPr>
          <w:rFonts w:ascii="Calibri" w:hAnsi="Calibri" w:cs="Calibri"/>
          <w:sz w:val="22"/>
          <w:szCs w:val="22"/>
        </w:rPr>
        <w:t xml:space="preserve"> доставио понуду број </w:t>
      </w:r>
      <w:r>
        <w:rPr>
          <w:rFonts w:ascii="Calibri" w:hAnsi="Calibri" w:cs="Calibri"/>
          <w:sz w:val="22"/>
          <w:szCs w:val="22"/>
        </w:rPr>
        <w:t>.....................</w:t>
      </w:r>
      <w:r w:rsidRPr="0072012B">
        <w:rPr>
          <w:rFonts w:ascii="Calibri" w:hAnsi="Calibri" w:cs="Calibri"/>
          <w:sz w:val="22"/>
          <w:szCs w:val="22"/>
        </w:rPr>
        <w:t>, која се налази у прилогу Уговора и његов је саставни део;</w:t>
      </w:r>
    </w:p>
    <w:p w:rsidR="009F2D6C" w:rsidRPr="0072012B" w:rsidRDefault="009F2D6C" w:rsidP="009F2D6C">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понуда ПРОДАВЦА у потпуности одговара техничким спецификацијама из конкурсне документације;</w:t>
      </w:r>
    </w:p>
    <w:p w:rsidR="009F2D6C" w:rsidRDefault="009F2D6C" w:rsidP="009F2D6C">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КУПАЦ у склад</w:t>
      </w:r>
      <w:r>
        <w:rPr>
          <w:rFonts w:ascii="Calibri" w:hAnsi="Calibri" w:cs="Calibri"/>
          <w:sz w:val="22"/>
          <w:szCs w:val="22"/>
        </w:rPr>
        <w:t>у са Законом о јавним набавкама</w:t>
      </w:r>
      <w:r w:rsidRPr="0072012B">
        <w:rPr>
          <w:rFonts w:ascii="Calibri" w:hAnsi="Calibri" w:cs="Calibri"/>
          <w:sz w:val="22"/>
          <w:szCs w:val="22"/>
        </w:rPr>
        <w:t xml:space="preserve">, на основу понуде ПРОДАВЦА и Одлуке о додели уговора број </w:t>
      </w:r>
      <w:r>
        <w:rPr>
          <w:rFonts w:ascii="Calibri" w:hAnsi="Calibri" w:cs="Calibri"/>
          <w:sz w:val="22"/>
          <w:szCs w:val="22"/>
        </w:rPr>
        <w:t>.................</w:t>
      </w:r>
      <w:r w:rsidRPr="0072012B">
        <w:rPr>
          <w:rFonts w:ascii="Calibri" w:hAnsi="Calibri" w:cs="Calibri"/>
          <w:sz w:val="22"/>
          <w:szCs w:val="22"/>
        </w:rPr>
        <w:t xml:space="preserve"> од </w:t>
      </w:r>
      <w:r>
        <w:rPr>
          <w:rFonts w:ascii="Calibri" w:hAnsi="Calibri" w:cs="Calibri"/>
          <w:sz w:val="22"/>
          <w:szCs w:val="22"/>
        </w:rPr>
        <w:t>..............</w:t>
      </w:r>
      <w:r w:rsidRPr="0072012B">
        <w:rPr>
          <w:rFonts w:ascii="Calibri" w:hAnsi="Calibri" w:cs="Calibri"/>
          <w:sz w:val="22"/>
          <w:szCs w:val="22"/>
        </w:rPr>
        <w:t xml:space="preserve"> доделио ПРОДАВЦУ Уговор о КУПОПРОДАЈИ </w:t>
      </w:r>
      <w:r>
        <w:rPr>
          <w:rFonts w:ascii="Calibri" w:hAnsi="Calibri" w:cs="Calibri"/>
          <w:sz w:val="22"/>
          <w:szCs w:val="22"/>
        </w:rPr>
        <w:t>ОПРЕМЕ ЗА ВЕШЕРАЈ И КУХИЊУ.</w:t>
      </w:r>
    </w:p>
    <w:p w:rsidR="009F2D6C" w:rsidRPr="0072012B" w:rsidRDefault="009F2D6C" w:rsidP="009F2D6C">
      <w:pPr>
        <w:rPr>
          <w:rFonts w:ascii="Calibri" w:hAnsi="Calibri" w:cs="Calibri"/>
          <w:lang w:val="hr-HR"/>
        </w:rPr>
      </w:pPr>
      <w:r>
        <w:tab/>
      </w:r>
      <w:r>
        <w:tab/>
      </w:r>
      <w:r>
        <w:tab/>
      </w:r>
      <w:r>
        <w:tab/>
      </w:r>
      <w:r>
        <w:tab/>
      </w:r>
      <w:r>
        <w:rPr>
          <w:b/>
        </w:rPr>
        <w:t xml:space="preserve">              </w:t>
      </w:r>
      <w:r w:rsidRPr="000C7A93">
        <w:rPr>
          <w:b/>
        </w:rPr>
        <w:t xml:space="preserve"> </w:t>
      </w:r>
      <w:r w:rsidRPr="000C7A93">
        <w:rPr>
          <w:rFonts w:ascii="Calibri" w:hAnsi="Calibri" w:cs="Calibri"/>
          <w:b/>
        </w:rPr>
        <w:t>Члан 2.</w:t>
      </w:r>
      <w:r>
        <w:rPr>
          <w:rFonts w:ascii="Calibri" w:hAnsi="Calibri" w:cs="Calibri"/>
          <w:b/>
        </w:rPr>
        <w:t xml:space="preserve">                                                                                           Предмет уговора                                                                                                                                                            </w:t>
      </w:r>
      <w:r>
        <w:rPr>
          <w:rFonts w:ascii="Calibri" w:hAnsi="Calibri" w:cs="Calibri"/>
        </w:rPr>
        <w:t>П</w:t>
      </w:r>
      <w:r w:rsidRPr="0072012B">
        <w:rPr>
          <w:rFonts w:ascii="Calibri" w:hAnsi="Calibri" w:cs="Calibri"/>
          <w:lang w:val="hr-HR"/>
        </w:rPr>
        <w:t>редмет Уговора је набав</w:t>
      </w:r>
      <w:r w:rsidRPr="0072012B">
        <w:rPr>
          <w:rFonts w:ascii="Calibri" w:hAnsi="Calibri" w:cs="Calibri"/>
          <w:lang w:val="sr-Cyrl-CS"/>
        </w:rPr>
        <w:t>к</w:t>
      </w:r>
      <w:r w:rsidRPr="0072012B">
        <w:rPr>
          <w:rFonts w:ascii="Calibri" w:hAnsi="Calibri" w:cs="Calibri"/>
          <w:lang w:val="hr-HR"/>
        </w:rPr>
        <w:t xml:space="preserve">a </w:t>
      </w:r>
      <w:r>
        <w:rPr>
          <w:rFonts w:ascii="Calibri" w:hAnsi="Calibri" w:cs="Calibri"/>
        </w:rPr>
        <w:t>опреме за вешерај и кухињу</w:t>
      </w:r>
      <w:r w:rsidRPr="0072012B">
        <w:rPr>
          <w:rFonts w:ascii="Calibri" w:hAnsi="Calibri" w:cs="Calibri"/>
          <w:lang w:val="hr-HR"/>
        </w:rPr>
        <w:t xml:space="preserve"> одређен</w:t>
      </w:r>
      <w:r w:rsidRPr="0072012B">
        <w:rPr>
          <w:rFonts w:ascii="Calibri" w:hAnsi="Calibri" w:cs="Calibri"/>
          <w:lang w:val="sr-Cyrl-CS"/>
        </w:rPr>
        <w:t>их</w:t>
      </w:r>
      <w:r w:rsidRPr="0072012B">
        <w:rPr>
          <w:rFonts w:ascii="Calibri" w:hAnsi="Calibri" w:cs="Calibri"/>
          <w:lang w:val="hr-HR"/>
        </w:rPr>
        <w:t xml:space="preserve"> у спецификацији понуде ПРОДАВЦА са ценом која је саставни део његове понуде.</w:t>
      </w:r>
    </w:p>
    <w:p w:rsidR="009F2D6C" w:rsidRDefault="009F2D6C" w:rsidP="009F2D6C">
      <w:pPr>
        <w:spacing w:before="40" w:line="264" w:lineRule="auto"/>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Члан 3.</w:t>
      </w:r>
    </w:p>
    <w:p w:rsidR="009F2D6C" w:rsidRDefault="009F2D6C" w:rsidP="009F2D6C">
      <w:pPr>
        <w:spacing w:before="40" w:line="264" w:lineRule="auto"/>
        <w:rPr>
          <w:rFonts w:ascii="Calibri" w:hAnsi="Calibri" w:cs="Calibri"/>
        </w:rPr>
      </w:pPr>
      <w:r>
        <w:rPr>
          <w:rFonts w:ascii="Calibri" w:hAnsi="Calibri" w:cs="Calibri"/>
        </w:rPr>
        <w:t>Продавац испоруку предметних добара из чл. 2 овог уговра  извршиће самостално (са подизвршиоцем______________________________________________).</w:t>
      </w:r>
    </w:p>
    <w:p w:rsidR="009F2D6C" w:rsidRPr="00F71DB6" w:rsidRDefault="009F2D6C" w:rsidP="009F2D6C">
      <w:pPr>
        <w:spacing w:before="40" w:line="264" w:lineRule="auto"/>
        <w:rPr>
          <w:rFonts w:ascii="Calibri" w:hAnsi="Calibri" w:cs="Calibri"/>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Члан 4.                                                                                         Уговорена цена                                                                                                                                                                     </w:t>
      </w:r>
      <w:r w:rsidRPr="0072012B">
        <w:rPr>
          <w:rFonts w:ascii="Calibri" w:hAnsi="Calibri" w:cs="Calibri"/>
        </w:rPr>
        <w:t>Цена за целокупну уговорену количину робе без пореза на додату вредност из прихваћене понуде ПРОДАВЦА</w:t>
      </w:r>
      <w:r w:rsidR="008F3B6A">
        <w:rPr>
          <w:rFonts w:ascii="Calibri" w:hAnsi="Calibri" w:cs="Calibri"/>
          <w:lang/>
        </w:rPr>
        <w:t xml:space="preserve"> </w:t>
      </w:r>
      <w:r w:rsidRPr="0072012B">
        <w:rPr>
          <w:rFonts w:ascii="Calibri" w:hAnsi="Calibri" w:cs="Calibri"/>
        </w:rPr>
        <w:t xml:space="preserve"> износ</w:t>
      </w:r>
      <w:r w:rsidR="008F3B6A">
        <w:rPr>
          <w:rFonts w:ascii="Calibri" w:hAnsi="Calibri" w:cs="Calibri"/>
          <w:lang/>
        </w:rPr>
        <w:t xml:space="preserve">и </w:t>
      </w:r>
      <w:r w:rsidRPr="0072012B">
        <w:rPr>
          <w:rFonts w:ascii="Calibri" w:hAnsi="Calibri" w:cs="Calibri"/>
        </w:rPr>
        <w:t xml:space="preserve"> </w:t>
      </w:r>
      <w:r>
        <w:rPr>
          <w:rFonts w:ascii="Calibri" w:hAnsi="Calibri" w:cs="Calibri"/>
        </w:rPr>
        <w:t>...............................</w:t>
      </w:r>
      <w:r w:rsidRPr="0072012B">
        <w:rPr>
          <w:rFonts w:ascii="Calibri" w:hAnsi="Calibri" w:cs="Calibri"/>
        </w:rPr>
        <w:t xml:space="preserve"> динара, односно са обрачунатим порезом на додату вредност у износу од</w:t>
      </w:r>
      <w:r>
        <w:rPr>
          <w:rFonts w:ascii="Calibri" w:hAnsi="Calibri" w:cs="Calibri"/>
        </w:rPr>
        <w:t>.................................</w:t>
      </w:r>
      <w:r w:rsidRPr="0072012B">
        <w:rPr>
          <w:rFonts w:ascii="Calibri" w:hAnsi="Calibri" w:cs="Calibri"/>
        </w:rPr>
        <w:t xml:space="preserve"> динара</w:t>
      </w:r>
      <w:r>
        <w:rPr>
          <w:rFonts w:ascii="Calibri" w:hAnsi="Calibri" w:cs="Calibri"/>
        </w:rPr>
        <w:t xml:space="preserve">.   </w:t>
      </w:r>
    </w:p>
    <w:p w:rsidR="009F2D6C" w:rsidRDefault="009F2D6C" w:rsidP="009F2D6C">
      <w:pPr>
        <w:pStyle w:val="Style1"/>
        <w:numPr>
          <w:ilvl w:val="0"/>
          <w:numId w:val="0"/>
        </w:numPr>
        <w:spacing w:before="40" w:line="264" w:lineRule="auto"/>
        <w:rPr>
          <w:rFonts w:ascii="Calibri" w:hAnsi="Calibri" w:cs="Calibri"/>
          <w:sz w:val="22"/>
          <w:szCs w:val="22"/>
          <w:lang w:val="sr-Cyrl-CS"/>
        </w:rPr>
      </w:pPr>
      <w:r w:rsidRPr="0072012B">
        <w:rPr>
          <w:rFonts w:ascii="Calibri" w:hAnsi="Calibri" w:cs="Calibri"/>
          <w:sz w:val="22"/>
          <w:szCs w:val="22"/>
        </w:rPr>
        <w:t xml:space="preserve">Цена из члана </w:t>
      </w:r>
      <w:r w:rsidR="00C16F45">
        <w:rPr>
          <w:rFonts w:ascii="Calibri" w:hAnsi="Calibri" w:cs="Calibri"/>
          <w:sz w:val="22"/>
          <w:szCs w:val="22"/>
          <w:lang/>
        </w:rPr>
        <w:t>4</w:t>
      </w:r>
      <w:r w:rsidRPr="0072012B">
        <w:rPr>
          <w:rFonts w:ascii="Calibri" w:hAnsi="Calibri" w:cs="Calibri"/>
          <w:sz w:val="22"/>
          <w:szCs w:val="22"/>
        </w:rPr>
        <w:t>.</w:t>
      </w:r>
      <w:r>
        <w:rPr>
          <w:rFonts w:ascii="Calibri" w:hAnsi="Calibri" w:cs="Calibri"/>
          <w:sz w:val="22"/>
          <w:szCs w:val="22"/>
        </w:rPr>
        <w:t>овог уговора</w:t>
      </w:r>
      <w:r w:rsidRPr="0072012B">
        <w:rPr>
          <w:rFonts w:ascii="Calibri" w:hAnsi="Calibri" w:cs="Calibri"/>
          <w:sz w:val="22"/>
          <w:szCs w:val="22"/>
        </w:rPr>
        <w:t xml:space="preserve"> подразумева</w:t>
      </w:r>
      <w:r>
        <w:rPr>
          <w:rFonts w:ascii="Calibri" w:hAnsi="Calibri" w:cs="Calibri"/>
          <w:sz w:val="22"/>
          <w:szCs w:val="22"/>
        </w:rPr>
        <w:t xml:space="preserve"> све поратне трошкове,</w:t>
      </w:r>
      <w:r w:rsidRPr="0072012B">
        <w:rPr>
          <w:rFonts w:ascii="Calibri" w:hAnsi="Calibri" w:cs="Calibri"/>
          <w:sz w:val="22"/>
          <w:szCs w:val="22"/>
        </w:rPr>
        <w:t xml:space="preserve"> </w:t>
      </w:r>
      <w:r>
        <w:rPr>
          <w:rFonts w:ascii="Calibri" w:hAnsi="Calibri" w:cs="Calibri"/>
          <w:sz w:val="22"/>
          <w:szCs w:val="22"/>
        </w:rPr>
        <w:t xml:space="preserve">испоруку добара на адресу наручиоца,  уградња са  монтажом и пуштања уређаја </w:t>
      </w:r>
      <w:r>
        <w:rPr>
          <w:rFonts w:ascii="Calibri" w:hAnsi="Calibri" w:cs="Calibri"/>
          <w:sz w:val="22"/>
          <w:szCs w:val="22"/>
          <w:lang w:val="sr-Cyrl-CS"/>
        </w:rPr>
        <w:t xml:space="preserve"> у рад.</w:t>
      </w:r>
    </w:p>
    <w:p w:rsidR="009F2D6C" w:rsidRDefault="009F2D6C" w:rsidP="009F2D6C">
      <w:pPr>
        <w:pStyle w:val="Style1"/>
        <w:numPr>
          <w:ilvl w:val="0"/>
          <w:numId w:val="0"/>
        </w:numPr>
        <w:spacing w:before="40" w:line="264" w:lineRule="auto"/>
        <w:rPr>
          <w:rFonts w:ascii="Calibri" w:hAnsi="Calibri" w:cs="Calibri"/>
          <w:sz w:val="22"/>
          <w:szCs w:val="22"/>
          <w:lang w:val="sr-Cyrl-CS"/>
        </w:rPr>
      </w:pPr>
    </w:p>
    <w:p w:rsidR="008F3B6A" w:rsidRDefault="008F3B6A" w:rsidP="009F2D6C">
      <w:pPr>
        <w:pStyle w:val="Style1"/>
        <w:numPr>
          <w:ilvl w:val="0"/>
          <w:numId w:val="0"/>
        </w:numPr>
        <w:spacing w:before="40" w:line="264" w:lineRule="auto"/>
        <w:rPr>
          <w:rFonts w:ascii="Calibri" w:hAnsi="Calibri" w:cs="Calibri"/>
          <w:sz w:val="22"/>
          <w:szCs w:val="22"/>
          <w:lang w:val="sr-Cyrl-CS"/>
        </w:rPr>
      </w:pPr>
    </w:p>
    <w:p w:rsidR="009F2D6C" w:rsidRPr="00C03248" w:rsidRDefault="009F2D6C" w:rsidP="009F2D6C">
      <w:pPr>
        <w:pStyle w:val="Style1"/>
        <w:numPr>
          <w:ilvl w:val="0"/>
          <w:numId w:val="0"/>
        </w:numPr>
        <w:spacing w:before="40" w:line="264" w:lineRule="auto"/>
        <w:rPr>
          <w:rFonts w:ascii="Calibri" w:hAnsi="Calibri" w:cs="Calibri"/>
          <w:b/>
          <w:sz w:val="22"/>
          <w:szCs w:val="22"/>
          <w:lang w:val="sr-Cyrl-CS"/>
        </w:rPr>
      </w:pPr>
      <w:r>
        <w:rPr>
          <w:rFonts w:ascii="Calibri" w:hAnsi="Calibri" w:cs="Calibri"/>
          <w:b/>
          <w:sz w:val="22"/>
          <w:szCs w:val="22"/>
          <w:lang w:val="sr-Cyrl-CS"/>
        </w:rPr>
        <w:lastRenderedPageBreak/>
        <w:t xml:space="preserve">                                                                                    </w:t>
      </w:r>
      <w:r w:rsidRPr="00C03248">
        <w:rPr>
          <w:rFonts w:ascii="Calibri" w:hAnsi="Calibri" w:cs="Calibri"/>
          <w:b/>
          <w:sz w:val="22"/>
          <w:szCs w:val="22"/>
          <w:lang w:val="sr-Cyrl-CS"/>
        </w:rPr>
        <w:t>Члан 5</w:t>
      </w:r>
      <w:r>
        <w:rPr>
          <w:rFonts w:ascii="Calibri" w:hAnsi="Calibri" w:cs="Calibri"/>
          <w:b/>
          <w:sz w:val="22"/>
          <w:szCs w:val="22"/>
          <w:lang w:val="sr-Cyrl-CS"/>
        </w:rPr>
        <w:t>.</w:t>
      </w:r>
    </w:p>
    <w:p w:rsidR="009F2D6C" w:rsidRPr="00C03248" w:rsidRDefault="009F2D6C" w:rsidP="009F2D6C">
      <w:pPr>
        <w:autoSpaceDE w:val="0"/>
        <w:autoSpaceDN w:val="0"/>
        <w:adjustRightInd w:val="0"/>
        <w:spacing w:after="0" w:line="240" w:lineRule="auto"/>
        <w:rPr>
          <w:rFonts w:cstheme="minorHAnsi"/>
          <w:b/>
          <w:bCs/>
          <w:iCs/>
        </w:rPr>
      </w:pPr>
      <w:r w:rsidRPr="00C03248">
        <w:rPr>
          <w:rFonts w:cstheme="minorHAnsi"/>
          <w:b/>
          <w:bCs/>
          <w:iCs/>
        </w:rPr>
        <w:t>Средство обезбеђења авансног плаћања (банкарска гаранција за повраћај аванса)</w:t>
      </w:r>
    </w:p>
    <w:p w:rsidR="009F2D6C" w:rsidRPr="00D50271" w:rsidRDefault="009F2D6C" w:rsidP="004963F5">
      <w:pPr>
        <w:autoSpaceDE w:val="0"/>
        <w:autoSpaceDN w:val="0"/>
        <w:adjustRightInd w:val="0"/>
        <w:spacing w:after="0" w:line="240" w:lineRule="auto"/>
        <w:jc w:val="both"/>
        <w:rPr>
          <w:rFonts w:eastAsia="TimesNewRoman" w:cstheme="minorHAnsi"/>
        </w:rPr>
      </w:pPr>
      <w:r w:rsidRPr="00D50271">
        <w:rPr>
          <w:rFonts w:eastAsia="TimesNewRoman" w:cstheme="minorHAnsi"/>
        </w:rPr>
        <w:t>Банкарску гаранцију на износ траженог аванса са ПДВ</w:t>
      </w:r>
      <w:r w:rsidRPr="00D50271">
        <w:rPr>
          <w:rFonts w:cstheme="minorHAnsi"/>
        </w:rPr>
        <w:t>-</w:t>
      </w:r>
      <w:r w:rsidRPr="00D50271">
        <w:rPr>
          <w:rFonts w:eastAsia="TimesNewRoman" w:cstheme="minorHAnsi"/>
        </w:rPr>
        <w:t>ом</w:t>
      </w:r>
      <w:r w:rsidRPr="00D50271">
        <w:rPr>
          <w:rFonts w:cstheme="minorHAnsi"/>
        </w:rPr>
        <w:t xml:space="preserve">, </w:t>
      </w:r>
      <w:r w:rsidRPr="00D50271">
        <w:rPr>
          <w:rFonts w:eastAsia="TimesNewRoman" w:cstheme="minorHAnsi"/>
        </w:rPr>
        <w:t>као гаранцију за повраћај авансних</w:t>
      </w:r>
    </w:p>
    <w:p w:rsidR="009F2D6C" w:rsidRPr="00D50271" w:rsidRDefault="009F2D6C" w:rsidP="004963F5">
      <w:pPr>
        <w:autoSpaceDE w:val="0"/>
        <w:autoSpaceDN w:val="0"/>
        <w:adjustRightInd w:val="0"/>
        <w:spacing w:after="0" w:line="240" w:lineRule="auto"/>
        <w:jc w:val="both"/>
        <w:rPr>
          <w:rFonts w:eastAsia="TimesNewRoman" w:cstheme="minorHAnsi"/>
        </w:rPr>
      </w:pPr>
      <w:r w:rsidRPr="00D50271">
        <w:rPr>
          <w:rFonts w:eastAsia="TimesNewRoman" w:cstheme="minorHAnsi"/>
        </w:rPr>
        <w:t xml:space="preserve">средстава у случају да Испоручилац </w:t>
      </w:r>
      <w:r>
        <w:rPr>
          <w:rFonts w:eastAsia="TimesNewRoman" w:cstheme="minorHAnsi"/>
        </w:rPr>
        <w:t xml:space="preserve">добра </w:t>
      </w:r>
      <w:r w:rsidRPr="00D50271">
        <w:rPr>
          <w:rFonts w:eastAsia="TimesNewRoman" w:cstheme="minorHAnsi"/>
        </w:rPr>
        <w:t xml:space="preserve"> не испоручи у року дефинисаним уговором</w:t>
      </w:r>
      <w:r w:rsidRPr="00D50271">
        <w:rPr>
          <w:rFonts w:cstheme="minorHAnsi"/>
        </w:rPr>
        <w:t xml:space="preserve">. </w:t>
      </w:r>
      <w:r w:rsidRPr="00D50271">
        <w:rPr>
          <w:rFonts w:eastAsia="TimesNewRoman" w:cstheme="minorHAnsi"/>
        </w:rPr>
        <w:t>Гаранција се</w:t>
      </w:r>
      <w:r>
        <w:rPr>
          <w:rFonts w:eastAsia="TimesNewRoman" w:cstheme="minorHAnsi"/>
        </w:rPr>
        <w:t xml:space="preserve"> </w:t>
      </w:r>
      <w:r w:rsidRPr="00D50271">
        <w:rPr>
          <w:rFonts w:eastAsia="TimesNewRoman" w:cstheme="minorHAnsi"/>
        </w:rPr>
        <w:t>даје са роком који не може бити краћи од  рока утврђеног уговором за испоруку</w:t>
      </w:r>
      <w:r w:rsidRPr="00D50271">
        <w:rPr>
          <w:rFonts w:cstheme="minorHAnsi"/>
        </w:rPr>
        <w:t xml:space="preserve">. </w:t>
      </w:r>
      <w:r w:rsidRPr="00D50271">
        <w:rPr>
          <w:rFonts w:eastAsia="TimesNewRoman" w:cstheme="minorHAnsi"/>
        </w:rPr>
        <w:t>Банкарска</w:t>
      </w:r>
      <w:r>
        <w:rPr>
          <w:rFonts w:eastAsia="TimesNewRoman" w:cstheme="minorHAnsi"/>
        </w:rPr>
        <w:t xml:space="preserve"> </w:t>
      </w:r>
      <w:r w:rsidRPr="00D50271">
        <w:rPr>
          <w:rFonts w:eastAsia="TimesNewRoman" w:cstheme="minorHAnsi"/>
        </w:rPr>
        <w:t>гаранција мора бити неопозива</w:t>
      </w:r>
      <w:r w:rsidRPr="00D50271">
        <w:rPr>
          <w:rFonts w:cstheme="minorHAnsi"/>
        </w:rPr>
        <w:t xml:space="preserve">, </w:t>
      </w:r>
      <w:r w:rsidRPr="00D50271">
        <w:rPr>
          <w:rFonts w:eastAsia="TimesNewRoman" w:cstheme="minorHAnsi"/>
        </w:rPr>
        <w:t>безусловна</w:t>
      </w:r>
      <w:r w:rsidRPr="00D50271">
        <w:rPr>
          <w:rFonts w:cstheme="minorHAnsi"/>
        </w:rPr>
        <w:t xml:space="preserve">, </w:t>
      </w:r>
      <w:r w:rsidRPr="00D50271">
        <w:rPr>
          <w:rFonts w:eastAsia="TimesNewRoman" w:cstheme="minorHAnsi"/>
        </w:rPr>
        <w:t>наплатива на први позив без приговора</w:t>
      </w:r>
      <w:r w:rsidRPr="00D50271">
        <w:rPr>
          <w:rFonts w:cstheme="minorHAnsi"/>
        </w:rPr>
        <w:t xml:space="preserve">. </w:t>
      </w:r>
      <w:r w:rsidRPr="00D50271">
        <w:rPr>
          <w:rFonts w:eastAsia="TimesNewRoman" w:cstheme="minorHAnsi"/>
        </w:rPr>
        <w:t>Дата гаранција не</w:t>
      </w:r>
      <w:r>
        <w:rPr>
          <w:rFonts w:eastAsia="TimesNewRoman" w:cstheme="minorHAnsi"/>
        </w:rPr>
        <w:t xml:space="preserve"> </w:t>
      </w:r>
      <w:r w:rsidRPr="00D50271">
        <w:rPr>
          <w:rFonts w:eastAsia="TimesNewRoman" w:cstheme="minorHAnsi"/>
        </w:rPr>
        <w:t>може да садржи додатни услов за исплату</w:t>
      </w:r>
      <w:r w:rsidRPr="00D50271">
        <w:rPr>
          <w:rFonts w:cstheme="minorHAnsi"/>
        </w:rPr>
        <w:t xml:space="preserve">, </w:t>
      </w:r>
      <w:r w:rsidRPr="00D50271">
        <w:rPr>
          <w:rFonts w:eastAsia="TimesNewRoman" w:cstheme="minorHAnsi"/>
        </w:rPr>
        <w:t>краћи рок или мањи износ од оних које је Наручилац</w:t>
      </w:r>
      <w:r>
        <w:rPr>
          <w:rFonts w:eastAsia="TimesNewRoman" w:cstheme="minorHAnsi"/>
        </w:rPr>
        <w:t xml:space="preserve"> </w:t>
      </w:r>
      <w:r w:rsidRPr="00D50271">
        <w:rPr>
          <w:rFonts w:eastAsia="TimesNewRoman" w:cstheme="minorHAnsi"/>
        </w:rPr>
        <w:t>одредио</w:t>
      </w:r>
      <w:r w:rsidRPr="00D50271">
        <w:rPr>
          <w:rFonts w:cstheme="minorHAnsi"/>
        </w:rPr>
        <w:t xml:space="preserve">. </w:t>
      </w:r>
      <w:r w:rsidRPr="00D50271">
        <w:rPr>
          <w:rFonts w:eastAsia="TimesNewRoman" w:cstheme="minorHAnsi"/>
        </w:rPr>
        <w:t>Банкарска гаранција је издата од</w:t>
      </w:r>
    </w:p>
    <w:p w:rsidR="009F2D6C" w:rsidRPr="00D50271" w:rsidRDefault="009F2D6C" w:rsidP="004963F5">
      <w:pPr>
        <w:autoSpaceDE w:val="0"/>
        <w:autoSpaceDN w:val="0"/>
        <w:adjustRightInd w:val="0"/>
        <w:spacing w:after="0" w:line="240" w:lineRule="auto"/>
        <w:jc w:val="both"/>
        <w:rPr>
          <w:rFonts w:eastAsia="TimesNewRoman" w:cstheme="minorHAnsi"/>
        </w:rPr>
      </w:pPr>
      <w:r w:rsidRPr="00D50271">
        <w:rPr>
          <w:rFonts w:cstheme="minorHAnsi"/>
        </w:rPr>
        <w:t xml:space="preserve">________________________________________________________ </w:t>
      </w:r>
      <w:r w:rsidRPr="00D50271">
        <w:rPr>
          <w:rFonts w:eastAsia="TimesNewRoman" w:cstheme="minorHAnsi"/>
        </w:rPr>
        <w:t>пословне банке на износ од</w:t>
      </w:r>
    </w:p>
    <w:p w:rsidR="009F2D6C" w:rsidRPr="00D50271" w:rsidRDefault="009F2D6C" w:rsidP="009F2D6C">
      <w:pPr>
        <w:autoSpaceDE w:val="0"/>
        <w:autoSpaceDN w:val="0"/>
        <w:adjustRightInd w:val="0"/>
        <w:spacing w:after="0" w:line="240" w:lineRule="auto"/>
        <w:rPr>
          <w:rFonts w:cstheme="minorHAnsi"/>
        </w:rPr>
      </w:pPr>
      <w:r w:rsidRPr="00D50271">
        <w:rPr>
          <w:rFonts w:cstheme="minorHAnsi"/>
        </w:rPr>
        <w:t xml:space="preserve">_______________________________ </w:t>
      </w:r>
      <w:r w:rsidRPr="00D50271">
        <w:rPr>
          <w:rFonts w:eastAsia="TimesNewRoman" w:cstheme="minorHAnsi"/>
        </w:rPr>
        <w:t>динара</w:t>
      </w:r>
      <w:r w:rsidRPr="00D50271">
        <w:rPr>
          <w:rFonts w:cstheme="minorHAnsi"/>
        </w:rPr>
        <w:t xml:space="preserve">. </w:t>
      </w:r>
      <w:r w:rsidRPr="00D50271">
        <w:rPr>
          <w:rFonts w:eastAsia="TimesNewRoman" w:cstheme="minorHAnsi"/>
        </w:rPr>
        <w:t>Наручилац ће добијену гаранцију вратити Понуђачу кад</w:t>
      </w:r>
      <w:r>
        <w:rPr>
          <w:rFonts w:eastAsia="TimesNewRoman" w:cstheme="minorHAnsi"/>
        </w:rPr>
        <w:t xml:space="preserve"> </w:t>
      </w:r>
      <w:r w:rsidRPr="00D50271">
        <w:rPr>
          <w:rFonts w:eastAsia="TimesNewRoman" w:cstheme="minorHAnsi"/>
        </w:rPr>
        <w:t xml:space="preserve">утврди да је испорука </w:t>
      </w:r>
      <w:r>
        <w:rPr>
          <w:rFonts w:eastAsia="TimesNewRoman" w:cstheme="minorHAnsi"/>
        </w:rPr>
        <w:t>предметних добара</w:t>
      </w:r>
      <w:r w:rsidRPr="00D50271">
        <w:rPr>
          <w:rFonts w:eastAsia="TimesNewRoman" w:cstheme="minorHAnsi"/>
        </w:rPr>
        <w:t xml:space="preserve"> извршена у свему према одредбама Уговора</w:t>
      </w:r>
      <w:r w:rsidRPr="00D50271">
        <w:rPr>
          <w:rFonts w:cstheme="minorHAnsi"/>
        </w:rPr>
        <w:t>.</w:t>
      </w:r>
    </w:p>
    <w:p w:rsidR="009F2D6C" w:rsidRDefault="009F2D6C" w:rsidP="009F2D6C">
      <w:pPr>
        <w:pStyle w:val="Style1"/>
        <w:numPr>
          <w:ilvl w:val="0"/>
          <w:numId w:val="0"/>
        </w:numPr>
        <w:spacing w:before="40" w:line="264" w:lineRule="auto"/>
        <w:rPr>
          <w:rFonts w:ascii="Calibri" w:hAnsi="Calibri" w:cs="Calibri"/>
          <w:sz w:val="22"/>
          <w:szCs w:val="22"/>
          <w:lang w:val="sr-Cyrl-CS"/>
        </w:rPr>
      </w:pPr>
    </w:p>
    <w:p w:rsidR="009F2D6C" w:rsidRPr="00C03248" w:rsidRDefault="009F2D6C" w:rsidP="009F2D6C">
      <w:pPr>
        <w:rPr>
          <w:rFonts w:ascii="Calibri" w:hAnsi="Calibri" w:cs="Calibri"/>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Члан 6.                                                                                       Услови и начин плаћања                                                                                                                                               </w:t>
      </w:r>
      <w:r w:rsidRPr="00FE351A">
        <w:rPr>
          <w:rFonts w:ascii="Calibri" w:hAnsi="Calibri" w:cs="Calibri"/>
        </w:rPr>
        <w:t>К</w:t>
      </w:r>
      <w:r>
        <w:rPr>
          <w:rFonts w:ascii="Calibri" w:hAnsi="Calibri" w:cs="Calibri"/>
        </w:rPr>
        <w:t>УПАЦ</w:t>
      </w:r>
      <w:r w:rsidRPr="00FE351A">
        <w:rPr>
          <w:rFonts w:ascii="Calibri" w:hAnsi="Calibri" w:cs="Calibri"/>
        </w:rPr>
        <w:t xml:space="preserve"> се обавезује да </w:t>
      </w:r>
      <w:r>
        <w:rPr>
          <w:rFonts w:ascii="Calibri" w:hAnsi="Calibri" w:cs="Calibri"/>
        </w:rPr>
        <w:t xml:space="preserve">након потписивања уговора  и достављања банкарске гаранције за повраћај аванса, улати 100% аванса </w:t>
      </w:r>
      <w:r w:rsidRPr="00FE351A">
        <w:rPr>
          <w:rFonts w:ascii="Calibri" w:hAnsi="Calibri" w:cs="Calibri"/>
        </w:rPr>
        <w:t xml:space="preserve"> и то на рачун Продавца бр. </w:t>
      </w:r>
      <w:r>
        <w:rPr>
          <w:rFonts w:ascii="Calibri" w:hAnsi="Calibri" w:cs="Calibri"/>
        </w:rPr>
        <w:t>...................................................</w:t>
      </w:r>
      <w:r w:rsidRPr="00FE351A">
        <w:rPr>
          <w:rFonts w:ascii="Calibri" w:hAnsi="Calibri" w:cs="Calibri"/>
          <w:lang w:val="sr-Cyrl-CS"/>
        </w:rPr>
        <w:t xml:space="preserve">, код банке </w:t>
      </w:r>
      <w:r>
        <w:rPr>
          <w:rFonts w:ascii="Calibri" w:hAnsi="Calibri" w:cs="Calibri"/>
          <w:lang w:val="sr-Cyrl-CS"/>
        </w:rPr>
        <w:t>..................................</w:t>
      </w:r>
      <w:r w:rsidRPr="00FE351A">
        <w:rPr>
          <w:rFonts w:ascii="Calibri" w:hAnsi="Calibri" w:cs="Calibri"/>
        </w:rPr>
        <w:t>.</w:t>
      </w:r>
      <w:r>
        <w:rPr>
          <w:rFonts w:ascii="Calibri" w:hAnsi="Calibri" w:cs="Calibri"/>
        </w:rPr>
        <w:t>..</w:t>
      </w:r>
    </w:p>
    <w:p w:rsidR="009F2D6C" w:rsidRPr="0072012B" w:rsidRDefault="009F2D6C" w:rsidP="009F2D6C">
      <w:pPr>
        <w:rPr>
          <w:rFonts w:ascii="Calibri" w:hAnsi="Calibri" w:cs="Calibri"/>
          <w:lang w:val="hr-HR"/>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Члан 7.                                                                                                Рок испоруке                                                                                                                                                             </w:t>
      </w:r>
      <w:r w:rsidRPr="0072012B">
        <w:rPr>
          <w:rFonts w:ascii="Calibri" w:hAnsi="Calibri" w:cs="Calibri"/>
          <w:lang w:val="hr-HR"/>
        </w:rPr>
        <w:t xml:space="preserve"> ПРОДАВАЦ се обавезује да робу из члана 2. овог Уговора испоруч</w:t>
      </w:r>
      <w:r>
        <w:rPr>
          <w:rFonts w:ascii="Calibri" w:hAnsi="Calibri" w:cs="Calibri"/>
        </w:rPr>
        <w:t>и у року од ______ дана,</w:t>
      </w:r>
      <w:r w:rsidRPr="0072012B">
        <w:rPr>
          <w:rFonts w:ascii="Calibri" w:hAnsi="Calibri" w:cs="Calibri"/>
          <w:lang w:val="sr-Cyrl-CS"/>
        </w:rPr>
        <w:t xml:space="preserve">  </w:t>
      </w:r>
      <w:r>
        <w:rPr>
          <w:rFonts w:ascii="Calibri" w:hAnsi="Calibri" w:cs="Calibri"/>
          <w:lang w:val="sr-Cyrl-CS"/>
        </w:rPr>
        <w:t xml:space="preserve">након уплате  100% аванса </w:t>
      </w:r>
      <w:r w:rsidRPr="0072012B">
        <w:rPr>
          <w:rFonts w:ascii="Calibri" w:hAnsi="Calibri" w:cs="Calibri"/>
          <w:lang w:val="sr-Cyrl-CS"/>
        </w:rPr>
        <w:t xml:space="preserve"> у складу са понудом и то на</w:t>
      </w:r>
      <w:r w:rsidRPr="0072012B">
        <w:rPr>
          <w:rFonts w:ascii="Calibri" w:hAnsi="Calibri" w:cs="Calibri"/>
          <w:lang w:val="hr-HR"/>
        </w:rPr>
        <w:t xml:space="preserve"> прописан начин  одговарајући</w:t>
      </w:r>
      <w:r w:rsidRPr="0072012B">
        <w:rPr>
          <w:rFonts w:ascii="Calibri" w:hAnsi="Calibri" w:cs="Calibri"/>
          <w:lang w:val="sr-Cyrl-CS"/>
        </w:rPr>
        <w:t>м</w:t>
      </w:r>
      <w:r w:rsidRPr="0072012B">
        <w:rPr>
          <w:rFonts w:ascii="Calibri" w:hAnsi="Calibri" w:cs="Calibri"/>
          <w:lang w:val="hr-HR"/>
        </w:rPr>
        <w:t xml:space="preserve"> превоз</w:t>
      </w:r>
      <w:r w:rsidRPr="0072012B">
        <w:rPr>
          <w:rFonts w:ascii="Calibri" w:hAnsi="Calibri" w:cs="Calibri"/>
          <w:lang w:val="sr-Cyrl-CS"/>
        </w:rPr>
        <w:t>ом</w:t>
      </w:r>
      <w:r w:rsidRPr="0072012B">
        <w:rPr>
          <w:rFonts w:ascii="Calibri" w:hAnsi="Calibri" w:cs="Calibri"/>
          <w:lang w:val="hr-HR"/>
        </w:rPr>
        <w:t>,</w:t>
      </w:r>
      <w:r w:rsidRPr="0072012B">
        <w:rPr>
          <w:rFonts w:ascii="Calibri" w:hAnsi="Calibri" w:cs="Calibri"/>
          <w:lang w:val="sr-Cyrl-CS"/>
        </w:rPr>
        <w:t xml:space="preserve"> упакована, </w:t>
      </w:r>
      <w:r w:rsidRPr="0072012B">
        <w:rPr>
          <w:rFonts w:ascii="Calibri" w:hAnsi="Calibri" w:cs="Calibri"/>
          <w:lang w:val="hr-HR"/>
        </w:rPr>
        <w:t xml:space="preserve"> заштићена од делимичног или потпуног оштећења приликом утовара, транспорта, истовара и испоруке. </w:t>
      </w:r>
    </w:p>
    <w:p w:rsidR="009F2D6C" w:rsidRPr="0072012B" w:rsidRDefault="009F2D6C" w:rsidP="009F2D6C">
      <w:pPr>
        <w:spacing w:before="120" w:line="288" w:lineRule="auto"/>
        <w:rPr>
          <w:rFonts w:ascii="Calibri" w:hAnsi="Calibri" w:cs="Calibri"/>
          <w:lang w:val="hr-HR"/>
        </w:rPr>
      </w:pPr>
      <w:r w:rsidRPr="0072012B">
        <w:rPr>
          <w:rFonts w:ascii="Calibri" w:hAnsi="Calibri" w:cs="Calibri"/>
          <w:lang w:val="hr-HR"/>
        </w:rPr>
        <w:t xml:space="preserve"> </w:t>
      </w:r>
      <w:r>
        <w:rPr>
          <w:rFonts w:ascii="Calibri" w:hAnsi="Calibri" w:cs="Calibri"/>
        </w:rPr>
        <w:t xml:space="preserve">Опрема се испоручује, уграђује и монтира у Дому за смештај и негу старих лица „Прокупље“ у Прокупљу ул. Арсеније Чарнојевића бр. 51. </w:t>
      </w:r>
      <w:r w:rsidRPr="0072012B">
        <w:rPr>
          <w:rFonts w:ascii="Calibri" w:hAnsi="Calibri" w:cs="Calibri"/>
          <w:lang w:val="hr-HR"/>
        </w:rPr>
        <w:t xml:space="preserve"> </w:t>
      </w:r>
    </w:p>
    <w:p w:rsidR="009F2D6C" w:rsidRPr="0072012B" w:rsidRDefault="009F2D6C" w:rsidP="009F2D6C">
      <w:pPr>
        <w:spacing w:before="120" w:line="288" w:lineRule="auto"/>
        <w:rPr>
          <w:rFonts w:ascii="Calibri" w:hAnsi="Calibri" w:cs="Calibri"/>
          <w:lang w:val="hr-HR"/>
        </w:rPr>
      </w:pPr>
      <w:r w:rsidRPr="0072012B">
        <w:rPr>
          <w:rFonts w:ascii="Calibri" w:hAnsi="Calibri" w:cs="Calibri"/>
          <w:lang w:val="hr-HR"/>
        </w:rPr>
        <w:t xml:space="preserve"> Сматра се да је извршена адекватна испорука када овлашћено лице КУПЦА у месту испоруке </w:t>
      </w:r>
      <w:r>
        <w:rPr>
          <w:rFonts w:ascii="Calibri" w:hAnsi="Calibri" w:cs="Calibri"/>
        </w:rPr>
        <w:t>угради монтира  и пушти у рад орему,</w:t>
      </w:r>
      <w:r w:rsidRPr="0072012B">
        <w:rPr>
          <w:rFonts w:ascii="Calibri" w:hAnsi="Calibri" w:cs="Calibri"/>
          <w:lang w:val="hr-HR"/>
        </w:rPr>
        <w:t xml:space="preserve"> што се потврђује потписивањем отпремнице.</w:t>
      </w:r>
    </w:p>
    <w:p w:rsidR="009F2D6C" w:rsidRDefault="009F2D6C" w:rsidP="009F2D6C">
      <w:pPr>
        <w:rPr>
          <w:rFonts w:ascii="Calibri" w:hAnsi="Calibri" w:cs="Calibri"/>
        </w:rPr>
      </w:pPr>
      <w:r>
        <w:rPr>
          <w:b/>
          <w:lang w:val="sr-Cyrl-CS"/>
        </w:rPr>
        <w:t xml:space="preserve">                                                                                   </w:t>
      </w:r>
      <w:r w:rsidRPr="0051733B">
        <w:rPr>
          <w:b/>
          <w:lang w:val="sr-Cyrl-CS"/>
        </w:rPr>
        <w:t xml:space="preserve">Члан </w:t>
      </w:r>
      <w:r>
        <w:rPr>
          <w:b/>
          <w:lang w:val="sr-Cyrl-CS"/>
        </w:rPr>
        <w:t xml:space="preserve">8.                                                                                                                                                                                      </w:t>
      </w:r>
      <w:r>
        <w:rPr>
          <w:rFonts w:ascii="Calibri" w:hAnsi="Calibri" w:cs="Calibri"/>
        </w:rPr>
        <w:t>Рок извршења уговорене обавеза може да се продужи само ако наступи</w:t>
      </w:r>
      <w:r w:rsidRPr="0072012B">
        <w:rPr>
          <w:rFonts w:ascii="Calibri" w:hAnsi="Calibri" w:cs="Calibri"/>
          <w:lang w:val="hr-HR"/>
        </w:rPr>
        <w:t xml:space="preserve"> виш</w:t>
      </w:r>
      <w:r>
        <w:rPr>
          <w:rFonts w:ascii="Calibri" w:hAnsi="Calibri" w:cs="Calibri"/>
        </w:rPr>
        <w:t>а</w:t>
      </w:r>
      <w:r w:rsidRPr="0072012B">
        <w:rPr>
          <w:rFonts w:ascii="Calibri" w:hAnsi="Calibri" w:cs="Calibri"/>
          <w:lang w:val="hr-HR"/>
        </w:rPr>
        <w:t xml:space="preserve"> сил</w:t>
      </w:r>
      <w:r>
        <w:rPr>
          <w:rFonts w:ascii="Calibri" w:hAnsi="Calibri" w:cs="Calibri"/>
        </w:rPr>
        <w:t>а.</w:t>
      </w:r>
      <w:r w:rsidRPr="0072012B">
        <w:rPr>
          <w:rFonts w:ascii="Calibri" w:hAnsi="Calibri" w:cs="Calibri"/>
          <w:lang w:val="hr-HR"/>
        </w:rPr>
        <w:t xml:space="preserve"> 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9F2D6C" w:rsidRDefault="009F2D6C" w:rsidP="009F2D6C">
      <w:pPr>
        <w:spacing w:before="120" w:line="288"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51733B">
        <w:rPr>
          <w:rFonts w:ascii="Calibri" w:hAnsi="Calibri" w:cs="Calibri"/>
          <w:b/>
        </w:rPr>
        <w:t xml:space="preserve">Члан </w:t>
      </w:r>
      <w:r>
        <w:rPr>
          <w:rFonts w:ascii="Calibri" w:hAnsi="Calibri" w:cs="Calibri"/>
          <w:b/>
        </w:rPr>
        <w:t>9</w:t>
      </w:r>
      <w:r w:rsidRPr="0051733B">
        <w:rPr>
          <w:rFonts w:ascii="Calibri" w:hAnsi="Calibri" w:cs="Calibri"/>
          <w:b/>
        </w:rPr>
        <w:t>.</w:t>
      </w:r>
      <w:r>
        <w:rPr>
          <w:rFonts w:ascii="Calibri" w:hAnsi="Calibri" w:cs="Calibri"/>
          <w:b/>
        </w:rPr>
        <w:t xml:space="preserve">                                                                                        Гарантни рок                                                                                                                                                                       </w:t>
      </w:r>
      <w:r>
        <w:rPr>
          <w:rFonts w:ascii="Calibri" w:hAnsi="Calibri" w:cs="Calibri"/>
        </w:rPr>
        <w:t>Гарантни рок за испоручрну опрему је _____</w:t>
      </w:r>
      <w:r>
        <w:rPr>
          <w:rFonts w:ascii="Calibri" w:hAnsi="Calibri" w:cs="Calibri"/>
          <w:lang w:val="sr-Cyrl-BA"/>
        </w:rPr>
        <w:t>____</w:t>
      </w:r>
      <w:r>
        <w:rPr>
          <w:rFonts w:ascii="Calibri" w:hAnsi="Calibri" w:cs="Calibri"/>
        </w:rPr>
        <w:t>месеци и рачуна се од датума приморедаје опреме и пуштање у пробни рад. Продавац се обавезује да приступи отклањање квара у року од 24 сата по позиву купца.</w:t>
      </w:r>
    </w:p>
    <w:p w:rsidR="009F2D6C" w:rsidRPr="00192EFE" w:rsidRDefault="009F2D6C" w:rsidP="009F2D6C">
      <w:pPr>
        <w:spacing w:before="120" w:line="288" w:lineRule="auto"/>
        <w:rPr>
          <w:bCs/>
          <w:lang w:val="ru-RU"/>
        </w:rPr>
      </w:pPr>
      <w:r>
        <w:rPr>
          <w:rFonts w:ascii="Calibri" w:hAnsi="Calibri" w:cs="Calibri"/>
          <w:b/>
        </w:rPr>
        <w:t xml:space="preserve">                                                                               </w:t>
      </w:r>
      <w:r w:rsidRPr="00851C36">
        <w:rPr>
          <w:rFonts w:ascii="Calibri" w:hAnsi="Calibri" w:cs="Calibri"/>
          <w:b/>
        </w:rPr>
        <w:t>Члан 1</w:t>
      </w:r>
      <w:r>
        <w:rPr>
          <w:rFonts w:ascii="Calibri" w:hAnsi="Calibri" w:cs="Calibri"/>
          <w:b/>
        </w:rPr>
        <w:t xml:space="preserve">0.                                                                                                                                                                                      </w:t>
      </w:r>
      <w:r w:rsidRPr="00192EFE">
        <w:rPr>
          <w:bCs/>
          <w:lang w:val="ru-RU"/>
        </w:rPr>
        <w:t xml:space="preserve">За испоручену опрему и укупан уграђени материјал </w:t>
      </w:r>
      <w:r>
        <w:rPr>
          <w:bCs/>
          <w:lang w:val="ru-RU"/>
        </w:rPr>
        <w:t xml:space="preserve"> Продавац</w:t>
      </w:r>
      <w:r w:rsidRPr="00192EFE">
        <w:rPr>
          <w:bCs/>
          <w:lang w:val="ru-RU"/>
        </w:rPr>
        <w:t xml:space="preserve"> мора да има сертификате квалитета и атесте који се захтевају по важећим прописима и мерама за ову врсту опреме</w:t>
      </w:r>
      <w:r>
        <w:rPr>
          <w:bCs/>
          <w:lang w:val="ru-RU"/>
        </w:rPr>
        <w:t>, укључујући и превод на српски језик од стране овлашћеног правног или физичког лица.</w:t>
      </w:r>
    </w:p>
    <w:p w:rsidR="009F2D6C" w:rsidRPr="00192EFE" w:rsidRDefault="009F2D6C" w:rsidP="009F2D6C">
      <w:pPr>
        <w:rPr>
          <w:bCs/>
          <w:lang w:val="ru-RU"/>
        </w:rPr>
      </w:pPr>
      <w:r w:rsidRPr="00192EFE">
        <w:rPr>
          <w:bCs/>
          <w:lang w:val="ru-RU"/>
        </w:rPr>
        <w:t xml:space="preserve">Уколико </w:t>
      </w:r>
      <w:r>
        <w:rPr>
          <w:bCs/>
          <w:lang w:val="ru-RU"/>
        </w:rPr>
        <w:t>Купац</w:t>
      </w:r>
      <w:r w:rsidRPr="00192EFE">
        <w:rPr>
          <w:bCs/>
          <w:lang w:val="ru-RU"/>
        </w:rPr>
        <w:t xml:space="preserve"> утврди да испоручена опрема или употребљени материјал не одговара стандардима и техничким прописима, он га одбија и забрањује његову употребу. У случају </w:t>
      </w:r>
      <w:r>
        <w:rPr>
          <w:bCs/>
          <w:lang w:val="ru-RU"/>
        </w:rPr>
        <w:t xml:space="preserve">             </w:t>
      </w:r>
      <w:r w:rsidRPr="00192EFE">
        <w:rPr>
          <w:bCs/>
          <w:lang w:val="ru-RU"/>
        </w:rPr>
        <w:t>спора меродаван је налаз овлашћене организације за контролу квалитета.</w:t>
      </w:r>
    </w:p>
    <w:p w:rsidR="00C334C2" w:rsidRDefault="00C334C2" w:rsidP="009F2D6C">
      <w:pPr>
        <w:rPr>
          <w:b/>
          <w:bCs/>
          <w:lang w:val="ru-RU"/>
        </w:rPr>
      </w:pPr>
      <w:r>
        <w:rPr>
          <w:bCs/>
          <w:lang w:val="ru-RU"/>
        </w:rPr>
        <w:lastRenderedPageBreak/>
        <w:tab/>
      </w:r>
      <w:r>
        <w:rPr>
          <w:bCs/>
          <w:lang w:val="ru-RU"/>
        </w:rPr>
        <w:tab/>
      </w:r>
      <w:r>
        <w:rPr>
          <w:bCs/>
          <w:lang w:val="ru-RU"/>
        </w:rPr>
        <w:tab/>
      </w:r>
      <w:r>
        <w:rPr>
          <w:bCs/>
          <w:lang w:val="ru-RU"/>
        </w:rPr>
        <w:tab/>
      </w:r>
      <w:r>
        <w:rPr>
          <w:bCs/>
          <w:lang w:val="ru-RU"/>
        </w:rPr>
        <w:tab/>
      </w:r>
      <w:r>
        <w:rPr>
          <w:bCs/>
          <w:lang w:val="ru-RU"/>
        </w:rPr>
        <w:tab/>
      </w:r>
      <w:r w:rsidRPr="00C334C2">
        <w:rPr>
          <w:b/>
          <w:bCs/>
          <w:lang w:val="ru-RU"/>
        </w:rPr>
        <w:t>Члан 11</w:t>
      </w:r>
      <w:r>
        <w:rPr>
          <w:b/>
          <w:bCs/>
          <w:lang w:val="ru-RU"/>
        </w:rPr>
        <w:t xml:space="preserve">.                                                                                          </w:t>
      </w:r>
      <w:r w:rsidRPr="00C334C2">
        <w:rPr>
          <w:b/>
          <w:bCs/>
          <w:lang w:val="ru-RU"/>
        </w:rPr>
        <w:t>Раскид уговора:</w:t>
      </w:r>
      <w:r>
        <w:rPr>
          <w:b/>
          <w:bCs/>
          <w:lang w:val="ru-RU"/>
        </w:rPr>
        <w:t xml:space="preserve">                                                                                                                                                             </w:t>
      </w:r>
    </w:p>
    <w:p w:rsidR="00E76CEE" w:rsidRDefault="00E76CEE" w:rsidP="00E76CEE">
      <w:pPr>
        <w:jc w:val="both"/>
        <w:rPr>
          <w:lang w:val="sr-Cyrl-CS"/>
        </w:rPr>
      </w:pPr>
      <w:r>
        <w:rPr>
          <w:lang w:val="sr-Cyrl-CS"/>
        </w:rPr>
        <w:t>Уговорне стране су сагласне, да у случају немогућности извршења  трансфера средстава до краја буџетске године, од стране ресорног Министарства, купац задржава право да једнострано раскине овај уговор, без штетних последица по купца.</w:t>
      </w:r>
    </w:p>
    <w:p w:rsidR="009F2D6C" w:rsidRPr="0072012B" w:rsidRDefault="009F2D6C" w:rsidP="009F2D6C">
      <w:pPr>
        <w:rPr>
          <w:rFonts w:ascii="Calibri" w:hAnsi="Calibri" w:cs="Calibri"/>
          <w:lang w:val="hr-HR"/>
        </w:rPr>
      </w:pPr>
      <w:r w:rsidRPr="00192EFE">
        <w:rPr>
          <w:bCs/>
          <w:lang w:val="ru-RU"/>
        </w:rPr>
        <w:tab/>
      </w:r>
      <w:r w:rsidRPr="00192EFE">
        <w:rPr>
          <w:bCs/>
          <w:lang w:val="sr-Cyrl-CS"/>
        </w:rPr>
        <w:t xml:space="preserve"> </w:t>
      </w:r>
      <w:r>
        <w:rPr>
          <w:rFonts w:ascii="Calibri" w:hAnsi="Calibri" w:cs="Calibri"/>
          <w:b/>
        </w:rPr>
        <w:t xml:space="preserve">                                                                 </w:t>
      </w:r>
      <w:r w:rsidR="00E76CEE">
        <w:rPr>
          <w:rFonts w:ascii="Calibri" w:hAnsi="Calibri" w:cs="Calibri"/>
          <w:b/>
          <w:lang/>
        </w:rPr>
        <w:t xml:space="preserve">       </w:t>
      </w:r>
      <w:r>
        <w:rPr>
          <w:rFonts w:ascii="Calibri" w:hAnsi="Calibri" w:cs="Calibri"/>
          <w:b/>
        </w:rPr>
        <w:t xml:space="preserve"> </w:t>
      </w:r>
      <w:r w:rsidRPr="00D665E7">
        <w:rPr>
          <w:rFonts w:ascii="Calibri" w:hAnsi="Calibri" w:cs="Calibri"/>
          <w:b/>
        </w:rPr>
        <w:t>Члан</w:t>
      </w:r>
      <w:r>
        <w:rPr>
          <w:rFonts w:ascii="Calibri" w:hAnsi="Calibri" w:cs="Calibri"/>
          <w:b/>
        </w:rPr>
        <w:t xml:space="preserve"> 1</w:t>
      </w:r>
      <w:r w:rsidR="00E76CEE">
        <w:rPr>
          <w:rFonts w:ascii="Calibri" w:hAnsi="Calibri" w:cs="Calibri"/>
          <w:b/>
          <w:lang/>
        </w:rPr>
        <w:t>2</w:t>
      </w:r>
      <w:r w:rsidRPr="00D665E7">
        <w:rPr>
          <w:rFonts w:ascii="Calibri" w:hAnsi="Calibri" w:cs="Calibri"/>
          <w:b/>
        </w:rPr>
        <w:t>.</w:t>
      </w:r>
      <w:r>
        <w:rPr>
          <w:rFonts w:ascii="Calibri" w:hAnsi="Calibri" w:cs="Calibri"/>
          <w:b/>
        </w:rPr>
        <w:t xml:space="preserve">                                                                                                                                                                                   </w:t>
      </w:r>
      <w:r w:rsidRPr="0072012B">
        <w:rPr>
          <w:rFonts w:ascii="Calibri" w:hAnsi="Calibri" w:cs="Calibri"/>
          <w:lang w:val="hr-HR"/>
        </w:rPr>
        <w:t xml:space="preserve"> Све евентуалне спорове који настан</w:t>
      </w:r>
      <w:r>
        <w:rPr>
          <w:rFonts w:ascii="Calibri" w:hAnsi="Calibri" w:cs="Calibri"/>
        </w:rPr>
        <w:t xml:space="preserve">у </w:t>
      </w:r>
      <w:r w:rsidRPr="0072012B">
        <w:rPr>
          <w:rFonts w:ascii="Calibri" w:hAnsi="Calibri" w:cs="Calibri"/>
          <w:lang w:val="hr-HR"/>
        </w:rPr>
        <w:t xml:space="preserve"> из, или поводом, овог Уговора, уговорне стране ће покушати да реше споразумно, а у случају спора уговарају стварну и месну надлежност Привредног суда у </w:t>
      </w:r>
      <w:r>
        <w:rPr>
          <w:rFonts w:ascii="Calibri" w:hAnsi="Calibri" w:cs="Calibri"/>
        </w:rPr>
        <w:t>Нишу</w:t>
      </w:r>
      <w:r w:rsidRPr="0072012B">
        <w:rPr>
          <w:rFonts w:ascii="Calibri" w:hAnsi="Calibri" w:cs="Calibri"/>
          <w:lang w:val="hr-HR"/>
        </w:rPr>
        <w:t>.</w:t>
      </w:r>
    </w:p>
    <w:p w:rsidR="009F2D6C" w:rsidRPr="0072012B" w:rsidRDefault="009F2D6C" w:rsidP="009F2D6C">
      <w:pPr>
        <w:spacing w:before="120" w:line="288" w:lineRule="auto"/>
        <w:rPr>
          <w:rFonts w:ascii="Calibri" w:hAnsi="Calibri" w:cs="Calibri"/>
          <w:lang w:val="hr-HR"/>
        </w:rPr>
      </w:pPr>
      <w:r>
        <w:rPr>
          <w:rFonts w:ascii="Calibri" w:hAnsi="Calibri" w:cs="Calibri"/>
          <w:b/>
        </w:rPr>
        <w:t xml:space="preserve">                                                                                   </w:t>
      </w:r>
      <w:r w:rsidRPr="00D665E7">
        <w:rPr>
          <w:rFonts w:ascii="Calibri" w:hAnsi="Calibri" w:cs="Calibri"/>
          <w:b/>
        </w:rPr>
        <w:t>Члан 1</w:t>
      </w:r>
      <w:r>
        <w:rPr>
          <w:rFonts w:ascii="Calibri" w:hAnsi="Calibri" w:cs="Calibri"/>
          <w:b/>
        </w:rPr>
        <w:t xml:space="preserve">2.                                                                                                                                                                                    </w:t>
      </w:r>
      <w:r w:rsidRPr="0072012B">
        <w:rPr>
          <w:rFonts w:ascii="Calibri" w:hAnsi="Calibri" w:cs="Calibri"/>
          <w:lang w:val="hr-HR"/>
        </w:rPr>
        <w:t xml:space="preserve">На све што није регулисано </w:t>
      </w:r>
      <w:r>
        <w:rPr>
          <w:rFonts w:ascii="Calibri" w:hAnsi="Calibri" w:cs="Calibri"/>
        </w:rPr>
        <w:t>овим</w:t>
      </w:r>
      <w:r w:rsidRPr="0072012B">
        <w:rPr>
          <w:rFonts w:ascii="Calibri" w:hAnsi="Calibri" w:cs="Calibri"/>
          <w:lang w:val="hr-HR"/>
        </w:rPr>
        <w:t xml:space="preserve"> Уговор</w:t>
      </w:r>
      <w:r>
        <w:rPr>
          <w:rFonts w:ascii="Calibri" w:hAnsi="Calibri" w:cs="Calibri"/>
        </w:rPr>
        <w:t>ом</w:t>
      </w:r>
      <w:r w:rsidRPr="0072012B">
        <w:rPr>
          <w:rFonts w:ascii="Calibri" w:hAnsi="Calibri" w:cs="Calibri"/>
          <w:lang w:val="hr-HR"/>
        </w:rPr>
        <w:t>, примениће се одредбе Закона о облигационим односима.</w:t>
      </w:r>
    </w:p>
    <w:p w:rsidR="009F2D6C" w:rsidRPr="0072012B" w:rsidRDefault="009F2D6C" w:rsidP="009F2D6C">
      <w:pPr>
        <w:spacing w:before="120" w:line="288" w:lineRule="auto"/>
        <w:rPr>
          <w:rFonts w:ascii="Calibri" w:hAnsi="Calibri" w:cs="Calibri"/>
          <w:lang w:val="hr-HR"/>
        </w:rPr>
      </w:pPr>
      <w:r w:rsidRPr="0072012B">
        <w:rPr>
          <w:rFonts w:ascii="Calibri" w:hAnsi="Calibri" w:cs="Calibri"/>
          <w:lang w:val="hr-HR"/>
        </w:rPr>
        <w:t>Овај Уговор је сачињен у 4 истоветна примерка, по 2 примерка за обе уговорне стране.</w:t>
      </w:r>
    </w:p>
    <w:p w:rsidR="009F2D6C" w:rsidRPr="0072012B" w:rsidRDefault="009F2D6C" w:rsidP="009F2D6C">
      <w:pPr>
        <w:spacing w:before="120" w:line="288" w:lineRule="auto"/>
        <w:jc w:val="center"/>
        <w:rPr>
          <w:rFonts w:ascii="Calibri" w:hAnsi="Calibri" w:cs="Calibri"/>
          <w:b/>
          <w:bCs/>
          <w:spacing w:val="-8"/>
          <w:lang w:val="sr-Cyrl-CS"/>
        </w:rPr>
      </w:pPr>
    </w:p>
    <w:p w:rsidR="009F2D6C" w:rsidRDefault="009F2D6C" w:rsidP="002E116E">
      <w:pPr>
        <w:widowControl w:val="0"/>
        <w:shd w:val="clear" w:color="auto" w:fill="FFFFFF"/>
        <w:tabs>
          <w:tab w:val="left" w:pos="-1985"/>
        </w:tabs>
        <w:autoSpaceDE w:val="0"/>
        <w:autoSpaceDN w:val="0"/>
        <w:adjustRightInd w:val="0"/>
        <w:spacing w:beforeLines="40"/>
        <w:rPr>
          <w:rFonts w:ascii="Calibri" w:hAnsi="Calibri" w:cs="Calibri"/>
        </w:rPr>
      </w:pPr>
      <w:r w:rsidRPr="0072012B">
        <w:rPr>
          <w:rFonts w:ascii="Calibri" w:hAnsi="Calibri" w:cs="Calibri"/>
          <w:b/>
          <w:bCs/>
          <w:spacing w:val="1"/>
          <w:lang w:val="hr-HR"/>
        </w:rPr>
        <w:t xml:space="preserve">       </w:t>
      </w:r>
    </w:p>
    <w:p w:rsidR="009F2D6C" w:rsidRPr="00DF4F7D" w:rsidRDefault="009F2D6C" w:rsidP="009F2D6C">
      <w:pPr>
        <w:widowControl w:val="0"/>
        <w:autoSpaceDE w:val="0"/>
        <w:spacing w:line="240" w:lineRule="auto"/>
        <w:rPr>
          <w:rFonts w:ascii="Calibri" w:hAnsi="Calibri" w:cs="Calibri"/>
        </w:rPr>
      </w:pPr>
      <w:r w:rsidRPr="00DF4F7D">
        <w:rPr>
          <w:rFonts w:ascii="Calibri" w:hAnsi="Calibri" w:cs="Calibri"/>
        </w:rPr>
        <w:t xml:space="preserve">           За Продавца                                                                                                             За Купца                                                              </w:t>
      </w:r>
      <w:r w:rsidRPr="00DF4F7D">
        <w:rPr>
          <w:rFonts w:ascii="Calibri" w:hAnsi="Calibri" w:cs="Calibri"/>
          <w:lang w:val="sr-Cyrl-CS"/>
        </w:rPr>
        <w:t xml:space="preserve">            </w:t>
      </w:r>
      <w:r w:rsidRPr="00DF4F7D">
        <w:rPr>
          <w:rFonts w:ascii="Calibri" w:hAnsi="Calibri" w:cs="Calibri"/>
        </w:rPr>
        <w:t xml:space="preserve">     </w:t>
      </w:r>
    </w:p>
    <w:p w:rsidR="009F2D6C" w:rsidRPr="00DF4F7D" w:rsidRDefault="009F2D6C" w:rsidP="009F2D6C">
      <w:pPr>
        <w:widowControl w:val="0"/>
        <w:autoSpaceDE w:val="0"/>
        <w:spacing w:line="240" w:lineRule="auto"/>
        <w:rPr>
          <w:rFonts w:ascii="Calibri" w:hAnsi="Calibri" w:cs="Calibri"/>
          <w:lang w:val="sr-Cyrl-CS"/>
        </w:rPr>
      </w:pPr>
      <w:r w:rsidRPr="00DF4F7D">
        <w:rPr>
          <w:rFonts w:ascii="Calibri" w:hAnsi="Calibri" w:cs="Calibri"/>
          <w:lang w:val="sr-Cyrl-CS"/>
        </w:rPr>
        <w:t xml:space="preserve">           </w:t>
      </w:r>
      <w:r>
        <w:rPr>
          <w:rFonts w:ascii="Calibri" w:hAnsi="Calibri" w:cs="Calibri"/>
          <w:lang w:val="sr-Cyrl-CS"/>
        </w:rPr>
        <w:t>_____________</w:t>
      </w:r>
      <w:r w:rsidRPr="00DF4F7D">
        <w:rPr>
          <w:rFonts w:ascii="Calibri" w:hAnsi="Calibri" w:cs="Calibri"/>
          <w:lang w:val="sr-Cyrl-CS"/>
        </w:rPr>
        <w:t xml:space="preserve"> </w:t>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t xml:space="preserve">                                           Директор</w:t>
      </w:r>
    </w:p>
    <w:p w:rsidR="009F2D6C" w:rsidRPr="006601DB" w:rsidRDefault="009F2D6C" w:rsidP="009F2D6C">
      <w:pPr>
        <w:widowControl w:val="0"/>
        <w:autoSpaceDE w:val="0"/>
        <w:spacing w:line="240" w:lineRule="auto"/>
        <w:rPr>
          <w:rFonts w:ascii="Calibri" w:hAnsi="Calibri" w:cs="Calibri"/>
          <w:lang w:val="sr-Cyrl-BA"/>
        </w:rPr>
      </w:pPr>
      <w:r w:rsidRPr="00DF4F7D">
        <w:rPr>
          <w:rFonts w:ascii="Calibri" w:hAnsi="Calibri" w:cs="Calibri"/>
        </w:rPr>
        <w:t xml:space="preserve">                                                                                                       </w:t>
      </w:r>
      <w:r>
        <w:rPr>
          <w:rFonts w:ascii="Calibri" w:hAnsi="Calibri" w:cs="Calibri"/>
        </w:rPr>
        <w:t xml:space="preserve">                            </w:t>
      </w:r>
      <w:r>
        <w:rPr>
          <w:rFonts w:ascii="Calibri" w:hAnsi="Calibri" w:cs="Calibri"/>
          <w:lang w:val="sr-Cyrl-BA"/>
        </w:rPr>
        <w:t>Владо Зечевић, дипл.правник</w:t>
      </w:r>
    </w:p>
    <w:p w:rsidR="009F2D6C" w:rsidRPr="00DF4F7D" w:rsidRDefault="009F2D6C" w:rsidP="009F2D6C">
      <w:pPr>
        <w:rPr>
          <w:rFonts w:ascii="Calibri" w:hAnsi="Calibri" w:cs="Calibri"/>
          <w:lang w:val="sr-Cyrl-CS"/>
        </w:rPr>
      </w:pPr>
      <w:r w:rsidRPr="00DF4F7D">
        <w:rPr>
          <w:rFonts w:ascii="Calibri" w:hAnsi="Calibri" w:cs="Calibri"/>
          <w:lang w:val="sr-Cyrl-CS"/>
        </w:rPr>
        <w:t xml:space="preserve">______________________    </w:t>
      </w:r>
      <w:r w:rsidRPr="00DF4F7D">
        <w:rPr>
          <w:rFonts w:ascii="Calibri" w:hAnsi="Calibri" w:cs="Calibri"/>
          <w:b/>
          <w:lang w:val="sr-Cyrl-CS"/>
        </w:rPr>
        <w:t>М.П.                                               М.П.</w:t>
      </w:r>
      <w:r w:rsidRPr="00DF4F7D">
        <w:rPr>
          <w:rFonts w:ascii="Calibri" w:hAnsi="Calibri" w:cs="Calibri"/>
          <w:lang w:val="sr-Cyrl-CS"/>
        </w:rPr>
        <w:t xml:space="preserve">                </w:t>
      </w:r>
      <w:r w:rsidRPr="00DF4F7D">
        <w:rPr>
          <w:rFonts w:ascii="Calibri" w:hAnsi="Calibri" w:cs="Calibri"/>
        </w:rPr>
        <w:t>___________________</w:t>
      </w:r>
      <w:r w:rsidRPr="00DF4F7D">
        <w:rPr>
          <w:rFonts w:ascii="Calibri" w:hAnsi="Calibri" w:cs="Calibri"/>
          <w:lang w:val="sr-Cyrl-CS"/>
        </w:rPr>
        <w:t xml:space="preserve">        </w:t>
      </w:r>
    </w:p>
    <w:p w:rsidR="009F2D6C" w:rsidRPr="00DF4F7D" w:rsidRDefault="009F2D6C" w:rsidP="009F2D6C">
      <w:pPr>
        <w:rPr>
          <w:rFonts w:ascii="Calibri" w:hAnsi="Calibri" w:cs="Calibri"/>
          <w:lang w:val="sr-Cyrl-CS"/>
        </w:rPr>
      </w:pPr>
      <w:r w:rsidRPr="00DF4F7D">
        <w:rPr>
          <w:rFonts w:ascii="Calibri" w:hAnsi="Calibri" w:cs="Calibri"/>
          <w:lang w:val="sr-Cyrl-CS"/>
        </w:rPr>
        <w:t xml:space="preserve">              </w:t>
      </w:r>
    </w:p>
    <w:p w:rsidR="009F2D6C" w:rsidRPr="005A190B" w:rsidRDefault="009F2D6C" w:rsidP="009F2D6C">
      <w:pPr>
        <w:widowControl w:val="0"/>
        <w:autoSpaceDE w:val="0"/>
        <w:spacing w:line="240" w:lineRule="auto"/>
        <w:rPr>
          <w:rFonts w:cstheme="minorHAnsi"/>
        </w:rPr>
      </w:pPr>
      <w:r w:rsidRPr="00A47E70">
        <w:rPr>
          <w:rFonts w:ascii="Arial" w:hAnsi="Arial" w:cs="Arial"/>
          <w:b/>
          <w:i/>
          <w:iCs/>
        </w:rPr>
        <w:t>Напомена</w:t>
      </w:r>
      <w:r w:rsidRPr="005A190B">
        <w:rPr>
          <w:rFonts w:cstheme="minorHAnsi"/>
          <w:b/>
          <w:i/>
          <w:iCs/>
        </w:rPr>
        <w:t>:</w:t>
      </w:r>
      <w:r w:rsidRPr="005A190B">
        <w:rPr>
          <w:rFonts w:cstheme="minorHAnsi"/>
          <w:i/>
          <w:iCs/>
        </w:rPr>
        <w:t xml:space="preserve">   о</w:t>
      </w:r>
      <w:r w:rsidRPr="005A190B">
        <w:rPr>
          <w:rFonts w:cstheme="minorHAnsi"/>
          <w:bCs/>
          <w:i/>
          <w:iCs/>
        </w:rPr>
        <w:t>вај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9F2D6C" w:rsidRPr="005A190B" w:rsidRDefault="009F2D6C" w:rsidP="009F2D6C">
      <w:pPr>
        <w:widowControl w:val="0"/>
        <w:autoSpaceDE w:val="0"/>
        <w:spacing w:line="240" w:lineRule="auto"/>
        <w:rPr>
          <w:rFonts w:cstheme="minorHAnsi"/>
        </w:rPr>
      </w:pPr>
    </w:p>
    <w:p w:rsidR="009F2D6C" w:rsidRDefault="009F2D6C" w:rsidP="009F2D6C">
      <w:pPr>
        <w:widowControl w:val="0"/>
        <w:autoSpaceDE w:val="0"/>
        <w:spacing w:line="240" w:lineRule="auto"/>
        <w:rPr>
          <w:rFonts w:ascii="Calibri" w:hAnsi="Calibri" w:cs="Calibri"/>
        </w:rPr>
      </w:pPr>
    </w:p>
    <w:p w:rsidR="009F2D6C" w:rsidRDefault="009F2D6C" w:rsidP="009F2D6C">
      <w:pPr>
        <w:widowControl w:val="0"/>
        <w:autoSpaceDE w:val="0"/>
        <w:spacing w:line="240" w:lineRule="auto"/>
        <w:rPr>
          <w:rFonts w:ascii="Calibri" w:hAnsi="Calibri" w:cs="Calibri"/>
        </w:rPr>
      </w:pPr>
    </w:p>
    <w:p w:rsidR="009F2D6C" w:rsidRDefault="009F2D6C" w:rsidP="009F2D6C">
      <w:pPr>
        <w:widowControl w:val="0"/>
        <w:autoSpaceDE w:val="0"/>
        <w:spacing w:line="240" w:lineRule="auto"/>
        <w:rPr>
          <w:rFonts w:ascii="Calibri" w:hAnsi="Calibri" w:cs="Calibri"/>
          <w:lang/>
        </w:rPr>
      </w:pPr>
    </w:p>
    <w:p w:rsidR="00C16F45" w:rsidRDefault="00C16F45" w:rsidP="009F2D6C">
      <w:pPr>
        <w:widowControl w:val="0"/>
        <w:autoSpaceDE w:val="0"/>
        <w:spacing w:line="240" w:lineRule="auto"/>
        <w:rPr>
          <w:rFonts w:ascii="Calibri" w:hAnsi="Calibri" w:cs="Calibri"/>
          <w:lang/>
        </w:rPr>
      </w:pPr>
    </w:p>
    <w:p w:rsidR="00C16F45" w:rsidRDefault="00C16F45" w:rsidP="009F2D6C">
      <w:pPr>
        <w:widowControl w:val="0"/>
        <w:autoSpaceDE w:val="0"/>
        <w:spacing w:line="240" w:lineRule="auto"/>
        <w:rPr>
          <w:rFonts w:ascii="Calibri" w:hAnsi="Calibri" w:cs="Calibri"/>
          <w:lang/>
        </w:rPr>
      </w:pPr>
    </w:p>
    <w:p w:rsidR="00C16F45" w:rsidRDefault="00C16F45" w:rsidP="009F2D6C">
      <w:pPr>
        <w:widowControl w:val="0"/>
        <w:autoSpaceDE w:val="0"/>
        <w:spacing w:line="240" w:lineRule="auto"/>
        <w:rPr>
          <w:rFonts w:ascii="Calibri" w:hAnsi="Calibri" w:cs="Calibri"/>
          <w:lang/>
        </w:rPr>
      </w:pPr>
    </w:p>
    <w:p w:rsidR="00C16F45" w:rsidRDefault="00C16F45" w:rsidP="009F2D6C">
      <w:pPr>
        <w:widowControl w:val="0"/>
        <w:autoSpaceDE w:val="0"/>
        <w:spacing w:line="240" w:lineRule="auto"/>
        <w:rPr>
          <w:rFonts w:ascii="Calibri" w:hAnsi="Calibri" w:cs="Calibri"/>
          <w:lang/>
        </w:rPr>
      </w:pPr>
    </w:p>
    <w:p w:rsidR="00C16F45" w:rsidRPr="00C16F45" w:rsidRDefault="00C16F45" w:rsidP="009F2D6C">
      <w:pPr>
        <w:widowControl w:val="0"/>
        <w:autoSpaceDE w:val="0"/>
        <w:spacing w:line="240" w:lineRule="auto"/>
        <w:rPr>
          <w:rFonts w:ascii="Calibri" w:hAnsi="Calibri" w:cs="Calibri"/>
          <w:lang/>
        </w:rPr>
      </w:pPr>
    </w:p>
    <w:p w:rsidR="009F2D6C" w:rsidRDefault="009F2D6C" w:rsidP="009F2D6C">
      <w:pPr>
        <w:widowControl w:val="0"/>
        <w:autoSpaceDE w:val="0"/>
        <w:spacing w:line="240" w:lineRule="auto"/>
        <w:rPr>
          <w:rFonts w:ascii="Calibri" w:hAnsi="Calibri" w:cs="Calibri"/>
        </w:rPr>
      </w:pPr>
    </w:p>
    <w:p w:rsidR="009F2D6C" w:rsidRPr="00C77D9F" w:rsidRDefault="009F2D6C" w:rsidP="009F2D6C">
      <w:pPr>
        <w:shd w:val="clear" w:color="auto" w:fill="C6D9F1"/>
        <w:jc w:val="center"/>
        <w:rPr>
          <w:rFonts w:ascii="Calibri" w:hAnsi="Calibri" w:cs="Calibri"/>
          <w:b/>
          <w:bCs/>
          <w:i/>
          <w:iCs/>
        </w:rPr>
      </w:pPr>
      <w:r w:rsidRPr="00C77D9F">
        <w:rPr>
          <w:rFonts w:ascii="Calibri" w:hAnsi="Calibri" w:cs="Calibri"/>
          <w:b/>
          <w:bCs/>
          <w:i/>
          <w:iCs/>
        </w:rPr>
        <w:lastRenderedPageBreak/>
        <w:t>X ОБРАЗАЦ ТРОШКОВА ПРИПРЕМЕ ПОНУДЕ</w:t>
      </w:r>
    </w:p>
    <w:p w:rsidR="009F2D6C" w:rsidRPr="00C77D9F" w:rsidRDefault="009F2D6C" w:rsidP="009F2D6C">
      <w:pPr>
        <w:shd w:val="clear" w:color="auto" w:fill="FFFFFF"/>
        <w:jc w:val="center"/>
        <w:rPr>
          <w:rFonts w:ascii="Calibri" w:hAnsi="Calibri" w:cs="Calibri"/>
          <w:b/>
          <w:bCs/>
          <w:i/>
          <w:iCs/>
        </w:rPr>
      </w:pPr>
    </w:p>
    <w:p w:rsidR="009F2D6C" w:rsidRPr="00C77D9F" w:rsidRDefault="009F2D6C" w:rsidP="009F2D6C">
      <w:pPr>
        <w:rPr>
          <w:rFonts w:ascii="Calibri" w:hAnsi="Calibri" w:cs="Calibri"/>
          <w:b/>
          <w:bCs/>
          <w:i/>
          <w:iCs/>
        </w:rPr>
      </w:pPr>
    </w:p>
    <w:p w:rsidR="009F2D6C" w:rsidRDefault="009F2D6C" w:rsidP="009F2D6C">
      <w:pPr>
        <w:spacing w:after="120"/>
        <w:jc w:val="both"/>
        <w:rPr>
          <w:rFonts w:ascii="Calibri" w:hAnsi="Calibri" w:cs="Calibri"/>
        </w:rPr>
      </w:pPr>
      <w:r w:rsidRPr="00C77D9F">
        <w:rPr>
          <w:rFonts w:ascii="Calibri" w:hAnsi="Calibri" w:cs="Calibri"/>
        </w:rPr>
        <w:t xml:space="preserve">У складу са чланом 88. </w:t>
      </w:r>
      <w:r w:rsidRPr="00C77D9F">
        <w:rPr>
          <w:rFonts w:ascii="Calibri" w:hAnsi="Calibri" w:cs="Calibri"/>
          <w:lang w:val="sr-Cyrl-CS"/>
        </w:rPr>
        <w:t>став 1.</w:t>
      </w:r>
      <w:r w:rsidRPr="00C77D9F">
        <w:rPr>
          <w:rFonts w:ascii="Calibri" w:hAnsi="Calibri" w:cs="Calibri"/>
        </w:rPr>
        <w:t xml:space="preserve"> Закона, понуђач__________________________</w:t>
      </w:r>
      <w:r>
        <w:rPr>
          <w:rFonts w:ascii="Calibri" w:hAnsi="Calibri" w:cs="Calibri"/>
        </w:rPr>
        <w:t>________</w:t>
      </w:r>
      <w:r w:rsidRPr="00C77D9F">
        <w:rPr>
          <w:rFonts w:ascii="Calibri" w:hAnsi="Calibri" w:cs="Calibri"/>
          <w:i/>
          <w:iCs/>
        </w:rPr>
        <w:t xml:space="preserve">, </w:t>
      </w:r>
      <w:r w:rsidRPr="00C77D9F">
        <w:rPr>
          <w:rFonts w:ascii="Calibri" w:hAnsi="Calibri" w:cs="Calibri"/>
        </w:rPr>
        <w:t>достав</w:t>
      </w:r>
      <w:r w:rsidRPr="00C77D9F">
        <w:rPr>
          <w:rFonts w:ascii="Calibri" w:hAnsi="Calibri" w:cs="Calibri"/>
          <w:lang w:val="sr-Cyrl-CS"/>
        </w:rPr>
        <w:t xml:space="preserve">ља </w:t>
      </w:r>
      <w:r w:rsidRPr="00C77D9F">
        <w:rPr>
          <w:rFonts w:ascii="Calibri" w:hAnsi="Calibri" w:cs="Calibri"/>
        </w:rPr>
        <w:t xml:space="preserve">укупан износ и структуру трошкова припремања понуде, </w:t>
      </w:r>
      <w:r w:rsidRPr="00C77D9F">
        <w:rPr>
          <w:rFonts w:ascii="Calibri" w:hAnsi="Calibri" w:cs="Calibri"/>
          <w:lang w:val="sr-Cyrl-CS"/>
        </w:rPr>
        <w:t xml:space="preserve">како следи у </w:t>
      </w:r>
      <w:r w:rsidRPr="00C77D9F">
        <w:rPr>
          <w:rFonts w:ascii="Calibri" w:hAnsi="Calibri" w:cs="Calibri"/>
        </w:rPr>
        <w:t>табели:</w:t>
      </w:r>
    </w:p>
    <w:p w:rsidR="009F2D6C" w:rsidRPr="00C77D9F" w:rsidRDefault="009F2D6C" w:rsidP="009F2D6C">
      <w:pPr>
        <w:spacing w:after="120"/>
        <w:jc w:val="both"/>
        <w:rPr>
          <w:rFonts w:ascii="Calibri" w:hAnsi="Calibri" w:cs="Calibri"/>
          <w:b/>
          <w:i/>
        </w:rPr>
      </w:pPr>
    </w:p>
    <w:tbl>
      <w:tblPr>
        <w:tblW w:w="0" w:type="auto"/>
        <w:tblInd w:w="158" w:type="dxa"/>
        <w:tblLayout w:type="fixed"/>
        <w:tblLook w:val="0000"/>
      </w:tblPr>
      <w:tblGrid>
        <w:gridCol w:w="5565"/>
        <w:gridCol w:w="3290"/>
      </w:tblGrid>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jc w:val="center"/>
              <w:rPr>
                <w:rFonts w:ascii="Calibri" w:hAnsi="Calibri" w:cs="Calibri"/>
                <w:b/>
                <w:i/>
              </w:rPr>
            </w:pPr>
            <w:r w:rsidRPr="00C77D9F">
              <w:rPr>
                <w:rFonts w:ascii="Calibri" w:hAnsi="Calibri" w:cs="Calibri"/>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jc w:val="center"/>
              <w:rPr>
                <w:rFonts w:ascii="Calibri" w:hAnsi="Calibri" w:cs="Calibri"/>
              </w:rPr>
            </w:pPr>
            <w:r w:rsidRPr="00C77D9F">
              <w:rPr>
                <w:rFonts w:ascii="Calibri" w:hAnsi="Calibri" w:cs="Calibri"/>
                <w:b/>
                <w:i/>
              </w:rPr>
              <w:t>ИЗНОС ТРОШКА У РСД</w:t>
            </w: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jc w:val="right"/>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jc w:val="right"/>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rPr>
                <w:rFonts w:ascii="Calibri" w:hAnsi="Calibri" w:cs="Calibri"/>
              </w:rPr>
            </w:pPr>
          </w:p>
        </w:tc>
      </w:tr>
      <w:tr w:rsidR="009F2D6C" w:rsidRPr="00C77D9F" w:rsidTr="002E116E">
        <w:tc>
          <w:tcPr>
            <w:tcW w:w="5565" w:type="dxa"/>
            <w:tcBorders>
              <w:top w:val="single" w:sz="4" w:space="0" w:color="000000"/>
              <w:left w:val="single" w:sz="4" w:space="0" w:color="000000"/>
              <w:bottom w:val="single" w:sz="4" w:space="0" w:color="000000"/>
            </w:tcBorders>
            <w:shd w:val="clear" w:color="auto" w:fill="auto"/>
          </w:tcPr>
          <w:p w:rsidR="009F2D6C" w:rsidRPr="00C77D9F" w:rsidRDefault="009F2D6C" w:rsidP="002E116E">
            <w:pPr>
              <w:snapToGrid w:val="0"/>
              <w:jc w:val="both"/>
              <w:rPr>
                <w:rFonts w:ascii="Calibri" w:hAnsi="Calibri" w:cs="Calibri"/>
                <w:i/>
              </w:rPr>
            </w:pPr>
          </w:p>
          <w:p w:rsidR="009F2D6C" w:rsidRPr="00C77D9F" w:rsidRDefault="009F2D6C" w:rsidP="002E116E">
            <w:pPr>
              <w:jc w:val="both"/>
              <w:rPr>
                <w:rFonts w:ascii="Calibri" w:hAnsi="Calibri" w:cs="Calibri"/>
                <w:lang w:val="ru-RU"/>
              </w:rPr>
            </w:pPr>
            <w:r w:rsidRPr="00C77D9F">
              <w:rPr>
                <w:rFonts w:ascii="Calibri" w:hAnsi="Calibri" w:cs="Calibri"/>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F2D6C" w:rsidRPr="00C77D9F" w:rsidRDefault="009F2D6C" w:rsidP="002E116E">
            <w:pPr>
              <w:snapToGrid w:val="0"/>
              <w:rPr>
                <w:rFonts w:ascii="Calibri" w:hAnsi="Calibri" w:cs="Calibri"/>
                <w:lang w:val="ru-RU"/>
              </w:rPr>
            </w:pPr>
          </w:p>
        </w:tc>
      </w:tr>
    </w:tbl>
    <w:p w:rsidR="009F2D6C" w:rsidRPr="00C77D9F" w:rsidRDefault="009F2D6C" w:rsidP="009F2D6C">
      <w:pPr>
        <w:jc w:val="both"/>
        <w:rPr>
          <w:rFonts w:ascii="Calibri" w:hAnsi="Calibri" w:cs="Calibri"/>
        </w:rPr>
      </w:pPr>
    </w:p>
    <w:p w:rsidR="009F2D6C" w:rsidRPr="00C77D9F" w:rsidRDefault="009F2D6C" w:rsidP="009F2D6C">
      <w:pPr>
        <w:jc w:val="both"/>
        <w:rPr>
          <w:rFonts w:ascii="Calibri" w:hAnsi="Calibri" w:cs="Calibri"/>
        </w:rPr>
      </w:pPr>
      <w:r w:rsidRPr="00C77D9F">
        <w:rPr>
          <w:rFonts w:ascii="Calibri" w:hAnsi="Calibri" w:cs="Calibri"/>
        </w:rPr>
        <w:t>Трошкове припреме и подношења понуде сноси искључиво понуђач и не може тражити од наручиоца накнаду трошкова.</w:t>
      </w:r>
    </w:p>
    <w:p w:rsidR="009F2D6C" w:rsidRPr="00C77D9F" w:rsidRDefault="009F2D6C" w:rsidP="009F2D6C">
      <w:pPr>
        <w:jc w:val="both"/>
        <w:rPr>
          <w:rFonts w:ascii="Calibri" w:hAnsi="Calibri" w:cs="Calibri"/>
          <w:lang w:val="sr-Cyrl-CS"/>
        </w:rPr>
      </w:pPr>
      <w:r w:rsidRPr="00C77D9F">
        <w:rPr>
          <w:rFonts w:ascii="Calibri" w:hAnsi="Calibri" w:cs="Calibr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F2D6C" w:rsidRPr="00C77D9F" w:rsidRDefault="009F2D6C" w:rsidP="009F2D6C">
      <w:pPr>
        <w:spacing w:after="120"/>
        <w:ind w:firstLine="426"/>
        <w:jc w:val="both"/>
        <w:rPr>
          <w:rFonts w:ascii="Calibri" w:hAnsi="Calibri" w:cs="Calibri"/>
          <w:b/>
          <w:bCs/>
          <w:i/>
        </w:rPr>
      </w:pPr>
    </w:p>
    <w:p w:rsidR="009F2D6C" w:rsidRPr="00C77D9F" w:rsidRDefault="009F2D6C" w:rsidP="009F2D6C">
      <w:pPr>
        <w:spacing w:after="120"/>
        <w:jc w:val="both"/>
        <w:rPr>
          <w:rFonts w:ascii="Calibri" w:hAnsi="Calibri" w:cs="Calibri"/>
          <w:bCs/>
        </w:rPr>
      </w:pPr>
      <w:r w:rsidRPr="00C77D9F">
        <w:rPr>
          <w:rFonts w:ascii="Calibri" w:hAnsi="Calibri" w:cs="Calibri"/>
          <w:b/>
          <w:bCs/>
          <w:i/>
        </w:rPr>
        <w:t xml:space="preserve">Напомена: </w:t>
      </w:r>
      <w:r w:rsidRPr="00C77D9F">
        <w:rPr>
          <w:rFonts w:ascii="Calibri" w:hAnsi="Calibri" w:cs="Calibri"/>
          <w:bCs/>
          <w:i/>
        </w:rPr>
        <w:t>достављање овог обрасца није обавезно</w:t>
      </w:r>
    </w:p>
    <w:p w:rsidR="009F2D6C" w:rsidRPr="00C77D9F" w:rsidRDefault="009F2D6C" w:rsidP="009F2D6C">
      <w:pPr>
        <w:spacing w:after="120"/>
        <w:ind w:firstLine="425"/>
        <w:jc w:val="both"/>
        <w:rPr>
          <w:rFonts w:ascii="Calibri" w:hAnsi="Calibri" w:cs="Calibri"/>
          <w:bCs/>
        </w:rPr>
      </w:pPr>
    </w:p>
    <w:tbl>
      <w:tblPr>
        <w:tblW w:w="0" w:type="auto"/>
        <w:tblLayout w:type="fixed"/>
        <w:tblLook w:val="0000"/>
      </w:tblPr>
      <w:tblGrid>
        <w:gridCol w:w="3080"/>
        <w:gridCol w:w="3068"/>
        <w:gridCol w:w="3094"/>
      </w:tblGrid>
      <w:tr w:rsidR="009F2D6C" w:rsidRPr="00C77D9F" w:rsidTr="002E116E">
        <w:tc>
          <w:tcPr>
            <w:tcW w:w="3080"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9F2D6C" w:rsidRPr="00C77D9F" w:rsidTr="002E116E">
        <w:tc>
          <w:tcPr>
            <w:tcW w:w="3080" w:type="dxa"/>
            <w:tcBorders>
              <w:bottom w:val="single" w:sz="4" w:space="0" w:color="000000"/>
            </w:tcBorders>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c>
          <w:tcPr>
            <w:tcW w:w="3068" w:type="dxa"/>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r>
    </w:tbl>
    <w:p w:rsidR="009F2D6C" w:rsidRPr="00C77D9F" w:rsidRDefault="009F2D6C" w:rsidP="009F2D6C">
      <w:pPr>
        <w:rPr>
          <w:rFonts w:ascii="Calibri" w:hAnsi="Calibri" w:cs="Calibri"/>
        </w:rPr>
      </w:pPr>
    </w:p>
    <w:p w:rsidR="009F2D6C" w:rsidRPr="00C77D9F" w:rsidRDefault="009F2D6C" w:rsidP="009F2D6C">
      <w:pPr>
        <w:rPr>
          <w:rFonts w:ascii="Calibri" w:hAnsi="Calibri" w:cs="Calibri"/>
          <w:b/>
          <w:bCs/>
          <w:i/>
          <w:iCs/>
        </w:rPr>
      </w:pPr>
    </w:p>
    <w:p w:rsidR="009F2D6C" w:rsidRPr="00C77D9F" w:rsidRDefault="009F2D6C" w:rsidP="009F2D6C">
      <w:pPr>
        <w:rPr>
          <w:rFonts w:ascii="Calibri" w:hAnsi="Calibri" w:cs="Calibri"/>
          <w:b/>
          <w:bCs/>
          <w:i/>
          <w:iCs/>
        </w:rPr>
      </w:pPr>
    </w:p>
    <w:p w:rsidR="009F2D6C" w:rsidRDefault="009F2D6C" w:rsidP="009F2D6C">
      <w:pPr>
        <w:rPr>
          <w:rFonts w:ascii="Calibri" w:hAnsi="Calibri" w:cs="Calibri"/>
          <w:b/>
          <w:bCs/>
          <w:i/>
          <w:iCs/>
          <w:lang w:val="sr-Cyrl-BA"/>
        </w:rPr>
      </w:pPr>
    </w:p>
    <w:p w:rsidR="009F2D6C" w:rsidRPr="006601DB" w:rsidRDefault="009F2D6C" w:rsidP="009F2D6C">
      <w:pPr>
        <w:rPr>
          <w:rFonts w:ascii="Calibri" w:hAnsi="Calibri" w:cs="Calibri"/>
          <w:b/>
          <w:bCs/>
          <w:i/>
          <w:iCs/>
          <w:lang w:val="sr-Cyrl-BA"/>
        </w:rPr>
      </w:pPr>
    </w:p>
    <w:p w:rsidR="009F2D6C" w:rsidRPr="00C77D9F" w:rsidRDefault="009F2D6C" w:rsidP="009F2D6C">
      <w:pPr>
        <w:shd w:val="clear" w:color="auto" w:fill="C6D9F1"/>
        <w:jc w:val="center"/>
        <w:rPr>
          <w:rFonts w:ascii="Calibri" w:hAnsi="Calibri" w:cs="Calibri"/>
          <w:bCs/>
        </w:rPr>
      </w:pPr>
      <w:r w:rsidRPr="00C77D9F">
        <w:rPr>
          <w:rFonts w:ascii="Calibri" w:hAnsi="Calibri" w:cs="Calibri"/>
          <w:b/>
          <w:bCs/>
          <w:i/>
          <w:iCs/>
        </w:rPr>
        <w:lastRenderedPageBreak/>
        <w:t>X</w:t>
      </w:r>
      <w:r>
        <w:rPr>
          <w:rFonts w:ascii="Calibri" w:hAnsi="Calibri" w:cs="Calibri"/>
          <w:b/>
          <w:bCs/>
          <w:i/>
          <w:iCs/>
        </w:rPr>
        <w:t>I</w:t>
      </w:r>
      <w:r w:rsidRPr="00C77D9F">
        <w:rPr>
          <w:rFonts w:ascii="Calibri" w:hAnsi="Calibri" w:cs="Calibri"/>
          <w:b/>
          <w:bCs/>
          <w:i/>
          <w:iCs/>
        </w:rPr>
        <w:t xml:space="preserve">  ОБРАЗАЦ ИЗЈАВЕ О НЕЗАВИСНОЈ ПОНУДИ</w:t>
      </w:r>
    </w:p>
    <w:p w:rsidR="009F2D6C" w:rsidRPr="00C77D9F" w:rsidRDefault="009F2D6C" w:rsidP="009F2D6C">
      <w:pPr>
        <w:pStyle w:val="BodyText3"/>
        <w:shd w:val="clear" w:color="auto" w:fill="C6D9F1"/>
        <w:spacing w:after="0"/>
        <w:jc w:val="center"/>
        <w:rPr>
          <w:rFonts w:ascii="Calibri" w:hAnsi="Calibri" w:cs="Calibri"/>
          <w:bCs/>
          <w:sz w:val="22"/>
          <w:szCs w:val="22"/>
        </w:rPr>
      </w:pPr>
    </w:p>
    <w:p w:rsidR="009F2D6C" w:rsidRPr="00C77D9F" w:rsidRDefault="009F2D6C" w:rsidP="009F2D6C">
      <w:pPr>
        <w:pStyle w:val="BodyText3"/>
        <w:spacing w:after="0"/>
        <w:jc w:val="center"/>
        <w:rPr>
          <w:rFonts w:ascii="Calibri" w:hAnsi="Calibri" w:cs="Calibri"/>
          <w:bCs/>
          <w:sz w:val="22"/>
          <w:szCs w:val="22"/>
        </w:rPr>
      </w:pPr>
    </w:p>
    <w:p w:rsidR="009F2D6C" w:rsidRPr="00C77D9F" w:rsidRDefault="009F2D6C" w:rsidP="009F2D6C">
      <w:pPr>
        <w:pStyle w:val="BodyText3"/>
        <w:spacing w:after="0"/>
        <w:jc w:val="center"/>
        <w:rPr>
          <w:rFonts w:ascii="Calibri" w:hAnsi="Calibri" w:cs="Calibri"/>
          <w:bCs/>
          <w:sz w:val="22"/>
          <w:szCs w:val="22"/>
        </w:rPr>
      </w:pPr>
    </w:p>
    <w:p w:rsidR="009F2D6C" w:rsidRPr="00BB4088" w:rsidRDefault="009F2D6C" w:rsidP="009F2D6C">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r>
        <w:rPr>
          <w:rFonts w:ascii="Calibri" w:hAnsi="Calibri" w:cs="Calibri"/>
          <w:sz w:val="22"/>
          <w:szCs w:val="22"/>
        </w:rPr>
        <w:t>даје</w:t>
      </w:r>
    </w:p>
    <w:p w:rsidR="009F2D6C" w:rsidRPr="00C77D9F" w:rsidRDefault="009F2D6C" w:rsidP="009F2D6C">
      <w:pPr>
        <w:pStyle w:val="BodyText3"/>
        <w:spacing w:after="0"/>
        <w:jc w:val="both"/>
        <w:rPr>
          <w:rFonts w:ascii="Calibri" w:hAnsi="Calibri" w:cs="Calibri"/>
          <w:sz w:val="22"/>
          <w:szCs w:val="22"/>
        </w:rPr>
      </w:pPr>
      <w:r w:rsidRPr="00C77D9F">
        <w:rPr>
          <w:rFonts w:ascii="Calibri" w:hAnsi="Calibri" w:cs="Calibri"/>
          <w:sz w:val="22"/>
          <w:szCs w:val="22"/>
        </w:rPr>
        <w:t xml:space="preserve">                                                                            (Назив понуђача)</w:t>
      </w:r>
    </w:p>
    <w:p w:rsidR="009F2D6C" w:rsidRPr="00C77D9F" w:rsidRDefault="009F2D6C" w:rsidP="009F2D6C">
      <w:pPr>
        <w:pStyle w:val="BodyText3"/>
        <w:spacing w:after="0"/>
        <w:jc w:val="both"/>
        <w:rPr>
          <w:rFonts w:ascii="Calibri" w:hAnsi="Calibri" w:cs="Calibri"/>
          <w:w w:val="200"/>
          <w:sz w:val="22"/>
          <w:szCs w:val="22"/>
        </w:rPr>
      </w:pPr>
      <w:r w:rsidRPr="00C77D9F">
        <w:rPr>
          <w:rFonts w:ascii="Calibri" w:hAnsi="Calibri" w:cs="Calibri"/>
          <w:sz w:val="22"/>
          <w:szCs w:val="22"/>
        </w:rPr>
        <w:t xml:space="preserve"> </w:t>
      </w:r>
    </w:p>
    <w:p w:rsidR="009F2D6C" w:rsidRPr="00C77D9F" w:rsidRDefault="009F2D6C" w:rsidP="009F2D6C">
      <w:pPr>
        <w:pStyle w:val="BodyText3"/>
        <w:spacing w:before="360" w:after="360"/>
        <w:ind w:firstLine="227"/>
        <w:jc w:val="both"/>
        <w:rPr>
          <w:rFonts w:ascii="Calibri" w:hAnsi="Calibri" w:cs="Calibri"/>
          <w:w w:val="200"/>
          <w:sz w:val="22"/>
          <w:szCs w:val="22"/>
        </w:rPr>
      </w:pPr>
    </w:p>
    <w:p w:rsidR="009F2D6C" w:rsidRPr="00C77D9F" w:rsidRDefault="009F2D6C" w:rsidP="009F2D6C">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ИЗЈАВУ О НЕЗАВИСНОЈ</w:t>
      </w:r>
      <w:r w:rsidRPr="00C77D9F">
        <w:rPr>
          <w:rFonts w:ascii="Calibri" w:hAnsi="Calibri" w:cs="Calibri"/>
          <w:b/>
          <w:bCs/>
          <w:sz w:val="22"/>
          <w:szCs w:val="22"/>
        </w:rPr>
        <w:t xml:space="preserve"> ПОНУДИ</w:t>
      </w:r>
    </w:p>
    <w:p w:rsidR="009F2D6C" w:rsidRPr="00C77D9F" w:rsidRDefault="009F2D6C" w:rsidP="009F2D6C">
      <w:pPr>
        <w:pStyle w:val="BodyText3"/>
        <w:spacing w:after="0"/>
        <w:jc w:val="both"/>
        <w:rPr>
          <w:rFonts w:ascii="Calibri" w:hAnsi="Calibri" w:cs="Calibri"/>
          <w:bCs/>
          <w:sz w:val="22"/>
          <w:szCs w:val="22"/>
        </w:rPr>
      </w:pPr>
    </w:p>
    <w:p w:rsidR="009F2D6C" w:rsidRPr="00C77D9F" w:rsidRDefault="009F2D6C" w:rsidP="009F2D6C">
      <w:pPr>
        <w:pStyle w:val="BodyText3"/>
        <w:spacing w:after="0"/>
        <w:jc w:val="both"/>
        <w:rPr>
          <w:rFonts w:ascii="Calibri" w:hAnsi="Calibri" w:cs="Calibri"/>
          <w:bCs/>
          <w:sz w:val="22"/>
          <w:szCs w:val="22"/>
        </w:rPr>
      </w:pPr>
    </w:p>
    <w:p w:rsidR="009F2D6C" w:rsidRPr="00C77D9F" w:rsidRDefault="009F2D6C" w:rsidP="009F2D6C">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bCs/>
        </w:rPr>
        <w:t xml:space="preserve"> </w:t>
      </w:r>
    </w:p>
    <w:p w:rsidR="009F2D6C" w:rsidRPr="00C77D9F" w:rsidRDefault="009F2D6C" w:rsidP="009F2D6C">
      <w:pPr>
        <w:jc w:val="both"/>
        <w:rPr>
          <w:rFonts w:ascii="Calibri" w:hAnsi="Calibri" w:cs="Calibri"/>
          <w:bCs/>
        </w:rPr>
      </w:pPr>
      <w:r w:rsidRPr="00C77D9F">
        <w:rPr>
          <w:rFonts w:ascii="Calibri" w:hAnsi="Calibri" w:cs="Calibri"/>
        </w:rPr>
        <w:t>Под пуном материјалном и кривичном одговорношћу п</w:t>
      </w:r>
      <w:r w:rsidRPr="00C77D9F">
        <w:rPr>
          <w:rFonts w:ascii="Calibri" w:hAnsi="Calibri" w:cs="Calibri"/>
          <w:bCs/>
        </w:rPr>
        <w:t xml:space="preserve">отврђујем да сам понуду у </w:t>
      </w:r>
      <w:r w:rsidRPr="00C77D9F">
        <w:rPr>
          <w:rFonts w:ascii="Calibri" w:hAnsi="Calibri" w:cs="Calibri"/>
          <w:bCs/>
          <w:lang w:val="sr-Cyrl-CS"/>
        </w:rPr>
        <w:t>поступку</w:t>
      </w:r>
      <w:r w:rsidRPr="00C77D9F">
        <w:rPr>
          <w:rFonts w:ascii="Calibri" w:hAnsi="Calibri" w:cs="Calibri"/>
          <w:bCs/>
        </w:rPr>
        <w:t xml:space="preserve"> јавне набавке</w:t>
      </w:r>
      <w:r>
        <w:rPr>
          <w:rFonts w:ascii="Calibri" w:hAnsi="Calibri" w:cs="Calibri"/>
          <w:bCs/>
        </w:rPr>
        <w:t xml:space="preserve"> ДОБАРА Набавка опреме за вешерај и кухињу  ЈН бр. 7-Д/1</w:t>
      </w:r>
      <w:r>
        <w:rPr>
          <w:rFonts w:ascii="Calibri" w:hAnsi="Calibri" w:cs="Calibri"/>
          <w:bCs/>
          <w:lang w:val="sr-Cyrl-BA"/>
        </w:rPr>
        <w:t>5</w:t>
      </w:r>
      <w:r>
        <w:rPr>
          <w:rFonts w:ascii="Calibri" w:hAnsi="Calibri" w:cs="Calibri"/>
          <w:bCs/>
        </w:rPr>
        <w:t>,</w:t>
      </w:r>
      <w:r w:rsidRPr="00C77D9F">
        <w:rPr>
          <w:rFonts w:ascii="Calibri" w:hAnsi="Calibri" w:cs="Calibri"/>
        </w:rPr>
        <w:t xml:space="preserve"> </w:t>
      </w:r>
      <w:r w:rsidRPr="00C77D9F">
        <w:rPr>
          <w:rFonts w:ascii="Calibri" w:hAnsi="Calibri" w:cs="Calibri"/>
          <w:bCs/>
        </w:rPr>
        <w:t>поднео независно, без договора са другим понуђачима или заинтересованим лицима.</w:t>
      </w:r>
    </w:p>
    <w:p w:rsidR="009F2D6C" w:rsidRPr="00C77D9F" w:rsidRDefault="009F2D6C" w:rsidP="009F2D6C">
      <w:pPr>
        <w:jc w:val="both"/>
        <w:rPr>
          <w:rFonts w:ascii="Calibri" w:hAnsi="Calibri" w:cs="Calibri"/>
          <w:bCs/>
        </w:rPr>
      </w:pPr>
    </w:p>
    <w:p w:rsidR="009F2D6C" w:rsidRPr="00C77D9F" w:rsidRDefault="009F2D6C" w:rsidP="009F2D6C">
      <w:pPr>
        <w:jc w:val="both"/>
        <w:rPr>
          <w:rFonts w:ascii="Calibri" w:hAnsi="Calibri" w:cs="Calibri"/>
          <w:bCs/>
        </w:rPr>
      </w:pPr>
    </w:p>
    <w:p w:rsidR="009F2D6C" w:rsidRPr="00C77D9F" w:rsidRDefault="009F2D6C" w:rsidP="009F2D6C">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9F2D6C" w:rsidRPr="00C77D9F" w:rsidTr="002E116E">
        <w:tc>
          <w:tcPr>
            <w:tcW w:w="3080"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9F2D6C" w:rsidRPr="00C77D9F" w:rsidRDefault="009F2D6C" w:rsidP="002E116E">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9F2D6C" w:rsidRPr="00C77D9F" w:rsidTr="002E116E">
        <w:tc>
          <w:tcPr>
            <w:tcW w:w="3080" w:type="dxa"/>
            <w:tcBorders>
              <w:bottom w:val="single" w:sz="4" w:space="0" w:color="000000"/>
            </w:tcBorders>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c>
          <w:tcPr>
            <w:tcW w:w="3065" w:type="dxa"/>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9F2D6C" w:rsidRPr="00C77D9F" w:rsidRDefault="009F2D6C" w:rsidP="002E116E">
            <w:pPr>
              <w:pStyle w:val="BodyText2"/>
              <w:snapToGrid w:val="0"/>
              <w:spacing w:line="100" w:lineRule="atLeast"/>
              <w:jc w:val="both"/>
              <w:rPr>
                <w:rFonts w:ascii="Calibri" w:hAnsi="Calibri" w:cs="Calibri"/>
                <w:sz w:val="22"/>
                <w:szCs w:val="22"/>
              </w:rPr>
            </w:pPr>
          </w:p>
        </w:tc>
      </w:tr>
    </w:tbl>
    <w:p w:rsidR="009F2D6C" w:rsidRPr="00C77D9F" w:rsidRDefault="009F2D6C" w:rsidP="009F2D6C">
      <w:pPr>
        <w:pStyle w:val="BodyText3"/>
        <w:spacing w:after="0"/>
        <w:ind w:firstLine="227"/>
        <w:jc w:val="both"/>
        <w:rPr>
          <w:rFonts w:ascii="Calibri" w:hAnsi="Calibri" w:cs="Calibri"/>
          <w:sz w:val="22"/>
          <w:szCs w:val="22"/>
        </w:rPr>
      </w:pPr>
    </w:p>
    <w:p w:rsidR="009F2D6C" w:rsidRPr="00C77D9F" w:rsidRDefault="009F2D6C" w:rsidP="009F2D6C">
      <w:pPr>
        <w:tabs>
          <w:tab w:val="left" w:pos="6028"/>
        </w:tabs>
        <w:autoSpaceDE w:val="0"/>
        <w:spacing w:line="240" w:lineRule="auto"/>
        <w:rPr>
          <w:rFonts w:ascii="Calibri" w:hAnsi="Calibri" w:cs="Calibri"/>
        </w:rPr>
      </w:pPr>
    </w:p>
    <w:p w:rsidR="009F2D6C" w:rsidRPr="00C77D9F" w:rsidRDefault="009F2D6C" w:rsidP="009F2D6C">
      <w:pPr>
        <w:tabs>
          <w:tab w:val="left" w:pos="6028"/>
        </w:tabs>
        <w:autoSpaceDE w:val="0"/>
        <w:spacing w:line="240" w:lineRule="auto"/>
        <w:jc w:val="both"/>
        <w:rPr>
          <w:rFonts w:ascii="Calibri" w:hAnsi="Calibri" w:cs="Calibri"/>
          <w:bCs/>
          <w:i/>
          <w:iCs/>
        </w:rPr>
      </w:pPr>
      <w:r w:rsidRPr="00C77D9F">
        <w:rPr>
          <w:rFonts w:ascii="Calibri" w:hAnsi="Calibri" w:cs="Calibri"/>
          <w:b/>
          <w:bCs/>
          <w:i/>
          <w:iCs/>
        </w:rPr>
        <w:t xml:space="preserve">Напомена: </w:t>
      </w:r>
      <w:r w:rsidRPr="00C77D9F">
        <w:rPr>
          <w:rFonts w:ascii="Calibri" w:hAnsi="Calibri" w:cs="Calibr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lang w:val="sr-Cyrl-CS"/>
        </w:rPr>
        <w:t>)</w:t>
      </w:r>
      <w:r w:rsidRPr="00C77D9F">
        <w:rPr>
          <w:rFonts w:ascii="Calibri" w:hAnsi="Calibri" w:cs="Calibri"/>
          <w:bCs/>
          <w:i/>
          <w:iCs/>
        </w:rPr>
        <w:t xml:space="preserve"> Закона. </w:t>
      </w:r>
    </w:p>
    <w:p w:rsidR="009F2D6C" w:rsidRPr="00C77D9F" w:rsidRDefault="009F2D6C" w:rsidP="009F2D6C">
      <w:pPr>
        <w:tabs>
          <w:tab w:val="left" w:pos="6028"/>
        </w:tabs>
        <w:autoSpaceDE w:val="0"/>
        <w:spacing w:line="240" w:lineRule="auto"/>
        <w:jc w:val="both"/>
        <w:rPr>
          <w:rFonts w:ascii="Calibri" w:hAnsi="Calibri" w:cs="Calibri"/>
          <w:bCs/>
          <w:i/>
          <w:iCs/>
        </w:rPr>
      </w:pPr>
      <w:r w:rsidRPr="00C77D9F">
        <w:rPr>
          <w:rFonts w:ascii="Calibri" w:hAnsi="Calibri" w:cs="Calibri"/>
          <w:b/>
          <w:bCs/>
          <w:i/>
          <w:iCs/>
          <w:u w:val="single"/>
        </w:rPr>
        <w:t>Уколико понуду подноси група понуђача,</w:t>
      </w:r>
      <w:r w:rsidRPr="00C77D9F">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9F2D6C" w:rsidRPr="00C77D9F" w:rsidRDefault="009F2D6C" w:rsidP="009F2D6C">
      <w:pPr>
        <w:tabs>
          <w:tab w:val="left" w:pos="6028"/>
        </w:tabs>
        <w:autoSpaceDE w:val="0"/>
        <w:spacing w:line="240" w:lineRule="auto"/>
        <w:jc w:val="both"/>
        <w:rPr>
          <w:rFonts w:ascii="Calibri" w:hAnsi="Calibri" w:cs="Calibri"/>
          <w:bCs/>
          <w:i/>
          <w:iCs/>
        </w:rPr>
      </w:pPr>
    </w:p>
    <w:p w:rsidR="009F2D6C" w:rsidRPr="00C77D9F" w:rsidRDefault="009F2D6C" w:rsidP="009F2D6C">
      <w:pPr>
        <w:tabs>
          <w:tab w:val="left" w:pos="6028"/>
        </w:tabs>
        <w:autoSpaceDE w:val="0"/>
        <w:spacing w:line="240" w:lineRule="auto"/>
        <w:jc w:val="both"/>
        <w:rPr>
          <w:rFonts w:ascii="Calibri" w:hAnsi="Calibri" w:cs="Calibri"/>
          <w:bCs/>
          <w:i/>
          <w:iCs/>
        </w:rPr>
      </w:pPr>
    </w:p>
    <w:p w:rsidR="009F2D6C" w:rsidRPr="00C77D9F" w:rsidRDefault="009F2D6C" w:rsidP="009F2D6C">
      <w:pPr>
        <w:tabs>
          <w:tab w:val="left" w:pos="6028"/>
        </w:tabs>
        <w:autoSpaceDE w:val="0"/>
        <w:spacing w:line="240" w:lineRule="auto"/>
        <w:jc w:val="both"/>
        <w:rPr>
          <w:rFonts w:ascii="Calibri" w:hAnsi="Calibri" w:cs="Calibri"/>
          <w:bCs/>
          <w:i/>
          <w:iCs/>
        </w:rPr>
      </w:pPr>
    </w:p>
    <w:p w:rsidR="009F2D6C" w:rsidRPr="00C77D9F" w:rsidRDefault="009F2D6C" w:rsidP="009F2D6C">
      <w:pPr>
        <w:tabs>
          <w:tab w:val="left" w:pos="6028"/>
        </w:tabs>
        <w:autoSpaceDE w:val="0"/>
        <w:spacing w:line="240" w:lineRule="auto"/>
        <w:jc w:val="both"/>
        <w:rPr>
          <w:rFonts w:ascii="Calibri" w:hAnsi="Calibri" w:cs="Calibri"/>
        </w:rPr>
      </w:pPr>
    </w:p>
    <w:p w:rsidR="009F2D6C" w:rsidRDefault="009F2D6C" w:rsidP="009F2D6C"/>
    <w:p w:rsidR="00CF4FE3" w:rsidRPr="009F2D6C" w:rsidRDefault="00CF4FE3" w:rsidP="009F2D6C"/>
    <w:sectPr w:rsidR="00CF4FE3" w:rsidRPr="009F2D6C" w:rsidSect="002E116E">
      <w:headerReference w:type="even" r:id="rId10"/>
      <w:headerReference w:type="default" r:id="rId11"/>
      <w:footerReference w:type="even" r:id="rId12"/>
      <w:footerReference w:type="default" r:id="rId13"/>
      <w:headerReference w:type="first" r:id="rId14"/>
      <w:footerReference w:type="first" r:id="rId15"/>
      <w:pgSz w:w="11906" w:h="16838"/>
      <w:pgMar w:top="1276" w:right="1133" w:bottom="993" w:left="1440" w:header="72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14E" w:rsidRDefault="0038014E" w:rsidP="004C6742">
      <w:pPr>
        <w:spacing w:after="0" w:line="240" w:lineRule="auto"/>
      </w:pPr>
      <w:r>
        <w:separator/>
      </w:r>
    </w:p>
  </w:endnote>
  <w:endnote w:type="continuationSeparator" w:id="1">
    <w:p w:rsidR="0038014E" w:rsidRDefault="0038014E" w:rsidP="004C6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Calibri+FPEF">
    <w:altName w:val="Times New Roman"/>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6E" w:rsidRDefault="002E11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6" w:type="dxa"/>
      <w:tblLayout w:type="fixed"/>
      <w:tblLook w:val="0000"/>
    </w:tblPr>
    <w:tblGrid>
      <w:gridCol w:w="9073"/>
      <w:gridCol w:w="594"/>
    </w:tblGrid>
    <w:tr w:rsidR="002E116E" w:rsidTr="002E116E">
      <w:tc>
        <w:tcPr>
          <w:tcW w:w="9073" w:type="dxa"/>
          <w:tcBorders>
            <w:top w:val="single" w:sz="8" w:space="0" w:color="808080"/>
          </w:tcBorders>
          <w:shd w:val="clear" w:color="auto" w:fill="auto"/>
        </w:tcPr>
        <w:p w:rsidR="002E116E" w:rsidRDefault="002E116E" w:rsidP="002E116E">
          <w:pPr>
            <w:pStyle w:val="Footer"/>
            <w:ind w:left="-108" w:right="-533"/>
            <w:rPr>
              <w:rFonts w:ascii="Calibri" w:hAnsi="Calibri" w:cs="Calibri"/>
              <w:b/>
              <w:bCs/>
              <w:color w:val="4F81BD"/>
              <w:sz w:val="18"/>
              <w:szCs w:val="18"/>
            </w:rPr>
          </w:pPr>
          <w:r w:rsidRPr="00954DAA">
            <w:rPr>
              <w:rFonts w:ascii="Calibri" w:hAnsi="Calibri" w:cs="Calibri"/>
              <w:b/>
              <w:bCs/>
              <w:color w:val="4F81BD"/>
              <w:sz w:val="18"/>
              <w:szCs w:val="18"/>
            </w:rPr>
            <w:t>Конкурсна документација за јавну набавку мале вредности</w:t>
          </w:r>
          <w:r>
            <w:rPr>
              <w:rFonts w:ascii="Calibri" w:hAnsi="Calibri" w:cs="Calibri"/>
              <w:b/>
              <w:bCs/>
              <w:color w:val="4F81BD"/>
              <w:sz w:val="18"/>
              <w:szCs w:val="18"/>
            </w:rPr>
            <w:t xml:space="preserve">-Набавка oпреме за вешерај и кухињу </w:t>
          </w:r>
          <w:r w:rsidRPr="00954DAA">
            <w:rPr>
              <w:rFonts w:ascii="Calibri" w:hAnsi="Calibri" w:cs="Calibri"/>
              <w:b/>
              <w:bCs/>
              <w:color w:val="4F81BD"/>
              <w:sz w:val="18"/>
              <w:szCs w:val="18"/>
            </w:rPr>
            <w:t xml:space="preserve"> ЈН бр </w:t>
          </w:r>
          <w:r>
            <w:rPr>
              <w:rFonts w:ascii="Calibri" w:hAnsi="Calibri" w:cs="Calibri"/>
              <w:b/>
              <w:bCs/>
              <w:color w:val="4F81BD"/>
              <w:sz w:val="18"/>
              <w:szCs w:val="18"/>
            </w:rPr>
            <w:t>7</w:t>
          </w:r>
          <w:r w:rsidRPr="00954DAA">
            <w:rPr>
              <w:rFonts w:ascii="Calibri" w:hAnsi="Calibri" w:cs="Calibri"/>
              <w:b/>
              <w:bCs/>
              <w:color w:val="4F81BD"/>
              <w:sz w:val="18"/>
              <w:szCs w:val="18"/>
            </w:rPr>
            <w:t>-</w:t>
          </w:r>
          <w:r>
            <w:rPr>
              <w:rFonts w:ascii="Calibri" w:hAnsi="Calibri" w:cs="Calibri"/>
              <w:b/>
              <w:bCs/>
              <w:color w:val="4F81BD"/>
              <w:sz w:val="18"/>
              <w:szCs w:val="18"/>
            </w:rPr>
            <w:t xml:space="preserve">Д </w:t>
          </w:r>
          <w:r w:rsidRPr="00954DAA">
            <w:rPr>
              <w:rFonts w:ascii="Calibri" w:hAnsi="Calibri" w:cs="Calibri"/>
              <w:b/>
              <w:bCs/>
              <w:color w:val="4F81BD"/>
              <w:sz w:val="18"/>
              <w:szCs w:val="18"/>
            </w:rPr>
            <w:t>/1</w:t>
          </w:r>
          <w:r>
            <w:rPr>
              <w:rFonts w:ascii="Calibri" w:hAnsi="Calibri" w:cs="Calibri"/>
              <w:b/>
              <w:bCs/>
              <w:color w:val="4F81BD"/>
              <w:sz w:val="18"/>
              <w:szCs w:val="18"/>
            </w:rPr>
            <w:t>5</w:t>
          </w:r>
          <w:r w:rsidRPr="00954DAA">
            <w:rPr>
              <w:rFonts w:ascii="Calibri" w:hAnsi="Calibri" w:cs="Calibri"/>
              <w:b/>
              <w:bCs/>
              <w:color w:val="4F81BD"/>
              <w:sz w:val="18"/>
              <w:szCs w:val="18"/>
            </w:rPr>
            <w:t>.</w:t>
          </w:r>
          <w:r>
            <w:rPr>
              <w:rFonts w:ascii="Calibri" w:hAnsi="Calibri" w:cs="Calibri"/>
              <w:b/>
              <w:bCs/>
              <w:color w:val="4F81BD"/>
              <w:sz w:val="18"/>
              <w:szCs w:val="18"/>
            </w:rPr>
            <w:t xml:space="preserve"> </w:t>
          </w:r>
        </w:p>
        <w:p w:rsidR="002E116E" w:rsidRPr="00954DAA" w:rsidRDefault="002E116E" w:rsidP="002E116E">
          <w:pPr>
            <w:pStyle w:val="Footer"/>
            <w:jc w:val="right"/>
            <w:rPr>
              <w:rFonts w:ascii="Calibri" w:hAnsi="Calibri" w:cs="Calibri"/>
              <w:b/>
              <w:bCs/>
              <w:color w:val="4F81BD"/>
              <w:sz w:val="18"/>
              <w:szCs w:val="18"/>
            </w:rPr>
          </w:pPr>
          <w:r>
            <w:rPr>
              <w:rFonts w:ascii="Calibri" w:hAnsi="Calibri" w:cs="Calibri"/>
              <w:b/>
              <w:bCs/>
              <w:color w:val="4F81BD"/>
              <w:sz w:val="18"/>
              <w:szCs w:val="18"/>
            </w:rPr>
            <w:t xml:space="preserve">Дом зa смештај и негу старих лица „Прокупље“ у Прокупљу   </w:t>
          </w:r>
        </w:p>
      </w:tc>
      <w:tc>
        <w:tcPr>
          <w:tcW w:w="594" w:type="dxa"/>
          <w:tcBorders>
            <w:top w:val="single" w:sz="8" w:space="0" w:color="808080"/>
            <w:left w:val="single" w:sz="8" w:space="0" w:color="808080"/>
          </w:tcBorders>
          <w:shd w:val="clear" w:color="auto" w:fill="auto"/>
        </w:tcPr>
        <w:p w:rsidR="002E116E" w:rsidRPr="00A450D1" w:rsidRDefault="002E116E">
          <w:pPr>
            <w:pStyle w:val="Footer"/>
            <w:rPr>
              <w:color w:val="1F497D"/>
              <w:sz w:val="20"/>
              <w:szCs w:val="20"/>
            </w:rPr>
          </w:pPr>
          <w:r>
            <w:rPr>
              <w:b/>
              <w:bCs/>
              <w:color w:val="4F81BD"/>
            </w:rPr>
            <w:t xml:space="preserve"> </w:t>
          </w:r>
          <w:r w:rsidRPr="00A450D1">
            <w:rPr>
              <w:b/>
              <w:bCs/>
              <w:color w:val="4F81BD"/>
              <w:sz w:val="20"/>
              <w:szCs w:val="20"/>
            </w:rPr>
            <w:fldChar w:fldCharType="begin"/>
          </w:r>
          <w:r w:rsidRPr="00A450D1">
            <w:rPr>
              <w:b/>
              <w:bCs/>
              <w:color w:val="4F81BD"/>
              <w:sz w:val="20"/>
              <w:szCs w:val="20"/>
            </w:rPr>
            <w:instrText xml:space="preserve"> PAGE </w:instrText>
          </w:r>
          <w:r w:rsidRPr="00A450D1">
            <w:rPr>
              <w:b/>
              <w:bCs/>
              <w:color w:val="4F81BD"/>
              <w:sz w:val="20"/>
              <w:szCs w:val="20"/>
            </w:rPr>
            <w:fldChar w:fldCharType="separate"/>
          </w:r>
          <w:r w:rsidR="00710B6E">
            <w:rPr>
              <w:b/>
              <w:bCs/>
              <w:noProof/>
              <w:color w:val="4F81BD"/>
              <w:sz w:val="20"/>
              <w:szCs w:val="20"/>
            </w:rPr>
            <w:t>23</w:t>
          </w:r>
          <w:r w:rsidRPr="00A450D1">
            <w:rPr>
              <w:b/>
              <w:bCs/>
              <w:color w:val="4F81BD"/>
              <w:sz w:val="20"/>
              <w:szCs w:val="20"/>
            </w:rPr>
            <w:fldChar w:fldCharType="end"/>
          </w:r>
          <w:r w:rsidRPr="00A450D1">
            <w:rPr>
              <w:color w:val="4F81BD"/>
              <w:sz w:val="20"/>
              <w:szCs w:val="20"/>
            </w:rPr>
            <w:t xml:space="preserve">/ </w:t>
          </w:r>
          <w:r w:rsidRPr="00A450D1">
            <w:rPr>
              <w:b/>
              <w:bCs/>
              <w:color w:val="4F81BD"/>
              <w:sz w:val="20"/>
              <w:szCs w:val="20"/>
            </w:rPr>
            <w:fldChar w:fldCharType="begin"/>
          </w:r>
          <w:r w:rsidRPr="00A450D1">
            <w:rPr>
              <w:b/>
              <w:bCs/>
              <w:color w:val="4F81BD"/>
              <w:sz w:val="20"/>
              <w:szCs w:val="20"/>
            </w:rPr>
            <w:instrText xml:space="preserve"> NUMPAGES \*Arabic </w:instrText>
          </w:r>
          <w:r w:rsidRPr="00A450D1">
            <w:rPr>
              <w:b/>
              <w:bCs/>
              <w:color w:val="4F81BD"/>
              <w:sz w:val="20"/>
              <w:szCs w:val="20"/>
            </w:rPr>
            <w:fldChar w:fldCharType="separate"/>
          </w:r>
          <w:r w:rsidR="00710B6E">
            <w:rPr>
              <w:b/>
              <w:bCs/>
              <w:noProof/>
              <w:color w:val="4F81BD"/>
              <w:sz w:val="20"/>
              <w:szCs w:val="20"/>
            </w:rPr>
            <w:t>31</w:t>
          </w:r>
          <w:r w:rsidRPr="00A450D1">
            <w:rPr>
              <w:b/>
              <w:bCs/>
              <w:color w:val="4F81BD"/>
              <w:sz w:val="20"/>
              <w:szCs w:val="20"/>
            </w:rPr>
            <w:fldChar w:fldCharType="end"/>
          </w:r>
        </w:p>
      </w:tc>
    </w:tr>
  </w:tbl>
  <w:p w:rsidR="002E116E" w:rsidRDefault="002E116E">
    <w:pPr>
      <w:pStyle w:val="Footer"/>
      <w:jc w:val="right"/>
    </w:pPr>
    <w:r>
      <w:rPr>
        <w:color w:val="1F497D"/>
      </w:rPr>
      <w:t xml:space="preserve"> </w:t>
    </w:r>
  </w:p>
  <w:p w:rsidR="002E116E" w:rsidRPr="00A450D1" w:rsidRDefault="002E116E">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6E" w:rsidRDefault="002E1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14E" w:rsidRDefault="0038014E" w:rsidP="004C6742">
      <w:pPr>
        <w:spacing w:after="0" w:line="240" w:lineRule="auto"/>
      </w:pPr>
      <w:r>
        <w:separator/>
      </w:r>
    </w:p>
  </w:footnote>
  <w:footnote w:type="continuationSeparator" w:id="1">
    <w:p w:rsidR="0038014E" w:rsidRDefault="0038014E" w:rsidP="004C6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6E" w:rsidRDefault="002E11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6E" w:rsidRDefault="002E11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6E" w:rsidRDefault="002E1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71A2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1">
    <w:nsid w:val="06F51343"/>
    <w:multiLevelType w:val="hybridMultilevel"/>
    <w:tmpl w:val="F5B824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A52D09E">
      <w:numFmt w:val="bullet"/>
      <w:lvlText w:val="-"/>
      <w:lvlJc w:val="left"/>
      <w:pPr>
        <w:tabs>
          <w:tab w:val="num" w:pos="2160"/>
        </w:tabs>
        <w:ind w:left="2160" w:hanging="360"/>
      </w:pPr>
      <w:rPr>
        <w:rFonts w:ascii="Arial" w:eastAsia="Times New Roman" w:hAnsi="Arial" w:cs="Arial"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BA41F4"/>
    <w:multiLevelType w:val="hybridMultilevel"/>
    <w:tmpl w:val="D2861368"/>
    <w:lvl w:ilvl="0" w:tplc="E9A0579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12A3039"/>
    <w:multiLevelType w:val="hybridMultilevel"/>
    <w:tmpl w:val="481E32A2"/>
    <w:lvl w:ilvl="0" w:tplc="4D6214C0">
      <w:start w:val="6"/>
      <w:numFmt w:val="bullet"/>
      <w:lvlText w:val="-"/>
      <w:lvlJc w:val="left"/>
      <w:pPr>
        <w:tabs>
          <w:tab w:val="num" w:pos="630"/>
        </w:tabs>
        <w:ind w:left="630" w:hanging="36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B1416D2"/>
    <w:multiLevelType w:val="multilevel"/>
    <w:tmpl w:val="55565D92"/>
    <w:lvl w:ilvl="0">
      <w:start w:val="1"/>
      <w:numFmt w:val="decimal"/>
      <w:pStyle w:val="ListNumber2"/>
      <w:lvlText w:val="%1."/>
      <w:lvlJc w:val="left"/>
      <w:pPr>
        <w:tabs>
          <w:tab w:val="num" w:pos="643"/>
        </w:tabs>
        <w:ind w:left="643"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4963"/>
        </w:tabs>
        <w:ind w:left="4603" w:hanging="1440"/>
      </w:pPr>
    </w:lvl>
  </w:abstractNum>
  <w:abstractNum w:abstractNumId="16">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2E232CE8"/>
    <w:multiLevelType w:val="hybridMultilevel"/>
    <w:tmpl w:val="E2E03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AC1A76"/>
    <w:multiLevelType w:val="hybridMultilevel"/>
    <w:tmpl w:val="480ECD00"/>
    <w:lvl w:ilvl="0" w:tplc="199CF024">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F46851"/>
    <w:multiLevelType w:val="hybridMultilevel"/>
    <w:tmpl w:val="6FFCA4AE"/>
    <w:lvl w:ilvl="0" w:tplc="03CE7066">
      <w:start w:val="1"/>
      <w:numFmt w:val="decimal"/>
      <w:lvlText w:val="%1)"/>
      <w:lvlJc w:val="left"/>
      <w:pPr>
        <w:ind w:left="1080" w:hanging="360"/>
      </w:pPr>
      <w:rPr>
        <w:rFonts w:ascii="Times New Roman" w:hAnsi="Times New Roman" w:cs="Times New Roman" w:hint="default"/>
      </w:rPr>
    </w:lvl>
    <w:lvl w:ilvl="1" w:tplc="B7B2AA18">
      <w:start w:val="5"/>
      <w:numFmt w:val="decimal"/>
      <w:lvlText w:val="-"/>
      <w:lvlJc w:val="left"/>
      <w:pPr>
        <w:tabs>
          <w:tab w:val="num" w:pos="1800"/>
        </w:tabs>
        <w:ind w:left="1800" w:hanging="360"/>
      </w:pPr>
      <w:rPr>
        <w:rFonts w:hint="default"/>
      </w:rPr>
    </w:lvl>
    <w:lvl w:ilvl="2" w:tplc="2C5A00DA">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BA7A03"/>
    <w:multiLevelType w:val="hybridMultilevel"/>
    <w:tmpl w:val="F4063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0C696C"/>
    <w:multiLevelType w:val="multilevel"/>
    <w:tmpl w:val="476EC362"/>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BC62F1"/>
    <w:multiLevelType w:val="hybridMultilevel"/>
    <w:tmpl w:val="1B58471A"/>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93596A"/>
    <w:multiLevelType w:val="hybridMultilevel"/>
    <w:tmpl w:val="F1063E22"/>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42236C"/>
    <w:multiLevelType w:val="hybridMultilevel"/>
    <w:tmpl w:val="144E7B80"/>
    <w:lvl w:ilvl="0" w:tplc="836E75A0">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8425C72"/>
    <w:multiLevelType w:val="hybridMultilevel"/>
    <w:tmpl w:val="8084A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27DB7"/>
    <w:multiLevelType w:val="hybridMultilevel"/>
    <w:tmpl w:val="F1888580"/>
    <w:lvl w:ilvl="0" w:tplc="F746D0F0">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F">
      <w:start w:val="1"/>
      <w:numFmt w:val="decimal"/>
      <w:lvlText w:val="%5."/>
      <w:lvlJc w:val="left"/>
      <w:pPr>
        <w:tabs>
          <w:tab w:val="num" w:pos="3807"/>
        </w:tabs>
        <w:ind w:left="3807" w:hanging="360"/>
      </w:pPr>
      <w:rPr>
        <w:rFonts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nsid w:val="4F90079D"/>
    <w:multiLevelType w:val="hybridMultilevel"/>
    <w:tmpl w:val="1F2A008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nsid w:val="540A4260"/>
    <w:multiLevelType w:val="hybridMultilevel"/>
    <w:tmpl w:val="33B29CF6"/>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1">
    <w:nsid w:val="58267BCE"/>
    <w:multiLevelType w:val="hybridMultilevel"/>
    <w:tmpl w:val="A95CBFEA"/>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047C16"/>
    <w:multiLevelType w:val="hybridMultilevel"/>
    <w:tmpl w:val="F4063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4E37FE"/>
    <w:multiLevelType w:val="hybridMultilevel"/>
    <w:tmpl w:val="9DC29EC6"/>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C52DA0"/>
    <w:multiLevelType w:val="hybridMultilevel"/>
    <w:tmpl w:val="3FAE599E"/>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095976"/>
    <w:multiLevelType w:val="hybridMultilevel"/>
    <w:tmpl w:val="69A8E762"/>
    <w:lvl w:ilvl="0" w:tplc="2FC4D8AE">
      <w:start w:val="1"/>
      <w:numFmt w:val="bullet"/>
      <w:lvlText w:val=""/>
      <w:lvlJc w:val="left"/>
      <w:pPr>
        <w:ind w:left="720" w:hanging="360"/>
      </w:pPr>
      <w:rPr>
        <w:rFonts w:ascii="Symbol" w:hAnsi="Symbol" w:hint="default"/>
      </w:rPr>
    </w:lvl>
    <w:lvl w:ilvl="1" w:tplc="89EE0C4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473E80"/>
    <w:multiLevelType w:val="multilevel"/>
    <w:tmpl w:val="7FF6A952"/>
    <w:lvl w:ilvl="0">
      <w:start w:val="1"/>
      <w:numFmt w:val="decimal"/>
      <w:pStyle w:val="ListNumber"/>
      <w:lvlText w:val="%1."/>
      <w:lvlJc w:val="left"/>
      <w:pPr>
        <w:tabs>
          <w:tab w:val="num" w:pos="397"/>
        </w:tabs>
        <w:ind w:left="397" w:hanging="397"/>
      </w:pPr>
      <w:rPr>
        <w:rFonts w:hint="default"/>
        <w:b w:val="0"/>
        <w:i w:val="0"/>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EB4BBE"/>
    <w:multiLevelType w:val="hybridMultilevel"/>
    <w:tmpl w:val="F93285F0"/>
    <w:lvl w:ilvl="0" w:tplc="2FC4D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30"/>
  </w:num>
  <w:num w:numId="13">
    <w:abstractNumId w:val="16"/>
  </w:num>
  <w:num w:numId="14">
    <w:abstractNumId w:val="32"/>
  </w:num>
  <w:num w:numId="15">
    <w:abstractNumId w:val="12"/>
  </w:num>
  <w:num w:numId="16">
    <w:abstractNumId w:val="24"/>
  </w:num>
  <w:num w:numId="17">
    <w:abstractNumId w:val="18"/>
  </w:num>
  <w:num w:numId="18">
    <w:abstractNumId w:val="36"/>
  </w:num>
  <w:num w:numId="19">
    <w:abstractNumId w:val="0"/>
  </w:num>
  <w:num w:numId="20">
    <w:abstractNumId w:val="15"/>
  </w:num>
  <w:num w:numId="21">
    <w:abstractNumId w:val="27"/>
  </w:num>
  <w:num w:numId="22">
    <w:abstractNumId w:val="25"/>
  </w:num>
  <w:num w:numId="23">
    <w:abstractNumId w:val="26"/>
  </w:num>
  <w:num w:numId="24">
    <w:abstractNumId w:val="21"/>
  </w:num>
  <w:num w:numId="25">
    <w:abstractNumId w:val="11"/>
  </w:num>
  <w:num w:numId="26">
    <w:abstractNumId w:val="17"/>
  </w:num>
  <w:num w:numId="27">
    <w:abstractNumId w:val="28"/>
  </w:num>
  <w:num w:numId="28">
    <w:abstractNumId w:val="19"/>
  </w:num>
  <w:num w:numId="29">
    <w:abstractNumId w:val="13"/>
  </w:num>
  <w:num w:numId="30">
    <w:abstractNumId w:val="20"/>
  </w:num>
  <w:num w:numId="31">
    <w:abstractNumId w:val="29"/>
  </w:num>
  <w:num w:numId="32">
    <w:abstractNumId w:val="23"/>
  </w:num>
  <w:num w:numId="33">
    <w:abstractNumId w:val="37"/>
  </w:num>
  <w:num w:numId="34">
    <w:abstractNumId w:val="22"/>
  </w:num>
  <w:num w:numId="35">
    <w:abstractNumId w:val="35"/>
  </w:num>
  <w:num w:numId="36">
    <w:abstractNumId w:val="31"/>
  </w:num>
  <w:num w:numId="37">
    <w:abstractNumId w:val="34"/>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F2D6C"/>
    <w:rsid w:val="00017C1E"/>
    <w:rsid w:val="001535E8"/>
    <w:rsid w:val="001B36FC"/>
    <w:rsid w:val="002E116E"/>
    <w:rsid w:val="00355160"/>
    <w:rsid w:val="0038014E"/>
    <w:rsid w:val="00421214"/>
    <w:rsid w:val="004963F5"/>
    <w:rsid w:val="004C6742"/>
    <w:rsid w:val="006D35CD"/>
    <w:rsid w:val="00710B6E"/>
    <w:rsid w:val="007903B2"/>
    <w:rsid w:val="00814F43"/>
    <w:rsid w:val="008F3B6A"/>
    <w:rsid w:val="009F0803"/>
    <w:rsid w:val="009F2D6C"/>
    <w:rsid w:val="00C16F45"/>
    <w:rsid w:val="00C334C2"/>
    <w:rsid w:val="00CF4FE3"/>
    <w:rsid w:val="00E2140F"/>
    <w:rsid w:val="00E76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42"/>
  </w:style>
  <w:style w:type="paragraph" w:styleId="Heading1">
    <w:name w:val="heading 1"/>
    <w:basedOn w:val="Normal"/>
    <w:next w:val="BodyText"/>
    <w:link w:val="Heading1Char"/>
    <w:qFormat/>
    <w:rsid w:val="009F2D6C"/>
    <w:pPr>
      <w:keepNext/>
      <w:keepLines/>
      <w:suppressAutoHyphens/>
      <w:spacing w:before="480" w:after="0" w:line="100" w:lineRule="atLeast"/>
      <w:outlineLvl w:val="0"/>
    </w:pPr>
    <w:rPr>
      <w:rFonts w:ascii="Cambria" w:eastAsia="Arial Unicode MS" w:hAnsi="Cambria" w:cs="font291"/>
      <w:b/>
      <w:bCs/>
      <w:color w:val="365F91"/>
      <w:kern w:val="1"/>
      <w:sz w:val="28"/>
      <w:szCs w:val="28"/>
      <w:lang w:eastAsia="ar-SA"/>
    </w:rPr>
  </w:style>
  <w:style w:type="paragraph" w:styleId="Heading2">
    <w:name w:val="heading 2"/>
    <w:basedOn w:val="Normal"/>
    <w:next w:val="BodyText"/>
    <w:link w:val="Heading2Char"/>
    <w:qFormat/>
    <w:rsid w:val="009F2D6C"/>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9F2D6C"/>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9F2D6C"/>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9F2D6C"/>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9F2D6C"/>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9F2D6C"/>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9F2D6C"/>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9F2D6C"/>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D6C"/>
    <w:rPr>
      <w:rFonts w:ascii="Cambria" w:eastAsia="Arial Unicode MS" w:hAnsi="Cambria" w:cs="font291"/>
      <w:b/>
      <w:bCs/>
      <w:color w:val="365F91"/>
      <w:kern w:val="1"/>
      <w:sz w:val="28"/>
      <w:szCs w:val="28"/>
      <w:lang w:eastAsia="ar-SA"/>
    </w:rPr>
  </w:style>
  <w:style w:type="character" w:customStyle="1" w:styleId="Heading2Char">
    <w:name w:val="Heading 2 Char"/>
    <w:basedOn w:val="DefaultParagraphFont"/>
    <w:link w:val="Heading2"/>
    <w:rsid w:val="009F2D6C"/>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F2D6C"/>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F2D6C"/>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F2D6C"/>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F2D6C"/>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F2D6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F2D6C"/>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F2D6C"/>
    <w:rPr>
      <w:rFonts w:ascii="Arial" w:eastAsia="Times New Roman" w:hAnsi="Arial" w:cs="Arial"/>
      <w:color w:val="000000"/>
      <w:kern w:val="1"/>
      <w:sz w:val="24"/>
      <w:szCs w:val="24"/>
      <w:lang w:eastAsia="ar-SA"/>
    </w:rPr>
  </w:style>
  <w:style w:type="character" w:customStyle="1" w:styleId="WW8Num2z0">
    <w:name w:val="WW8Num2z0"/>
    <w:rsid w:val="009F2D6C"/>
    <w:rPr>
      <w:rFonts w:ascii="Symbol" w:hAnsi="Symbol" w:cs="Symbol"/>
    </w:rPr>
  </w:style>
  <w:style w:type="character" w:customStyle="1" w:styleId="WW8Num2z1">
    <w:name w:val="WW8Num2z1"/>
    <w:rsid w:val="009F2D6C"/>
    <w:rPr>
      <w:rFonts w:ascii="Courier New" w:hAnsi="Courier New" w:cs="Courier New"/>
    </w:rPr>
  </w:style>
  <w:style w:type="character" w:customStyle="1" w:styleId="WW8Num2z2">
    <w:name w:val="WW8Num2z2"/>
    <w:rsid w:val="009F2D6C"/>
    <w:rPr>
      <w:rFonts w:ascii="Wingdings" w:hAnsi="Wingdings" w:cs="Wingdings"/>
    </w:rPr>
  </w:style>
  <w:style w:type="character" w:customStyle="1" w:styleId="WW8Num3z0">
    <w:name w:val="WW8Num3z0"/>
    <w:rsid w:val="009F2D6C"/>
    <w:rPr>
      <w:b/>
    </w:rPr>
  </w:style>
  <w:style w:type="character" w:customStyle="1" w:styleId="WW8Num3z1">
    <w:name w:val="WW8Num3z1"/>
    <w:rsid w:val="009F2D6C"/>
    <w:rPr>
      <w:b/>
      <w:i w:val="0"/>
      <w:sz w:val="24"/>
      <w:szCs w:val="24"/>
    </w:rPr>
  </w:style>
  <w:style w:type="character" w:customStyle="1" w:styleId="WW8Num4z0">
    <w:name w:val="WW8Num4z0"/>
    <w:rsid w:val="009F2D6C"/>
    <w:rPr>
      <w:rFonts w:cs="Arial"/>
      <w:i w:val="0"/>
      <w:sz w:val="24"/>
    </w:rPr>
  </w:style>
  <w:style w:type="character" w:customStyle="1" w:styleId="WW8Num5z0">
    <w:name w:val="WW8Num5z0"/>
    <w:rsid w:val="009F2D6C"/>
    <w:rPr>
      <w:rFonts w:cs="Arial"/>
      <w:b w:val="0"/>
      <w:i w:val="0"/>
      <w:sz w:val="24"/>
    </w:rPr>
  </w:style>
  <w:style w:type="character" w:customStyle="1" w:styleId="WW8Num6z0">
    <w:name w:val="WW8Num6z0"/>
    <w:rsid w:val="009F2D6C"/>
    <w:rPr>
      <w:rFonts w:ascii="Symbol" w:hAnsi="Symbol" w:cs="Symbol"/>
    </w:rPr>
  </w:style>
  <w:style w:type="character" w:customStyle="1" w:styleId="WW8Num6z1">
    <w:name w:val="WW8Num6z1"/>
    <w:rsid w:val="009F2D6C"/>
    <w:rPr>
      <w:rFonts w:ascii="Courier New" w:hAnsi="Courier New" w:cs="Courier New"/>
    </w:rPr>
  </w:style>
  <w:style w:type="character" w:customStyle="1" w:styleId="WW8Num6z2">
    <w:name w:val="WW8Num6z2"/>
    <w:rsid w:val="009F2D6C"/>
    <w:rPr>
      <w:rFonts w:ascii="Wingdings" w:hAnsi="Wingdings" w:cs="Wingdings"/>
    </w:rPr>
  </w:style>
  <w:style w:type="character" w:customStyle="1" w:styleId="WW8Num7z0">
    <w:name w:val="WW8Num7z0"/>
    <w:rsid w:val="009F2D6C"/>
    <w:rPr>
      <w:b w:val="0"/>
      <w:i w:val="0"/>
      <w:color w:val="00000A"/>
    </w:rPr>
  </w:style>
  <w:style w:type="character" w:customStyle="1" w:styleId="WW8Num7z1">
    <w:name w:val="WW8Num7z1"/>
    <w:rsid w:val="009F2D6C"/>
    <w:rPr>
      <w:rFonts w:ascii="Courier New" w:hAnsi="Courier New" w:cs="Courier New"/>
    </w:rPr>
  </w:style>
  <w:style w:type="character" w:customStyle="1" w:styleId="WW8Num7z2">
    <w:name w:val="WW8Num7z2"/>
    <w:rsid w:val="009F2D6C"/>
    <w:rPr>
      <w:rFonts w:ascii="Wingdings" w:hAnsi="Wingdings" w:cs="Wingdings"/>
    </w:rPr>
  </w:style>
  <w:style w:type="character" w:customStyle="1" w:styleId="WW8Num8z0">
    <w:name w:val="WW8Num8z0"/>
    <w:rsid w:val="009F2D6C"/>
    <w:rPr>
      <w:rFonts w:ascii="Symbol" w:hAnsi="Symbol" w:cs="Symbol"/>
    </w:rPr>
  </w:style>
  <w:style w:type="character" w:customStyle="1" w:styleId="WW8Num9z0">
    <w:name w:val="WW8Num9z0"/>
    <w:rsid w:val="009F2D6C"/>
    <w:rPr>
      <w:i w:val="0"/>
    </w:rPr>
  </w:style>
  <w:style w:type="character" w:customStyle="1" w:styleId="WW8Num9z1">
    <w:name w:val="WW8Num9z1"/>
    <w:rsid w:val="009F2D6C"/>
    <w:rPr>
      <w:rFonts w:ascii="Courier New" w:hAnsi="Courier New" w:cs="Courier New"/>
    </w:rPr>
  </w:style>
  <w:style w:type="character" w:customStyle="1" w:styleId="WW8Num9z2">
    <w:name w:val="WW8Num9z2"/>
    <w:rsid w:val="009F2D6C"/>
    <w:rPr>
      <w:rFonts w:ascii="Wingdings" w:hAnsi="Wingdings" w:cs="Wingdings"/>
    </w:rPr>
  </w:style>
  <w:style w:type="character" w:customStyle="1" w:styleId="WW8Num8z1">
    <w:name w:val="WW8Num8z1"/>
    <w:rsid w:val="009F2D6C"/>
    <w:rPr>
      <w:rFonts w:ascii="Courier New" w:hAnsi="Courier New" w:cs="Courier New"/>
    </w:rPr>
  </w:style>
  <w:style w:type="character" w:customStyle="1" w:styleId="WW8Num8z2">
    <w:name w:val="WW8Num8z2"/>
    <w:rsid w:val="009F2D6C"/>
    <w:rPr>
      <w:rFonts w:ascii="Wingdings" w:hAnsi="Wingdings" w:cs="Wingdings"/>
    </w:rPr>
  </w:style>
  <w:style w:type="character" w:customStyle="1" w:styleId="WW8Num10z0">
    <w:name w:val="WW8Num10z0"/>
    <w:rsid w:val="009F2D6C"/>
    <w:rPr>
      <w:rFonts w:ascii="Symbol" w:hAnsi="Symbol" w:cs="Symbol"/>
    </w:rPr>
  </w:style>
  <w:style w:type="character" w:customStyle="1" w:styleId="WW8Num10z1">
    <w:name w:val="WW8Num10z1"/>
    <w:rsid w:val="009F2D6C"/>
    <w:rPr>
      <w:rFonts w:ascii="Courier New" w:hAnsi="Courier New" w:cs="Courier New"/>
    </w:rPr>
  </w:style>
  <w:style w:type="character" w:customStyle="1" w:styleId="WW8Num10z2">
    <w:name w:val="WW8Num10z2"/>
    <w:rsid w:val="009F2D6C"/>
    <w:rPr>
      <w:rFonts w:ascii="Wingdings" w:hAnsi="Wingdings" w:cs="Wingdings"/>
    </w:rPr>
  </w:style>
  <w:style w:type="character" w:customStyle="1" w:styleId="WW8Num12z0">
    <w:name w:val="WW8Num12z0"/>
    <w:rsid w:val="009F2D6C"/>
    <w:rPr>
      <w:b/>
    </w:rPr>
  </w:style>
  <w:style w:type="character" w:customStyle="1" w:styleId="WW8Num12z1">
    <w:name w:val="WW8Num12z1"/>
    <w:rsid w:val="009F2D6C"/>
    <w:rPr>
      <w:b/>
      <w:i w:val="0"/>
      <w:sz w:val="24"/>
      <w:szCs w:val="24"/>
    </w:rPr>
  </w:style>
  <w:style w:type="character" w:customStyle="1" w:styleId="WW8Num13z0">
    <w:name w:val="WW8Num13z0"/>
    <w:rsid w:val="009F2D6C"/>
    <w:rPr>
      <w:b w:val="0"/>
    </w:rPr>
  </w:style>
  <w:style w:type="character" w:customStyle="1" w:styleId="WW8Num15z0">
    <w:name w:val="WW8Num15z0"/>
    <w:rsid w:val="009F2D6C"/>
    <w:rPr>
      <w:rFonts w:ascii="Wingdings" w:hAnsi="Wingdings" w:cs="Wingdings"/>
    </w:rPr>
  </w:style>
  <w:style w:type="character" w:customStyle="1" w:styleId="WW8Num15z1">
    <w:name w:val="WW8Num15z1"/>
    <w:rsid w:val="009F2D6C"/>
    <w:rPr>
      <w:rFonts w:ascii="Courier New" w:hAnsi="Courier New" w:cs="Courier New"/>
    </w:rPr>
  </w:style>
  <w:style w:type="character" w:customStyle="1" w:styleId="WW8Num15z3">
    <w:name w:val="WW8Num15z3"/>
    <w:rsid w:val="009F2D6C"/>
    <w:rPr>
      <w:rFonts w:ascii="Symbol" w:hAnsi="Symbol" w:cs="Symbol"/>
    </w:rPr>
  </w:style>
  <w:style w:type="character" w:customStyle="1" w:styleId="WW-DefaultParagraphFont">
    <w:name w:val="WW-Default Paragraph Font"/>
    <w:rsid w:val="009F2D6C"/>
  </w:style>
  <w:style w:type="character" w:customStyle="1" w:styleId="ListParagraphChar">
    <w:name w:val="List Paragraph Char"/>
    <w:rsid w:val="009F2D6C"/>
  </w:style>
  <w:style w:type="character" w:customStyle="1" w:styleId="CommentReference1">
    <w:name w:val="Comment Reference1"/>
    <w:rsid w:val="009F2D6C"/>
    <w:rPr>
      <w:sz w:val="16"/>
      <w:szCs w:val="16"/>
    </w:rPr>
  </w:style>
  <w:style w:type="character" w:customStyle="1" w:styleId="CommentTextChar">
    <w:name w:val="Comment Text Char"/>
    <w:rsid w:val="009F2D6C"/>
    <w:rPr>
      <w:sz w:val="20"/>
      <w:szCs w:val="20"/>
    </w:rPr>
  </w:style>
  <w:style w:type="character" w:customStyle="1" w:styleId="CommentSubjectChar">
    <w:name w:val="Comment Subject Char"/>
    <w:rsid w:val="009F2D6C"/>
    <w:rPr>
      <w:b/>
      <w:bCs/>
      <w:sz w:val="20"/>
      <w:szCs w:val="20"/>
    </w:rPr>
  </w:style>
  <w:style w:type="character" w:customStyle="1" w:styleId="BalloonTextChar">
    <w:name w:val="Balloon Text Char"/>
    <w:rsid w:val="009F2D6C"/>
    <w:rPr>
      <w:rFonts w:ascii="Tahoma" w:hAnsi="Tahoma" w:cs="Tahoma"/>
      <w:sz w:val="16"/>
      <w:szCs w:val="16"/>
    </w:rPr>
  </w:style>
  <w:style w:type="character" w:customStyle="1" w:styleId="BodyText2Char">
    <w:name w:val="Body Text 2 Char"/>
    <w:rsid w:val="009F2D6C"/>
    <w:rPr>
      <w:sz w:val="24"/>
      <w:szCs w:val="24"/>
    </w:rPr>
  </w:style>
  <w:style w:type="character" w:customStyle="1" w:styleId="BodyText2Char1">
    <w:name w:val="Body Text 2 Char1"/>
    <w:basedOn w:val="WW-DefaultParagraphFont"/>
    <w:rsid w:val="009F2D6C"/>
  </w:style>
  <w:style w:type="character" w:customStyle="1" w:styleId="BodyText3Char">
    <w:name w:val="Body Text 3 Char"/>
    <w:rsid w:val="009F2D6C"/>
    <w:rPr>
      <w:rFonts w:ascii="Times New Roman" w:eastAsia="Times New Roman" w:hAnsi="Times New Roman" w:cs="Times New Roman"/>
      <w:sz w:val="16"/>
      <w:szCs w:val="16"/>
    </w:rPr>
  </w:style>
  <w:style w:type="character" w:customStyle="1" w:styleId="NoSpacingChar">
    <w:name w:val="No Spacing Char"/>
    <w:rsid w:val="009F2D6C"/>
    <w:rPr>
      <w:rFonts w:cs="font291"/>
      <w:lang w:val="en-US"/>
    </w:rPr>
  </w:style>
  <w:style w:type="character" w:customStyle="1" w:styleId="HeaderChar">
    <w:name w:val="Header Char"/>
    <w:basedOn w:val="WW-DefaultParagraphFont"/>
    <w:rsid w:val="009F2D6C"/>
  </w:style>
  <w:style w:type="character" w:customStyle="1" w:styleId="FooterChar">
    <w:name w:val="Footer Char"/>
    <w:basedOn w:val="WW-DefaultParagraphFont"/>
    <w:uiPriority w:val="99"/>
    <w:rsid w:val="009F2D6C"/>
  </w:style>
  <w:style w:type="character" w:customStyle="1" w:styleId="ListLabel1">
    <w:name w:val="ListLabel 1"/>
    <w:rsid w:val="009F2D6C"/>
    <w:rPr>
      <w:rFonts w:cs="Courier New"/>
    </w:rPr>
  </w:style>
  <w:style w:type="character" w:customStyle="1" w:styleId="ListLabel2">
    <w:name w:val="ListLabel 2"/>
    <w:rsid w:val="009F2D6C"/>
    <w:rPr>
      <w:b/>
      <w:i w:val="0"/>
      <w:sz w:val="24"/>
      <w:szCs w:val="24"/>
    </w:rPr>
  </w:style>
  <w:style w:type="character" w:customStyle="1" w:styleId="ListLabel3">
    <w:name w:val="ListLabel 3"/>
    <w:rsid w:val="009F2D6C"/>
    <w:rPr>
      <w:rFonts w:cs="Arial"/>
      <w:i w:val="0"/>
      <w:sz w:val="24"/>
    </w:rPr>
  </w:style>
  <w:style w:type="character" w:customStyle="1" w:styleId="ListLabel4">
    <w:name w:val="ListLabel 4"/>
    <w:rsid w:val="009F2D6C"/>
    <w:rPr>
      <w:rFonts w:cs="Arial"/>
      <w:b w:val="0"/>
      <w:i w:val="0"/>
      <w:sz w:val="24"/>
    </w:rPr>
  </w:style>
  <w:style w:type="character" w:customStyle="1" w:styleId="ListLabel5">
    <w:name w:val="ListLabel 5"/>
    <w:rsid w:val="009F2D6C"/>
    <w:rPr>
      <w:rFonts w:cs="Calibri"/>
    </w:rPr>
  </w:style>
  <w:style w:type="character" w:customStyle="1" w:styleId="ListLabel6">
    <w:name w:val="ListLabel 6"/>
    <w:rsid w:val="009F2D6C"/>
    <w:rPr>
      <w:b w:val="0"/>
      <w:i w:val="0"/>
      <w:color w:val="00000A"/>
    </w:rPr>
  </w:style>
  <w:style w:type="character" w:customStyle="1" w:styleId="ListLabel7">
    <w:name w:val="ListLabel 7"/>
    <w:rsid w:val="009F2D6C"/>
    <w:rPr>
      <w:rFonts w:eastAsia="TimesNewRomanPSMT" w:cs="Times New Roman"/>
    </w:rPr>
  </w:style>
  <w:style w:type="character" w:customStyle="1" w:styleId="ListLabel8">
    <w:name w:val="ListLabel 8"/>
    <w:rsid w:val="009F2D6C"/>
    <w:rPr>
      <w:i w:val="0"/>
    </w:rPr>
  </w:style>
  <w:style w:type="character" w:customStyle="1" w:styleId="NumberingSymbols">
    <w:name w:val="Numbering Symbols"/>
    <w:rsid w:val="009F2D6C"/>
  </w:style>
  <w:style w:type="paragraph" w:customStyle="1" w:styleId="Heading">
    <w:name w:val="Heading"/>
    <w:basedOn w:val="Normal"/>
    <w:next w:val="BodyText"/>
    <w:rsid w:val="009F2D6C"/>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9F2D6C"/>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9F2D6C"/>
    <w:rPr>
      <w:rFonts w:ascii="Times New Roman" w:eastAsia="Arial Unicode MS" w:hAnsi="Times New Roman" w:cs="Times New Roman"/>
      <w:color w:val="000000"/>
      <w:kern w:val="1"/>
      <w:sz w:val="24"/>
      <w:szCs w:val="24"/>
      <w:lang w:eastAsia="ar-SA"/>
    </w:rPr>
  </w:style>
  <w:style w:type="paragraph" w:styleId="List">
    <w:name w:val="List"/>
    <w:basedOn w:val="BodyText"/>
    <w:rsid w:val="009F2D6C"/>
    <w:rPr>
      <w:rFonts w:cs="Mangal"/>
    </w:rPr>
  </w:style>
  <w:style w:type="paragraph" w:styleId="Caption">
    <w:name w:val="caption"/>
    <w:basedOn w:val="Normal"/>
    <w:qFormat/>
    <w:rsid w:val="009F2D6C"/>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F2D6C"/>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9F2D6C"/>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9F2D6C"/>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9F2D6C"/>
    <w:rPr>
      <w:b/>
      <w:bCs/>
    </w:rPr>
  </w:style>
  <w:style w:type="paragraph" w:styleId="BalloonText">
    <w:name w:val="Balloon Text"/>
    <w:basedOn w:val="Normal"/>
    <w:link w:val="BalloonTextChar1"/>
    <w:rsid w:val="009F2D6C"/>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9F2D6C"/>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F2D6C"/>
    <w:pPr>
      <w:suppressLineNumbers/>
    </w:pPr>
    <w:rPr>
      <w:sz w:val="32"/>
      <w:szCs w:val="32"/>
    </w:rPr>
  </w:style>
  <w:style w:type="paragraph" w:styleId="BodyText2">
    <w:name w:val="Body Text 2"/>
    <w:basedOn w:val="Normal"/>
    <w:link w:val="BodyText2Char2"/>
    <w:rsid w:val="009F2D6C"/>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9F2D6C"/>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F2D6C"/>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9F2D6C"/>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9F2D6C"/>
    <w:pPr>
      <w:suppressAutoHyphens/>
      <w:spacing w:after="0" w:line="100" w:lineRule="atLeast"/>
    </w:pPr>
    <w:rPr>
      <w:rFonts w:ascii="Calibri" w:eastAsia="Arial Unicode MS" w:hAnsi="Calibri" w:cs="Calibri"/>
      <w:kern w:val="1"/>
      <w:lang w:eastAsia="ar-SA"/>
    </w:rPr>
  </w:style>
  <w:style w:type="paragraph" w:styleId="Header">
    <w:name w:val="header"/>
    <w:aliases w:val=" Char"/>
    <w:basedOn w:val="Normal"/>
    <w:link w:val="HeaderChar1"/>
    <w:rsid w:val="009F2D6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aliases w:val=" Char Char"/>
    <w:basedOn w:val="DefaultParagraphFont"/>
    <w:link w:val="Header"/>
    <w:rsid w:val="009F2D6C"/>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9F2D6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9F2D6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F2D6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9F2D6C"/>
    <w:pPr>
      <w:jc w:val="center"/>
    </w:pPr>
    <w:rPr>
      <w:b/>
      <w:bCs/>
    </w:rPr>
  </w:style>
  <w:style w:type="paragraph" w:customStyle="1" w:styleId="PythagoreanTheorem">
    <w:name w:val="Pythagorean Theorem"/>
    <w:rsid w:val="009F2D6C"/>
    <w:pPr>
      <w:suppressAutoHyphens/>
    </w:pPr>
    <w:rPr>
      <w:rFonts w:ascii="Calibri" w:eastAsia="MS Mincho" w:hAnsi="Calibri" w:cs="Arial"/>
      <w:lang w:eastAsia="ar-SA"/>
    </w:rPr>
  </w:style>
  <w:style w:type="table" w:styleId="TableGrid">
    <w:name w:val="Table Grid"/>
    <w:basedOn w:val="TableNormal"/>
    <w:rsid w:val="009F2D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F2D6C"/>
    <w:rPr>
      <w:color w:val="0000FF"/>
      <w:u w:val="single"/>
    </w:rPr>
  </w:style>
  <w:style w:type="paragraph" w:styleId="DocumentMap">
    <w:name w:val="Document Map"/>
    <w:basedOn w:val="Normal"/>
    <w:link w:val="DocumentMapChar"/>
    <w:semiHidden/>
    <w:rsid w:val="009F2D6C"/>
    <w:pPr>
      <w:shd w:val="clear" w:color="auto" w:fill="000080"/>
      <w:spacing w:before="60" w:after="0" w:line="240" w:lineRule="auto"/>
      <w:jc w:val="both"/>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9F2D6C"/>
    <w:rPr>
      <w:rFonts w:ascii="Tahoma" w:eastAsia="Times New Roman" w:hAnsi="Tahoma" w:cs="Tahoma"/>
      <w:sz w:val="24"/>
      <w:szCs w:val="24"/>
      <w:shd w:val="clear" w:color="auto" w:fill="000080"/>
    </w:rPr>
  </w:style>
  <w:style w:type="paragraph" w:styleId="ListNumber">
    <w:name w:val="List Number"/>
    <w:basedOn w:val="Normal"/>
    <w:rsid w:val="009F2D6C"/>
    <w:pPr>
      <w:numPr>
        <w:numId w:val="18"/>
      </w:numPr>
      <w:spacing w:before="60" w:after="0" w:line="240" w:lineRule="auto"/>
      <w:jc w:val="both"/>
    </w:pPr>
    <w:rPr>
      <w:rFonts w:ascii="Times New Roman" w:eastAsia="Times New Roman" w:hAnsi="Times New Roman" w:cs="Times New Roman"/>
      <w:sz w:val="24"/>
      <w:szCs w:val="24"/>
    </w:rPr>
  </w:style>
  <w:style w:type="paragraph" w:styleId="ListBullet2">
    <w:name w:val="List Bullet 2"/>
    <w:basedOn w:val="Normal"/>
    <w:autoRedefine/>
    <w:rsid w:val="009F2D6C"/>
    <w:pPr>
      <w:numPr>
        <w:numId w:val="19"/>
      </w:numPr>
      <w:spacing w:before="60" w:after="0" w:line="240" w:lineRule="auto"/>
      <w:jc w:val="both"/>
    </w:pPr>
    <w:rPr>
      <w:rFonts w:ascii="Times New Roman" w:eastAsia="Times New Roman" w:hAnsi="Times New Roman" w:cs="Times New Roman"/>
      <w:sz w:val="24"/>
      <w:szCs w:val="24"/>
    </w:rPr>
  </w:style>
  <w:style w:type="paragraph" w:styleId="ListNumber2">
    <w:name w:val="List Number 2"/>
    <w:basedOn w:val="Normal"/>
    <w:rsid w:val="009F2D6C"/>
    <w:pPr>
      <w:numPr>
        <w:numId w:val="20"/>
      </w:numPr>
      <w:spacing w:before="60"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9F2D6C"/>
    <w:pPr>
      <w:widowControl w:val="0"/>
      <w:shd w:val="clear" w:color="auto" w:fill="FFFFFF"/>
      <w:autoSpaceDE w:val="0"/>
      <w:autoSpaceDN w:val="0"/>
      <w:adjustRightInd w:val="0"/>
      <w:spacing w:after="0" w:line="240" w:lineRule="auto"/>
      <w:ind w:left="79"/>
      <w:jc w:val="both"/>
    </w:pPr>
    <w:rPr>
      <w:rFonts w:ascii="Times New Roman" w:eastAsia="Times New Roman" w:hAnsi="Times New Roman" w:cs="Times New Roman"/>
      <w:i/>
      <w:iCs/>
      <w:color w:val="000000"/>
      <w:spacing w:val="-1"/>
      <w:sz w:val="16"/>
      <w:szCs w:val="12"/>
      <w:lang w:val="hr-HR"/>
    </w:rPr>
  </w:style>
  <w:style w:type="character" w:customStyle="1" w:styleId="BodyTextIndentChar">
    <w:name w:val="Body Text Indent Char"/>
    <w:basedOn w:val="DefaultParagraphFont"/>
    <w:link w:val="BodyTextIndent"/>
    <w:rsid w:val="009F2D6C"/>
    <w:rPr>
      <w:rFonts w:ascii="Times New Roman" w:eastAsia="Times New Roman" w:hAnsi="Times New Roman" w:cs="Times New Roman"/>
      <w:i/>
      <w:iCs/>
      <w:color w:val="000000"/>
      <w:spacing w:val="-1"/>
      <w:sz w:val="16"/>
      <w:szCs w:val="12"/>
      <w:shd w:val="clear" w:color="auto" w:fill="FFFFFF"/>
      <w:lang w:val="hr-HR"/>
    </w:rPr>
  </w:style>
  <w:style w:type="paragraph" w:styleId="Title">
    <w:name w:val="Title"/>
    <w:basedOn w:val="Normal"/>
    <w:link w:val="TitleChar"/>
    <w:qFormat/>
    <w:rsid w:val="009F2D6C"/>
    <w:pPr>
      <w:spacing w:after="0" w:line="240" w:lineRule="auto"/>
      <w:jc w:val="center"/>
    </w:pPr>
    <w:rPr>
      <w:rFonts w:ascii="Times New Roman" w:eastAsia="Times New Roman" w:hAnsi="Times New Roman" w:cs="Times New Roman"/>
      <w:b/>
      <w:bCs/>
      <w:sz w:val="28"/>
      <w:szCs w:val="24"/>
      <w:lang w:val="sr-Latn-CS"/>
    </w:rPr>
  </w:style>
  <w:style w:type="character" w:customStyle="1" w:styleId="TitleChar">
    <w:name w:val="Title Char"/>
    <w:basedOn w:val="DefaultParagraphFont"/>
    <w:link w:val="Title"/>
    <w:rsid w:val="009F2D6C"/>
    <w:rPr>
      <w:rFonts w:ascii="Times New Roman" w:eastAsia="Times New Roman" w:hAnsi="Times New Roman" w:cs="Times New Roman"/>
      <w:b/>
      <w:bCs/>
      <w:sz w:val="28"/>
      <w:szCs w:val="24"/>
      <w:lang w:val="sr-Latn-CS"/>
    </w:rPr>
  </w:style>
  <w:style w:type="paragraph" w:styleId="BodyTextIndent2">
    <w:name w:val="Body Text Indent 2"/>
    <w:basedOn w:val="Normal"/>
    <w:link w:val="BodyTextIndent2Char"/>
    <w:rsid w:val="009F2D6C"/>
    <w:pPr>
      <w:spacing w:before="120" w:after="0" w:line="336" w:lineRule="auto"/>
      <w:ind w:firstLine="709"/>
      <w:jc w:val="both"/>
    </w:pPr>
    <w:rPr>
      <w:rFonts w:ascii="Tahoma" w:eastAsia="Times New Roman" w:hAnsi="Tahoma" w:cs="Tahoma"/>
      <w:color w:val="000000"/>
      <w:spacing w:val="2"/>
      <w:sz w:val="24"/>
      <w:szCs w:val="19"/>
      <w:lang w:val="sr-Latn-CS"/>
    </w:rPr>
  </w:style>
  <w:style w:type="character" w:customStyle="1" w:styleId="BodyTextIndent2Char">
    <w:name w:val="Body Text Indent 2 Char"/>
    <w:basedOn w:val="DefaultParagraphFont"/>
    <w:link w:val="BodyTextIndent2"/>
    <w:rsid w:val="009F2D6C"/>
    <w:rPr>
      <w:rFonts w:ascii="Tahoma" w:eastAsia="Times New Roman" w:hAnsi="Tahoma" w:cs="Tahoma"/>
      <w:color w:val="000000"/>
      <w:spacing w:val="2"/>
      <w:sz w:val="24"/>
      <w:szCs w:val="19"/>
      <w:lang w:val="sr-Latn-CS"/>
    </w:rPr>
  </w:style>
  <w:style w:type="paragraph" w:customStyle="1" w:styleId="Style1">
    <w:name w:val="Style1"/>
    <w:basedOn w:val="Normal"/>
    <w:rsid w:val="009F2D6C"/>
    <w:pPr>
      <w:numPr>
        <w:ilvl w:val="2"/>
        <w:numId w:val="22"/>
      </w:numPr>
      <w:spacing w:before="120" w:after="0" w:line="240" w:lineRule="auto"/>
      <w:ind w:left="357" w:hanging="357"/>
      <w:jc w:val="both"/>
    </w:pPr>
    <w:rPr>
      <w:rFonts w:ascii="Times New Roman" w:eastAsia="Times New Roman" w:hAnsi="Times New Roman" w:cs="Times New Roman"/>
      <w:sz w:val="24"/>
      <w:szCs w:val="24"/>
      <w:lang w:val="hr-HR"/>
    </w:rPr>
  </w:style>
  <w:style w:type="paragraph" w:customStyle="1" w:styleId="clan">
    <w:name w:val="clan"/>
    <w:basedOn w:val="Normal"/>
    <w:next w:val="Normal"/>
    <w:rsid w:val="009F2D6C"/>
    <w:pPr>
      <w:keepNext/>
      <w:spacing w:before="360" w:after="120" w:line="240" w:lineRule="auto"/>
      <w:jc w:val="center"/>
    </w:pPr>
    <w:rPr>
      <w:rFonts w:ascii="Tahoma" w:eastAsia="Times New Roman" w:hAnsi="Tahoma" w:cs="Times New Roman"/>
      <w:b/>
      <w:caps/>
      <w:sz w:val="24"/>
      <w:szCs w:val="24"/>
      <w:lang w:val="hr-HR"/>
    </w:rPr>
  </w:style>
  <w:style w:type="paragraph" w:customStyle="1" w:styleId="StyleBefore2ptLinespacingMultiple102li">
    <w:name w:val="Style Before:  2 pt Line spacing:  Multiple 102 li"/>
    <w:basedOn w:val="Normal"/>
    <w:rsid w:val="009F2D6C"/>
    <w:pPr>
      <w:spacing w:before="120"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rsid w:val="009F2D6C"/>
  </w:style>
  <w:style w:type="character" w:customStyle="1" w:styleId="sm">
    <w:name w:val="sm"/>
    <w:basedOn w:val="DefaultParagraphFont"/>
    <w:rsid w:val="009F2D6C"/>
  </w:style>
  <w:style w:type="paragraph" w:customStyle="1" w:styleId="Podpodnaslovi">
    <w:name w:val="Podpodnaslovi"/>
    <w:basedOn w:val="Normal"/>
    <w:rsid w:val="009F2D6C"/>
    <w:pPr>
      <w:spacing w:before="120" w:after="0" w:line="336" w:lineRule="auto"/>
      <w:ind w:firstLine="851"/>
      <w:jc w:val="both"/>
    </w:pPr>
    <w:rPr>
      <w:rFonts w:ascii="Tahoma" w:eastAsia="Times New Roman" w:hAnsi="Tahoma" w:cs="Times New Roman"/>
      <w:sz w:val="26"/>
      <w:szCs w:val="24"/>
      <w:lang w:val="sl-SI"/>
    </w:rPr>
  </w:style>
  <w:style w:type="paragraph" w:customStyle="1" w:styleId="Char">
    <w:name w:val="Char"/>
    <w:basedOn w:val="Normal"/>
    <w:rsid w:val="009F2D6C"/>
    <w:pPr>
      <w:tabs>
        <w:tab w:val="left" w:pos="567"/>
      </w:tabs>
      <w:spacing w:before="120" w:after="160" w:line="240" w:lineRule="exact"/>
      <w:ind w:left="1584" w:hanging="504"/>
    </w:pPr>
    <w:rPr>
      <w:rFonts w:ascii="Arial" w:eastAsia="Times New Roman" w:hAnsi="Arial"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upljedsn@minrzs.gov.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kupljedsn@minrzs.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31</Pages>
  <Words>9689</Words>
  <Characters>55231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7</cp:revision>
  <dcterms:created xsi:type="dcterms:W3CDTF">2015-12-03T13:44:00Z</dcterms:created>
  <dcterms:modified xsi:type="dcterms:W3CDTF">2015-12-03T16:51:00Z</dcterms:modified>
</cp:coreProperties>
</file>